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8BD04" w14:textId="77777777" w:rsidR="00244746" w:rsidRPr="00A001BA" w:rsidRDefault="00244746" w:rsidP="00244746">
      <w:pPr>
        <w:keepNext/>
        <w:keepLines/>
        <w:ind w:left="9072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A001BA">
        <w:rPr>
          <w:rFonts w:ascii="Times New Roman" w:hAnsi="Times New Roman"/>
          <w:color w:val="000000"/>
          <w:sz w:val="28"/>
          <w:szCs w:val="28"/>
        </w:rPr>
        <w:t>ЗАТВЕРДЖЕНО</w:t>
      </w:r>
      <w:r w:rsidRPr="00A001BA">
        <w:rPr>
          <w:rFonts w:ascii="Times New Roman" w:hAnsi="Times New Roman"/>
          <w:color w:val="000000"/>
          <w:sz w:val="28"/>
          <w:szCs w:val="28"/>
        </w:rPr>
        <w:br/>
        <w:t>постановою Кабінету Міністрів України</w:t>
      </w:r>
      <w:r w:rsidRPr="00A001BA">
        <w:rPr>
          <w:rFonts w:ascii="Times New Roman" w:hAnsi="Times New Roman"/>
          <w:color w:val="000000"/>
          <w:sz w:val="28"/>
          <w:szCs w:val="28"/>
        </w:rPr>
        <w:br/>
        <w:t xml:space="preserve">від </w:t>
      </w:r>
      <w:r w:rsidRPr="00A001BA">
        <w:rPr>
          <w:rFonts w:ascii="Times New Roman" w:hAnsi="Times New Roman"/>
          <w:color w:val="000000"/>
          <w:sz w:val="28"/>
          <w:szCs w:val="28"/>
        </w:rPr>
        <w:tab/>
      </w:r>
      <w:r w:rsidRPr="00A001BA">
        <w:rPr>
          <w:rFonts w:ascii="Times New Roman" w:hAnsi="Times New Roman"/>
          <w:color w:val="000000"/>
          <w:sz w:val="28"/>
          <w:szCs w:val="28"/>
        </w:rPr>
        <w:tab/>
      </w:r>
      <w:r w:rsidRPr="00A001BA">
        <w:rPr>
          <w:rFonts w:ascii="Times New Roman" w:hAnsi="Times New Roman"/>
          <w:color w:val="000000"/>
          <w:sz w:val="28"/>
          <w:szCs w:val="28"/>
        </w:rPr>
        <w:tab/>
        <w:t>2025 р. №</w:t>
      </w:r>
    </w:p>
    <w:p w14:paraId="6371BF5B" w14:textId="77777777" w:rsidR="00244746" w:rsidRDefault="00244746" w:rsidP="00501D50">
      <w:pPr>
        <w:pStyle w:val="ae"/>
        <w:rPr>
          <w:rFonts w:ascii="Times New Roman" w:hAnsi="Times New Roman"/>
          <w:b w:val="0"/>
          <w:sz w:val="28"/>
          <w:szCs w:val="28"/>
        </w:rPr>
      </w:pPr>
    </w:p>
    <w:p w14:paraId="136F229C" w14:textId="1CAE3D48" w:rsidR="00501D50" w:rsidRPr="00244746" w:rsidRDefault="00501D50" w:rsidP="00244746">
      <w:pPr>
        <w:pStyle w:val="ae"/>
        <w:spacing w:before="0"/>
        <w:rPr>
          <w:rFonts w:ascii="Times New Roman" w:hAnsi="Times New Roman"/>
          <w:bCs/>
          <w:sz w:val="28"/>
          <w:szCs w:val="28"/>
        </w:rPr>
      </w:pPr>
      <w:r w:rsidRPr="00244746">
        <w:rPr>
          <w:rFonts w:ascii="Times New Roman" w:hAnsi="Times New Roman"/>
          <w:bCs/>
          <w:sz w:val="28"/>
          <w:szCs w:val="28"/>
        </w:rPr>
        <w:t>ПЕРЕЛІК</w:t>
      </w:r>
      <w:r w:rsidRPr="00244746">
        <w:rPr>
          <w:rFonts w:ascii="Times New Roman" w:hAnsi="Times New Roman"/>
          <w:bCs/>
          <w:sz w:val="28"/>
          <w:szCs w:val="28"/>
        </w:rPr>
        <w:br/>
      </w:r>
      <w:r w:rsidR="002D7C1B" w:rsidRPr="00244746">
        <w:rPr>
          <w:rFonts w:ascii="Times New Roman" w:hAnsi="Times New Roman"/>
          <w:bCs/>
          <w:sz w:val="28"/>
          <w:szCs w:val="28"/>
        </w:rPr>
        <w:t>ділянок надр (родовищ корисних копалин) стратегічного та (або) критичного значення, що надаватимуться у користування шляхом проведення аукціону (електронних торгів) з продажу спеціального дозволу на користування надрами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2472"/>
        <w:gridCol w:w="2958"/>
        <w:gridCol w:w="1708"/>
        <w:gridCol w:w="2458"/>
        <w:gridCol w:w="4374"/>
      </w:tblGrid>
      <w:tr w:rsidR="00F7156C" w:rsidRPr="00267C04" w14:paraId="128C4A5B" w14:textId="77777777" w:rsidTr="00267C04">
        <w:trPr>
          <w:cantSplit/>
          <w:trHeight w:val="20"/>
          <w:tblHeader/>
        </w:trPr>
        <w:tc>
          <w:tcPr>
            <w:tcW w:w="203" w:type="pct"/>
            <w:shd w:val="clear" w:color="auto" w:fill="auto"/>
            <w:vAlign w:val="center"/>
            <w:hideMark/>
          </w:tcPr>
          <w:p w14:paraId="298F6FA6" w14:textId="77777777" w:rsidR="00F7156C" w:rsidRPr="00267C04" w:rsidRDefault="00F7156C" w:rsidP="002F788C">
            <w:pPr>
              <w:pStyle w:val="TableParagraph"/>
              <w:ind w:left="113" w:right="57"/>
              <w:jc w:val="center"/>
              <w:rPr>
                <w:lang w:val="uk-UA"/>
              </w:rPr>
            </w:pPr>
            <w:r w:rsidRPr="00267C04">
              <w:rPr>
                <w:rFonts w:eastAsia="Calibri"/>
                <w:lang w:val="uk-UA"/>
              </w:rPr>
              <w:t>№ з/п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14:paraId="7EBAF6E3" w14:textId="77777777" w:rsidR="00F7156C" w:rsidRPr="00267C04" w:rsidRDefault="00F7156C" w:rsidP="00F7156C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ind w:left="57" w:right="57"/>
              <w:mirrorIndents/>
              <w:jc w:val="center"/>
              <w:textAlignment w:val="center"/>
              <w:rPr>
                <w:rFonts w:ascii="Times New Roman" w:hAnsi="Times New Roman"/>
                <w:iCs/>
                <w:spacing w:val="-2"/>
                <w:kern w:val="2"/>
                <w:sz w:val="22"/>
                <w:szCs w:val="22"/>
                <w:lang w:eastAsia="ar-SA"/>
              </w:rPr>
            </w:pPr>
            <w:r w:rsidRPr="00267C04">
              <w:rPr>
                <w:rFonts w:ascii="Times New Roman" w:hAnsi="Times New Roman"/>
                <w:iCs/>
                <w:spacing w:val="-2"/>
                <w:kern w:val="2"/>
                <w:sz w:val="22"/>
                <w:szCs w:val="22"/>
                <w:lang w:eastAsia="ar-SA"/>
              </w:rPr>
              <w:t>Корисні копалини стратегічного/</w:t>
            </w:r>
          </w:p>
          <w:p w14:paraId="659E5C85" w14:textId="77777777" w:rsidR="00F7156C" w:rsidRPr="00267C04" w:rsidRDefault="00F7156C" w:rsidP="00F7156C">
            <w:pPr>
              <w:pStyle w:val="TableParagraph"/>
              <w:spacing w:after="120"/>
              <w:ind w:left="57" w:right="57"/>
              <w:jc w:val="center"/>
              <w:rPr>
                <w:lang w:val="uk-UA"/>
              </w:rPr>
            </w:pPr>
            <w:r w:rsidRPr="00267C04">
              <w:rPr>
                <w:spacing w:val="-2"/>
                <w:kern w:val="2"/>
                <w:lang w:val="ru-RU" w:eastAsia="ar-SA"/>
              </w:rPr>
              <w:t>критичного значення</w:t>
            </w:r>
          </w:p>
        </w:tc>
        <w:tc>
          <w:tcPr>
            <w:tcW w:w="1016" w:type="pct"/>
            <w:vAlign w:val="center"/>
          </w:tcPr>
          <w:p w14:paraId="0750567A" w14:textId="77777777" w:rsidR="00F7156C" w:rsidRPr="00267C04" w:rsidRDefault="00F7156C" w:rsidP="00613532">
            <w:pPr>
              <w:pStyle w:val="TableParagraph"/>
              <w:spacing w:before="120" w:after="120"/>
              <w:ind w:left="113" w:right="57"/>
              <w:jc w:val="center"/>
              <w:rPr>
                <w:rFonts w:eastAsia="Calibri"/>
                <w:spacing w:val="-2"/>
                <w:lang w:val="uk-UA"/>
              </w:rPr>
            </w:pPr>
            <w:r w:rsidRPr="00267C04">
              <w:rPr>
                <w:rFonts w:eastAsia="Calibri"/>
                <w:lang w:val="uk-UA"/>
              </w:rPr>
              <w:t>Найменування ділянки надр (родовища корисних копалин)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301238F9" w14:textId="77777777" w:rsidR="00F7156C" w:rsidRPr="00267C04" w:rsidRDefault="00F7156C" w:rsidP="00F7156C">
            <w:pPr>
              <w:pStyle w:val="TableParagraph"/>
              <w:spacing w:before="120" w:after="120"/>
              <w:ind w:left="57" w:right="57"/>
              <w:jc w:val="center"/>
              <w:rPr>
                <w:lang w:val="uk-UA"/>
              </w:rPr>
            </w:pPr>
            <w:r w:rsidRPr="00267C04">
              <w:rPr>
                <w:rFonts w:eastAsia="Calibri"/>
                <w:spacing w:val="-2"/>
                <w:lang w:val="uk-UA"/>
              </w:rPr>
              <w:t xml:space="preserve">Основна </w:t>
            </w:r>
            <w:r w:rsidRPr="00267C04">
              <w:rPr>
                <w:rFonts w:eastAsia="Calibri"/>
                <w:spacing w:val="-4"/>
                <w:lang w:val="uk-UA"/>
              </w:rPr>
              <w:t>корисна копалина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14:paraId="46207A34" w14:textId="77777777" w:rsidR="00F7156C" w:rsidRPr="00267C04" w:rsidRDefault="00F7156C" w:rsidP="00F7156C">
            <w:pPr>
              <w:pStyle w:val="TableParagraph"/>
              <w:spacing w:before="120" w:after="120"/>
              <w:ind w:left="57" w:right="57"/>
              <w:jc w:val="center"/>
              <w:rPr>
                <w:lang w:val="uk-UA"/>
              </w:rPr>
            </w:pPr>
            <w:r w:rsidRPr="00267C04">
              <w:rPr>
                <w:rFonts w:eastAsia="Calibri"/>
                <w:lang w:val="uk-UA"/>
              </w:rPr>
              <w:t>Супутні корисні копалини (комплексність)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14:paraId="66FCFD3F" w14:textId="77777777" w:rsidR="00F7156C" w:rsidRPr="00267C04" w:rsidRDefault="00F7156C" w:rsidP="00F7156C">
            <w:pPr>
              <w:pStyle w:val="TableParagraph"/>
              <w:ind w:left="57" w:right="57"/>
              <w:jc w:val="center"/>
              <w:rPr>
                <w:lang w:val="uk-UA"/>
              </w:rPr>
            </w:pPr>
            <w:r w:rsidRPr="00267C04">
              <w:rPr>
                <w:rFonts w:eastAsia="Calibri"/>
                <w:lang w:val="uk-UA"/>
              </w:rPr>
              <w:t xml:space="preserve">Місцезнаходження, область </w:t>
            </w:r>
          </w:p>
        </w:tc>
      </w:tr>
      <w:tr w:rsidR="00F7156C" w:rsidRPr="00267C04" w14:paraId="452B3A55" w14:textId="77777777" w:rsidTr="00267C04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2B0D5130" w14:textId="4F67A5C0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8" w:type="pct"/>
            <w:shd w:val="clear" w:color="auto" w:fill="auto"/>
            <w:hideMark/>
          </w:tcPr>
          <w:p w14:paraId="38F066E5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Алюмінієві</w:t>
            </w:r>
          </w:p>
        </w:tc>
        <w:tc>
          <w:tcPr>
            <w:tcW w:w="1016" w:type="pct"/>
          </w:tcPr>
          <w:p w14:paraId="79A82B77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Родовище Високопільське</w:t>
            </w:r>
          </w:p>
        </w:tc>
        <w:tc>
          <w:tcPr>
            <w:tcW w:w="587" w:type="pct"/>
            <w:shd w:val="clear" w:color="auto" w:fill="auto"/>
            <w:hideMark/>
          </w:tcPr>
          <w:p w14:paraId="439870FC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алюміній</w:t>
            </w:r>
          </w:p>
        </w:tc>
        <w:tc>
          <w:tcPr>
            <w:tcW w:w="844" w:type="pct"/>
            <w:shd w:val="clear" w:color="auto" w:fill="auto"/>
          </w:tcPr>
          <w:p w14:paraId="4A335E05" w14:textId="77777777" w:rsidR="00F7156C" w:rsidRPr="00267C04" w:rsidRDefault="00F7156C" w:rsidP="00F7156C">
            <w:pPr>
              <w:pStyle w:val="TableParagraph"/>
              <w:spacing w:before="120"/>
              <w:ind w:left="0" w:right="41"/>
              <w:rPr>
                <w:sz w:val="24"/>
                <w:szCs w:val="24"/>
                <w:lang w:val="uk-UA"/>
              </w:rPr>
            </w:pPr>
          </w:p>
        </w:tc>
        <w:tc>
          <w:tcPr>
            <w:tcW w:w="1502" w:type="pct"/>
            <w:shd w:val="clear" w:color="auto" w:fill="auto"/>
            <w:hideMark/>
          </w:tcPr>
          <w:p w14:paraId="2FAAC3ED" w14:textId="77777777" w:rsidR="00F7156C" w:rsidRPr="00267C04" w:rsidRDefault="00F7156C" w:rsidP="001E33CE">
            <w:pPr>
              <w:pStyle w:val="TableParagraph"/>
              <w:spacing w:before="120"/>
              <w:ind w:right="106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Дніпропетровська область, Криворізький район, 2 км на схід від залізничної станції Миколо-Козельськ, 12 км на південний схід від залізничної станції Високопілля</w:t>
            </w:r>
          </w:p>
        </w:tc>
      </w:tr>
      <w:tr w:rsidR="00F7156C" w:rsidRPr="00267C04" w14:paraId="603FF74C" w14:textId="77777777" w:rsidTr="00267C04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2669A38D" w14:textId="564E90AA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48" w:type="pct"/>
            <w:shd w:val="clear" w:color="auto" w:fill="auto"/>
            <w:hideMark/>
          </w:tcPr>
          <w:p w14:paraId="3DB41571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Ванадієві</w:t>
            </w:r>
            <w:r w:rsidR="008C6FE4" w:rsidRPr="00267C04">
              <w:rPr>
                <w:rFonts w:eastAsia="Calibri"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1016" w:type="pct"/>
          </w:tcPr>
          <w:p w14:paraId="40A752E3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14:paraId="6E23A933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титанові</w:t>
            </w:r>
          </w:p>
        </w:tc>
        <w:tc>
          <w:tcPr>
            <w:tcW w:w="844" w:type="pct"/>
            <w:shd w:val="clear" w:color="auto" w:fill="auto"/>
          </w:tcPr>
          <w:p w14:paraId="691F0874" w14:textId="77777777" w:rsidR="00F7156C" w:rsidRPr="00267C04" w:rsidRDefault="00F7156C" w:rsidP="00F7156C">
            <w:pPr>
              <w:pStyle w:val="TableParagraph"/>
              <w:spacing w:before="120"/>
              <w:ind w:left="0" w:right="41"/>
              <w:rPr>
                <w:strike/>
                <w:sz w:val="24"/>
                <w:szCs w:val="24"/>
                <w:lang w:val="uk-UA"/>
              </w:rPr>
            </w:pPr>
          </w:p>
        </w:tc>
        <w:tc>
          <w:tcPr>
            <w:tcW w:w="1502" w:type="pct"/>
            <w:shd w:val="clear" w:color="auto" w:fill="auto"/>
          </w:tcPr>
          <w:p w14:paraId="66943EF4" w14:textId="77777777" w:rsidR="00F7156C" w:rsidRPr="00267C04" w:rsidRDefault="00F7156C" w:rsidP="00F7156C">
            <w:pPr>
              <w:pStyle w:val="TableParagraph"/>
              <w:spacing w:before="120"/>
              <w:ind w:left="0"/>
              <w:rPr>
                <w:strike/>
                <w:sz w:val="24"/>
                <w:szCs w:val="24"/>
                <w:lang w:val="uk-UA"/>
              </w:rPr>
            </w:pPr>
          </w:p>
        </w:tc>
      </w:tr>
      <w:tr w:rsidR="00F7156C" w:rsidRPr="00267C04" w14:paraId="19775480" w14:textId="77777777" w:rsidTr="00267C04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10FF0497" w14:textId="1F10A266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48" w:type="pct"/>
            <w:shd w:val="clear" w:color="auto" w:fill="auto"/>
            <w:hideMark/>
          </w:tcPr>
          <w:p w14:paraId="225FD080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Гафнієві</w:t>
            </w:r>
            <w:r w:rsidR="008C6FE4" w:rsidRPr="00267C04">
              <w:rPr>
                <w:rFonts w:eastAsia="Calibri"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1016" w:type="pct"/>
          </w:tcPr>
          <w:p w14:paraId="50CE8874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14:paraId="1E55AEB2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титанові </w:t>
            </w:r>
          </w:p>
        </w:tc>
        <w:tc>
          <w:tcPr>
            <w:tcW w:w="844" w:type="pct"/>
            <w:shd w:val="clear" w:color="auto" w:fill="auto"/>
          </w:tcPr>
          <w:p w14:paraId="581BB35C" w14:textId="77777777" w:rsidR="00F7156C" w:rsidRPr="00267C04" w:rsidRDefault="00F7156C" w:rsidP="00F7156C">
            <w:pPr>
              <w:pStyle w:val="TableParagraph"/>
              <w:spacing w:before="120"/>
              <w:ind w:left="0" w:right="41"/>
              <w:rPr>
                <w:sz w:val="24"/>
                <w:szCs w:val="24"/>
                <w:lang w:val="uk-UA"/>
              </w:rPr>
            </w:pPr>
          </w:p>
        </w:tc>
        <w:tc>
          <w:tcPr>
            <w:tcW w:w="1502" w:type="pct"/>
            <w:shd w:val="clear" w:color="auto" w:fill="auto"/>
          </w:tcPr>
          <w:p w14:paraId="39BCC250" w14:textId="77777777" w:rsidR="00F7156C" w:rsidRPr="00267C04" w:rsidRDefault="00F7156C" w:rsidP="00F7156C">
            <w:pPr>
              <w:pStyle w:val="TableParagraph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</w:tr>
      <w:tr w:rsidR="00F7156C" w:rsidRPr="00267C04" w14:paraId="482185AA" w14:textId="77777777" w:rsidTr="00267C04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11F17963" w14:textId="5C32F852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48" w:type="pct"/>
            <w:shd w:val="clear" w:color="auto" w:fill="auto"/>
            <w:hideMark/>
          </w:tcPr>
          <w:p w14:paraId="77CA77FE" w14:textId="77777777" w:rsidR="00F7156C" w:rsidRPr="00267C04" w:rsidRDefault="00F7156C" w:rsidP="00F7156C">
            <w:pPr>
              <w:pStyle w:val="TableParagraph"/>
              <w:spacing w:before="120"/>
              <w:ind w:right="605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Рідкісн</w:t>
            </w:r>
            <w:r w:rsidR="00E12D2B" w:rsidRPr="00267C04">
              <w:rPr>
                <w:rFonts w:eastAsia="Calibri"/>
                <w:sz w:val="24"/>
                <w:szCs w:val="24"/>
                <w:lang w:val="uk-UA"/>
              </w:rPr>
              <w:t>о</w:t>
            </w:r>
            <w:r w:rsidRPr="00267C04">
              <w:rPr>
                <w:rFonts w:eastAsia="Calibri"/>
                <w:sz w:val="24"/>
                <w:szCs w:val="24"/>
                <w:lang w:val="uk-UA"/>
              </w:rPr>
              <w:t>зем</w:t>
            </w:r>
            <w:r w:rsidR="00E12D2B" w:rsidRPr="00267C04">
              <w:rPr>
                <w:rFonts w:eastAsia="Calibri"/>
                <w:sz w:val="24"/>
                <w:szCs w:val="24"/>
                <w:lang w:val="uk-UA"/>
              </w:rPr>
              <w:t xml:space="preserve">ельні </w:t>
            </w:r>
            <w:r w:rsidRPr="00267C04">
              <w:rPr>
                <w:rFonts w:eastAsia="Calibri"/>
                <w:sz w:val="24"/>
                <w:szCs w:val="24"/>
                <w:lang w:val="uk-UA"/>
              </w:rPr>
              <w:t>(ітрієві</w:t>
            </w:r>
            <w:r w:rsidR="00326E1A" w:rsidRPr="00267C04">
              <w:rPr>
                <w:rFonts w:eastAsia="Calibri"/>
                <w:sz w:val="24"/>
                <w:szCs w:val="24"/>
                <w:lang w:val="uk-UA"/>
              </w:rPr>
              <w:t xml:space="preserve">, </w:t>
            </w:r>
            <w:r w:rsidR="00E12D2B" w:rsidRPr="00267C04">
              <w:rPr>
                <w:rFonts w:eastAsia="Calibri"/>
                <w:sz w:val="24"/>
                <w:szCs w:val="24"/>
                <w:lang w:val="uk-UA"/>
              </w:rPr>
              <w:t>м</w:t>
            </w:r>
            <w:r w:rsidRPr="00267C04">
              <w:rPr>
                <w:rFonts w:eastAsia="Calibri"/>
                <w:sz w:val="24"/>
                <w:szCs w:val="24"/>
                <w:lang w:val="uk-UA"/>
              </w:rPr>
              <w:t>етали лантаноїдної групи)</w:t>
            </w:r>
          </w:p>
        </w:tc>
        <w:tc>
          <w:tcPr>
            <w:tcW w:w="1016" w:type="pct"/>
          </w:tcPr>
          <w:p w14:paraId="2D6A51D9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14:paraId="62D2ADFF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апатит</w:t>
            </w:r>
          </w:p>
        </w:tc>
        <w:tc>
          <w:tcPr>
            <w:tcW w:w="844" w:type="pct"/>
            <w:shd w:val="clear" w:color="auto" w:fill="auto"/>
          </w:tcPr>
          <w:p w14:paraId="476A0A5E" w14:textId="77777777" w:rsidR="00F7156C" w:rsidRPr="00267C04" w:rsidRDefault="00F7156C" w:rsidP="00F7156C">
            <w:pPr>
              <w:pStyle w:val="TableParagraph"/>
              <w:spacing w:before="120"/>
              <w:ind w:left="0" w:right="41"/>
              <w:rPr>
                <w:strike/>
                <w:sz w:val="24"/>
                <w:szCs w:val="24"/>
                <w:lang w:val="uk-UA"/>
              </w:rPr>
            </w:pPr>
          </w:p>
        </w:tc>
        <w:tc>
          <w:tcPr>
            <w:tcW w:w="1502" w:type="pct"/>
            <w:shd w:val="clear" w:color="auto" w:fill="auto"/>
          </w:tcPr>
          <w:p w14:paraId="4A1CA638" w14:textId="77777777" w:rsidR="00F7156C" w:rsidRPr="00267C04" w:rsidRDefault="00F7156C" w:rsidP="00F7156C">
            <w:pPr>
              <w:pStyle w:val="TableParagraph"/>
              <w:spacing w:before="120"/>
              <w:ind w:left="0"/>
              <w:rPr>
                <w:strike/>
                <w:sz w:val="24"/>
                <w:szCs w:val="24"/>
                <w:lang w:val="uk-UA"/>
              </w:rPr>
            </w:pPr>
          </w:p>
        </w:tc>
      </w:tr>
      <w:tr w:rsidR="00F7156C" w:rsidRPr="00267C04" w14:paraId="3B1F69F4" w14:textId="77777777" w:rsidTr="00267C04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4911A3FF" w14:textId="380E6E9C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848" w:type="pct"/>
            <w:shd w:val="clear" w:color="auto" w:fill="auto"/>
            <w:hideMark/>
          </w:tcPr>
          <w:p w14:paraId="44CD544A" w14:textId="77777777" w:rsidR="00F7156C" w:rsidRPr="00267C04" w:rsidRDefault="002F788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Літієві</w:t>
            </w:r>
            <w:r w:rsidRPr="00267C04">
              <w:rPr>
                <w:rFonts w:eastAsia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16" w:type="pct"/>
          </w:tcPr>
          <w:p w14:paraId="14276EE1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Ділянка Крута Балка</w:t>
            </w:r>
          </w:p>
        </w:tc>
        <w:tc>
          <w:tcPr>
            <w:tcW w:w="587" w:type="pct"/>
            <w:shd w:val="clear" w:color="auto" w:fill="auto"/>
            <w:hideMark/>
          </w:tcPr>
          <w:p w14:paraId="47D578F7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руди літієві</w:t>
            </w:r>
          </w:p>
        </w:tc>
        <w:tc>
          <w:tcPr>
            <w:tcW w:w="844" w:type="pct"/>
            <w:shd w:val="clear" w:color="auto" w:fill="auto"/>
            <w:hideMark/>
          </w:tcPr>
          <w:p w14:paraId="638E83A7" w14:textId="77777777" w:rsidR="00F7156C" w:rsidRPr="00267C04" w:rsidRDefault="00F7156C" w:rsidP="00F7156C">
            <w:pPr>
              <w:pStyle w:val="TableParagraph"/>
              <w:spacing w:before="120"/>
              <w:ind w:right="41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тантал, ніобій, рубідій, цезій, польовий шпат, кварц, мусковіт, гранодіорит, кварц жильний, амфіболіт</w:t>
            </w:r>
          </w:p>
        </w:tc>
        <w:tc>
          <w:tcPr>
            <w:tcW w:w="1502" w:type="pct"/>
            <w:shd w:val="clear" w:color="auto" w:fill="auto"/>
            <w:hideMark/>
          </w:tcPr>
          <w:p w14:paraId="6D5D9B65" w14:textId="453BBA2F" w:rsidR="00F7156C" w:rsidRPr="00267C04" w:rsidRDefault="00F7156C" w:rsidP="00F7156C">
            <w:pPr>
              <w:pStyle w:val="TableParagraph"/>
              <w:spacing w:before="120"/>
              <w:ind w:left="147" w:right="200"/>
              <w:rPr>
                <w:sz w:val="24"/>
                <w:szCs w:val="24"/>
                <w:lang w:val="ru-RU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Запорізька область,  Бердянський район,  </w:t>
            </w:r>
            <w:r w:rsidRPr="00267C04">
              <w:rPr>
                <w:rFonts w:eastAsia="Calibri"/>
                <w:sz w:val="24"/>
                <w:szCs w:val="24"/>
                <w:lang w:val="ru-RU"/>
              </w:rPr>
              <w:t xml:space="preserve">2,5 км на </w:t>
            </w:r>
            <w:r w:rsidRPr="00267C04">
              <w:rPr>
                <w:rFonts w:eastAsia="Calibri"/>
                <w:sz w:val="24"/>
                <w:szCs w:val="24"/>
                <w:lang w:val="uk-UA"/>
              </w:rPr>
              <w:t>південний</w:t>
            </w:r>
            <w:r w:rsidRPr="00267C04">
              <w:rPr>
                <w:rFonts w:eastAsia="Calibri"/>
                <w:sz w:val="24"/>
                <w:szCs w:val="24"/>
                <w:lang w:val="ru-RU"/>
              </w:rPr>
              <w:t xml:space="preserve"> захід від </w:t>
            </w:r>
            <w:r w:rsidR="00267C04">
              <w:rPr>
                <w:rFonts w:eastAsia="Calibri"/>
                <w:sz w:val="24"/>
                <w:szCs w:val="24"/>
                <w:lang w:val="ru-RU"/>
              </w:rPr>
              <w:br/>
            </w:r>
            <w:r w:rsidRPr="00267C04">
              <w:rPr>
                <w:rFonts w:eastAsia="Calibri"/>
                <w:sz w:val="24"/>
                <w:szCs w:val="24"/>
                <w:lang w:val="ru-RU"/>
              </w:rPr>
              <w:t>с. Радивонівка, 5,5 км на північ від</w:t>
            </w:r>
            <w:r w:rsidR="00267C04">
              <w:rPr>
                <w:rFonts w:eastAsia="Calibri"/>
                <w:sz w:val="24"/>
                <w:szCs w:val="24"/>
                <w:lang w:val="ru-RU"/>
              </w:rPr>
              <w:br/>
            </w:r>
            <w:r w:rsidRPr="00267C04">
              <w:rPr>
                <w:rFonts w:eastAsia="Calibri"/>
                <w:sz w:val="24"/>
                <w:szCs w:val="24"/>
                <w:lang w:val="ru-RU"/>
              </w:rPr>
              <w:t xml:space="preserve">с. Осипенко, </w:t>
            </w:r>
            <w:r w:rsidRPr="00267C04">
              <w:rPr>
                <w:rFonts w:eastAsia="Calibri"/>
                <w:spacing w:val="-8"/>
                <w:sz w:val="24"/>
                <w:szCs w:val="24"/>
                <w:lang w:val="ru-RU"/>
              </w:rPr>
              <w:t xml:space="preserve">на </w:t>
            </w:r>
            <w:r w:rsidRPr="00267C04">
              <w:rPr>
                <w:rFonts w:eastAsia="Calibri"/>
                <w:sz w:val="24"/>
                <w:szCs w:val="24"/>
                <w:lang w:val="ru-RU"/>
              </w:rPr>
              <w:t>правому березі річки Берда</w:t>
            </w:r>
          </w:p>
        </w:tc>
      </w:tr>
      <w:tr w:rsidR="00F7156C" w:rsidRPr="00267C04" w14:paraId="6DC4365D" w14:textId="77777777" w:rsidTr="00267C04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3F307DA6" w14:textId="1CB6341C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6</w:t>
            </w:r>
          </w:p>
        </w:tc>
        <w:tc>
          <w:tcPr>
            <w:tcW w:w="848" w:type="pct"/>
            <w:shd w:val="clear" w:color="auto" w:fill="auto"/>
          </w:tcPr>
          <w:p w14:paraId="42511223" w14:textId="77777777" w:rsidR="00F7156C" w:rsidRPr="00267C04" w:rsidRDefault="00F7156C" w:rsidP="00F7156C">
            <w:pPr>
              <w:pStyle w:val="TableParagraph"/>
              <w:spacing w:before="120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14:paraId="3B319179" w14:textId="77777777" w:rsidR="00F7156C" w:rsidRPr="00267C04" w:rsidRDefault="00EA46C7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Родовище </w:t>
            </w:r>
            <w:r w:rsidR="00F7156C" w:rsidRPr="00267C04">
              <w:rPr>
                <w:rFonts w:eastAsia="Calibri"/>
                <w:sz w:val="24"/>
                <w:szCs w:val="24"/>
                <w:lang w:val="uk-UA"/>
              </w:rPr>
              <w:t xml:space="preserve">Шевченківське </w:t>
            </w:r>
          </w:p>
        </w:tc>
        <w:tc>
          <w:tcPr>
            <w:tcW w:w="587" w:type="pct"/>
            <w:shd w:val="clear" w:color="auto" w:fill="auto"/>
          </w:tcPr>
          <w:p w14:paraId="77A690BE" w14:textId="77777777" w:rsidR="00F7156C" w:rsidRPr="00267C04" w:rsidRDefault="00866D20" w:rsidP="00F7156C">
            <w:pPr>
              <w:pStyle w:val="TableParagraph"/>
              <w:spacing w:before="120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руди літієві</w:t>
            </w:r>
          </w:p>
        </w:tc>
        <w:tc>
          <w:tcPr>
            <w:tcW w:w="844" w:type="pct"/>
            <w:shd w:val="clear" w:color="auto" w:fill="auto"/>
          </w:tcPr>
          <w:p w14:paraId="4C0BB54B" w14:textId="77777777" w:rsidR="00F7156C" w:rsidRPr="00267C04" w:rsidRDefault="007F6541" w:rsidP="00F7156C">
            <w:pPr>
              <w:pStyle w:val="TableParagraph"/>
              <w:spacing w:before="120"/>
              <w:ind w:right="41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тантал, ніобій, берилій, кварц, польовий шпат, мусковіт</w:t>
            </w:r>
          </w:p>
        </w:tc>
        <w:tc>
          <w:tcPr>
            <w:tcW w:w="1502" w:type="pct"/>
            <w:shd w:val="clear" w:color="auto" w:fill="auto"/>
          </w:tcPr>
          <w:p w14:paraId="7836EA37" w14:textId="77777777" w:rsidR="00F7156C" w:rsidRPr="00267C04" w:rsidRDefault="00A93FF2" w:rsidP="00A93FF2">
            <w:pPr>
              <w:pStyle w:val="TableParagraph"/>
              <w:spacing w:before="120"/>
              <w:ind w:right="12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Донецька</w:t>
            </w:r>
            <w:r w:rsidR="003E20C1" w:rsidRPr="00267C04">
              <w:rPr>
                <w:rFonts w:eastAsia="Calibri"/>
                <w:sz w:val="24"/>
                <w:szCs w:val="24"/>
                <w:lang w:val="uk-UA"/>
              </w:rPr>
              <w:t xml:space="preserve"> область</w:t>
            </w:r>
            <w:r w:rsidR="002F788C" w:rsidRPr="00267C04">
              <w:rPr>
                <w:rFonts w:eastAsia="Calibri"/>
                <w:sz w:val="24"/>
                <w:szCs w:val="24"/>
                <w:lang w:val="uk-UA"/>
              </w:rPr>
              <w:t>, Волноваський район</w:t>
            </w:r>
            <w:r w:rsidR="007F6541" w:rsidRPr="00267C04">
              <w:rPr>
                <w:rFonts w:eastAsia="Calibri"/>
                <w:sz w:val="24"/>
                <w:szCs w:val="24"/>
                <w:lang w:val="uk-UA"/>
              </w:rPr>
              <w:t>, східна околиця с. Шевченко</w:t>
            </w:r>
          </w:p>
        </w:tc>
      </w:tr>
      <w:tr w:rsidR="00F7156C" w:rsidRPr="00267C04" w14:paraId="68B8B83D" w14:textId="77777777" w:rsidTr="00267C04">
        <w:trPr>
          <w:cantSplit/>
          <w:trHeight w:val="987"/>
        </w:trPr>
        <w:tc>
          <w:tcPr>
            <w:tcW w:w="203" w:type="pct"/>
            <w:shd w:val="clear" w:color="auto" w:fill="auto"/>
          </w:tcPr>
          <w:p w14:paraId="1B668DB1" w14:textId="79EA8FE3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48" w:type="pct"/>
            <w:shd w:val="clear" w:color="auto" w:fill="auto"/>
            <w:hideMark/>
          </w:tcPr>
          <w:p w14:paraId="4856752D" w14:textId="77777777" w:rsidR="00F7156C" w:rsidRPr="00267C04" w:rsidRDefault="003908BF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Мідні</w:t>
            </w:r>
          </w:p>
        </w:tc>
        <w:tc>
          <w:tcPr>
            <w:tcW w:w="1016" w:type="pct"/>
          </w:tcPr>
          <w:p w14:paraId="37DA09D4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Ділянка рудопрояв Железняки</w:t>
            </w:r>
          </w:p>
        </w:tc>
        <w:tc>
          <w:tcPr>
            <w:tcW w:w="587" w:type="pct"/>
            <w:shd w:val="clear" w:color="auto" w:fill="auto"/>
            <w:hideMark/>
          </w:tcPr>
          <w:p w14:paraId="42B7D29F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руди міді, нікелю, кобальту</w:t>
            </w:r>
          </w:p>
        </w:tc>
        <w:tc>
          <w:tcPr>
            <w:tcW w:w="844" w:type="pct"/>
            <w:shd w:val="clear" w:color="auto" w:fill="auto"/>
            <w:hideMark/>
          </w:tcPr>
          <w:p w14:paraId="2117F7FA" w14:textId="77777777" w:rsidR="00F7156C" w:rsidRPr="00267C04" w:rsidRDefault="00F7156C" w:rsidP="00F7156C">
            <w:pPr>
              <w:pStyle w:val="TableParagraph"/>
              <w:spacing w:before="120"/>
              <w:ind w:right="41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платина, паладій</w:t>
            </w:r>
          </w:p>
        </w:tc>
        <w:tc>
          <w:tcPr>
            <w:tcW w:w="1502" w:type="pct"/>
            <w:shd w:val="clear" w:color="auto" w:fill="auto"/>
            <w:hideMark/>
          </w:tcPr>
          <w:p w14:paraId="2F90FFF9" w14:textId="76057BA8" w:rsidR="00F7156C" w:rsidRPr="00267C04" w:rsidRDefault="00F7156C" w:rsidP="00F7156C">
            <w:pPr>
              <w:pStyle w:val="TableParagraph"/>
              <w:spacing w:before="120"/>
              <w:ind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Житомирська область, Житомирський район, 2 км на схід від с. Руденька та </w:t>
            </w:r>
            <w:r w:rsidR="008C13C3">
              <w:rPr>
                <w:rFonts w:eastAsia="Calibri"/>
                <w:sz w:val="24"/>
                <w:szCs w:val="24"/>
                <w:lang w:val="uk-UA"/>
              </w:rPr>
              <w:br/>
            </w:r>
            <w:r w:rsidRPr="00267C04">
              <w:rPr>
                <w:rFonts w:eastAsia="Calibri"/>
                <w:sz w:val="24"/>
                <w:szCs w:val="24"/>
                <w:lang w:val="uk-UA"/>
              </w:rPr>
              <w:t>2 км на північний схід від с. Крути</w:t>
            </w:r>
          </w:p>
        </w:tc>
      </w:tr>
      <w:tr w:rsidR="00F7156C" w:rsidRPr="00267C04" w14:paraId="663EA93F" w14:textId="77777777" w:rsidTr="00267C04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1180F2A0" w14:textId="369F005C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48" w:type="pct"/>
            <w:shd w:val="clear" w:color="auto" w:fill="auto"/>
          </w:tcPr>
          <w:p w14:paraId="1AE89E46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14:paraId="690C951B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Ділянка Поле рудне Заліси-Шменьки</w:t>
            </w:r>
          </w:p>
        </w:tc>
        <w:tc>
          <w:tcPr>
            <w:tcW w:w="587" w:type="pct"/>
            <w:shd w:val="clear" w:color="auto" w:fill="auto"/>
            <w:hideMark/>
          </w:tcPr>
          <w:p w14:paraId="22C1170F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руди міді</w:t>
            </w:r>
          </w:p>
        </w:tc>
        <w:tc>
          <w:tcPr>
            <w:tcW w:w="844" w:type="pct"/>
            <w:shd w:val="clear" w:color="auto" w:fill="auto"/>
          </w:tcPr>
          <w:p w14:paraId="649E63A7" w14:textId="77777777" w:rsidR="00F7156C" w:rsidRPr="00267C04" w:rsidRDefault="00F7156C" w:rsidP="00F7156C">
            <w:pPr>
              <w:pStyle w:val="TableParagraph"/>
              <w:spacing w:before="120"/>
              <w:ind w:right="41"/>
              <w:rPr>
                <w:sz w:val="24"/>
                <w:szCs w:val="24"/>
                <w:lang w:val="uk-UA"/>
              </w:rPr>
            </w:pPr>
          </w:p>
        </w:tc>
        <w:tc>
          <w:tcPr>
            <w:tcW w:w="1502" w:type="pct"/>
            <w:shd w:val="clear" w:color="auto" w:fill="auto"/>
            <w:hideMark/>
          </w:tcPr>
          <w:p w14:paraId="2B61E944" w14:textId="77777777" w:rsidR="00F7156C" w:rsidRPr="00267C04" w:rsidRDefault="00F7156C" w:rsidP="00F7156C">
            <w:pPr>
              <w:pStyle w:val="TableParagraph"/>
              <w:spacing w:before="120"/>
              <w:ind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Волинська область, Ковельський район, 1 км на північ від с. Шменьки</w:t>
            </w:r>
          </w:p>
        </w:tc>
      </w:tr>
      <w:tr w:rsidR="00F7156C" w:rsidRPr="00267C04" w14:paraId="6AE22528" w14:textId="77777777" w:rsidTr="00267C04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0CEFC409" w14:textId="0CDD9DDF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48" w:type="pct"/>
            <w:shd w:val="clear" w:color="auto" w:fill="auto"/>
            <w:hideMark/>
          </w:tcPr>
          <w:p w14:paraId="65404131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Нікелеві</w:t>
            </w:r>
          </w:p>
        </w:tc>
        <w:tc>
          <w:tcPr>
            <w:tcW w:w="1016" w:type="pct"/>
          </w:tcPr>
          <w:p w14:paraId="6D11F048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Родовище Грушківське</w:t>
            </w:r>
          </w:p>
        </w:tc>
        <w:tc>
          <w:tcPr>
            <w:tcW w:w="587" w:type="pct"/>
            <w:shd w:val="clear" w:color="auto" w:fill="auto"/>
            <w:hideMark/>
          </w:tcPr>
          <w:p w14:paraId="643BE12E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руди нікелю</w:t>
            </w:r>
          </w:p>
        </w:tc>
        <w:tc>
          <w:tcPr>
            <w:tcW w:w="844" w:type="pct"/>
            <w:shd w:val="clear" w:color="auto" w:fill="auto"/>
            <w:hideMark/>
          </w:tcPr>
          <w:p w14:paraId="683A989F" w14:textId="77777777" w:rsidR="00F7156C" w:rsidRPr="00267C04" w:rsidRDefault="00F7156C" w:rsidP="00F7156C">
            <w:pPr>
              <w:pStyle w:val="TableParagraph"/>
              <w:spacing w:before="120"/>
              <w:ind w:right="41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кобальт</w:t>
            </w:r>
          </w:p>
        </w:tc>
        <w:tc>
          <w:tcPr>
            <w:tcW w:w="1502" w:type="pct"/>
            <w:shd w:val="clear" w:color="auto" w:fill="auto"/>
            <w:hideMark/>
          </w:tcPr>
          <w:p w14:paraId="2AFDEFB8" w14:textId="1F9B3F21" w:rsidR="00F7156C" w:rsidRPr="00267C04" w:rsidRDefault="00F7156C" w:rsidP="00F7156C">
            <w:pPr>
              <w:pStyle w:val="TableParagraph"/>
              <w:spacing w:before="120"/>
              <w:ind w:right="57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Кіровоградська область, Голованівський район, 1</w:t>
            </w:r>
            <w:r w:rsidR="00267C04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км на північний схід від </w:t>
            </w:r>
            <w:r w:rsidR="00267C04">
              <w:rPr>
                <w:rFonts w:eastAsia="Calibri"/>
                <w:sz w:val="24"/>
                <w:szCs w:val="24"/>
                <w:lang w:val="uk-UA"/>
              </w:rPr>
              <w:br/>
            </w:r>
            <w:r w:rsidRPr="00267C04">
              <w:rPr>
                <w:rFonts w:eastAsia="Calibri"/>
                <w:sz w:val="24"/>
                <w:szCs w:val="24"/>
                <w:lang w:val="uk-UA"/>
              </w:rPr>
              <w:t>с. Грушка</w:t>
            </w:r>
          </w:p>
        </w:tc>
      </w:tr>
      <w:tr w:rsidR="00F7156C" w:rsidRPr="00267C04" w14:paraId="7B9817E0" w14:textId="77777777" w:rsidTr="003908BF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00B85C08" w14:textId="2B916B5A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48" w:type="pct"/>
            <w:shd w:val="clear" w:color="auto" w:fill="auto"/>
          </w:tcPr>
          <w:p w14:paraId="3BAF52FB" w14:textId="77777777" w:rsidR="00F7156C" w:rsidRPr="00267C04" w:rsidRDefault="00F7156C" w:rsidP="00F7156C">
            <w:pPr>
              <w:pStyle w:val="TableParagraph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14:paraId="500F4A3D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Родовище Девладове</w:t>
            </w:r>
          </w:p>
        </w:tc>
        <w:tc>
          <w:tcPr>
            <w:tcW w:w="587" w:type="pct"/>
            <w:shd w:val="clear" w:color="auto" w:fill="auto"/>
            <w:hideMark/>
          </w:tcPr>
          <w:p w14:paraId="759FF068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руди нікелю</w:t>
            </w:r>
          </w:p>
        </w:tc>
        <w:tc>
          <w:tcPr>
            <w:tcW w:w="844" w:type="pct"/>
            <w:shd w:val="clear" w:color="auto" w:fill="auto"/>
            <w:hideMark/>
          </w:tcPr>
          <w:p w14:paraId="13D6B55A" w14:textId="77777777" w:rsidR="00F7156C" w:rsidRPr="00267C04" w:rsidRDefault="00F7156C" w:rsidP="00F7156C">
            <w:pPr>
              <w:pStyle w:val="TableParagraph"/>
              <w:spacing w:before="120"/>
              <w:ind w:right="41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кобальт</w:t>
            </w:r>
          </w:p>
        </w:tc>
        <w:tc>
          <w:tcPr>
            <w:tcW w:w="1502" w:type="pct"/>
            <w:shd w:val="clear" w:color="auto" w:fill="auto"/>
            <w:hideMark/>
          </w:tcPr>
          <w:p w14:paraId="2EF80301" w14:textId="26625935" w:rsidR="00F7156C" w:rsidRPr="00267C04" w:rsidRDefault="00F7156C" w:rsidP="00F7156C">
            <w:pPr>
              <w:pStyle w:val="TableParagraph"/>
              <w:spacing w:before="120"/>
              <w:ind w:right="116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Дніпропетровська область, </w:t>
            </w:r>
            <w:r w:rsidRPr="00267C04">
              <w:rPr>
                <w:rFonts w:eastAsia="Calibri"/>
                <w:spacing w:val="-3"/>
                <w:sz w:val="24"/>
                <w:szCs w:val="24"/>
                <w:lang w:val="uk-UA"/>
              </w:rPr>
              <w:t xml:space="preserve">Криворізький </w:t>
            </w: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район, Південно східна </w:t>
            </w:r>
            <w:r w:rsidRPr="00267C04">
              <w:rPr>
                <w:rFonts w:eastAsia="Calibri"/>
                <w:spacing w:val="-3"/>
                <w:sz w:val="24"/>
                <w:szCs w:val="24"/>
                <w:lang w:val="uk-UA"/>
              </w:rPr>
              <w:t xml:space="preserve">околиця </w:t>
            </w:r>
            <w:r w:rsidR="008C13C3">
              <w:rPr>
                <w:rFonts w:eastAsia="Calibri"/>
                <w:sz w:val="24"/>
                <w:szCs w:val="24"/>
                <w:lang w:val="uk-UA"/>
              </w:rPr>
              <w:t>с-ща</w:t>
            </w: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 Девладове</w:t>
            </w:r>
          </w:p>
        </w:tc>
      </w:tr>
      <w:tr w:rsidR="00F7156C" w:rsidRPr="00267C04" w14:paraId="468677E3" w14:textId="77777777" w:rsidTr="003908BF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14D8D667" w14:textId="4299FAD4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48" w:type="pct"/>
            <w:shd w:val="clear" w:color="auto" w:fill="auto"/>
          </w:tcPr>
          <w:p w14:paraId="5DA5E1CB" w14:textId="77777777" w:rsidR="00F7156C" w:rsidRPr="00267C04" w:rsidRDefault="00F7156C" w:rsidP="00F7156C">
            <w:pPr>
              <w:pStyle w:val="TableParagraph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14:paraId="3FD40150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Родовище Деренюхське</w:t>
            </w:r>
          </w:p>
        </w:tc>
        <w:tc>
          <w:tcPr>
            <w:tcW w:w="587" w:type="pct"/>
            <w:shd w:val="clear" w:color="auto" w:fill="auto"/>
            <w:hideMark/>
          </w:tcPr>
          <w:p w14:paraId="4343285D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руди нікелю</w:t>
            </w:r>
          </w:p>
        </w:tc>
        <w:tc>
          <w:tcPr>
            <w:tcW w:w="844" w:type="pct"/>
            <w:shd w:val="clear" w:color="auto" w:fill="auto"/>
            <w:hideMark/>
          </w:tcPr>
          <w:p w14:paraId="02704A83" w14:textId="77777777" w:rsidR="00F7156C" w:rsidRPr="00267C04" w:rsidRDefault="00F7156C" w:rsidP="00F7156C">
            <w:pPr>
              <w:pStyle w:val="TableParagraph"/>
              <w:spacing w:before="120"/>
              <w:ind w:right="41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кобальт</w:t>
            </w:r>
          </w:p>
        </w:tc>
        <w:tc>
          <w:tcPr>
            <w:tcW w:w="1502" w:type="pct"/>
            <w:shd w:val="clear" w:color="auto" w:fill="auto"/>
            <w:hideMark/>
          </w:tcPr>
          <w:p w14:paraId="28E72516" w14:textId="0272209C" w:rsidR="00F7156C" w:rsidRPr="00267C04" w:rsidRDefault="00F7156C" w:rsidP="00267C04">
            <w:pPr>
              <w:pStyle w:val="TableParagraph"/>
              <w:spacing w:before="120"/>
              <w:ind w:right="118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Миколаївська </w:t>
            </w:r>
            <w:r w:rsidRPr="00267C04">
              <w:rPr>
                <w:rFonts w:eastAsia="Calibri"/>
                <w:spacing w:val="-5"/>
                <w:sz w:val="24"/>
                <w:szCs w:val="24"/>
                <w:lang w:val="uk-UA"/>
              </w:rPr>
              <w:t xml:space="preserve">область, </w:t>
            </w:r>
            <w:r w:rsidRPr="00267C04">
              <w:rPr>
                <w:rFonts w:eastAsia="Calibri"/>
                <w:sz w:val="24"/>
                <w:szCs w:val="24"/>
                <w:lang w:val="uk-UA"/>
              </w:rPr>
              <w:t>Первомайський район, 27 км на північний захід від</w:t>
            </w:r>
            <w:r w:rsidR="00267C04">
              <w:rPr>
                <w:rFonts w:eastAsia="Calibri"/>
                <w:sz w:val="24"/>
                <w:szCs w:val="24"/>
                <w:lang w:val="uk-UA"/>
              </w:rPr>
              <w:br/>
            </w:r>
            <w:r w:rsidRPr="00267C04">
              <w:rPr>
                <w:rFonts w:eastAsia="Calibri"/>
                <w:sz w:val="24"/>
                <w:szCs w:val="24"/>
                <w:lang w:val="uk-UA"/>
              </w:rPr>
              <w:t>м. Первомайськ</w:t>
            </w:r>
          </w:p>
        </w:tc>
      </w:tr>
      <w:tr w:rsidR="00F7156C" w:rsidRPr="00267C04" w14:paraId="6D1A2644" w14:textId="77777777" w:rsidTr="003908BF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2FB22777" w14:textId="1A175EAC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848" w:type="pct"/>
            <w:shd w:val="clear" w:color="auto" w:fill="auto"/>
          </w:tcPr>
          <w:p w14:paraId="60A0DE90" w14:textId="77777777" w:rsidR="00F7156C" w:rsidRPr="00267C04" w:rsidRDefault="00F7156C" w:rsidP="00F7156C">
            <w:pPr>
              <w:pStyle w:val="TableParagraph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14:paraId="16872E74" w14:textId="77777777" w:rsidR="00027945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Родовище Липовеньківське </w:t>
            </w:r>
          </w:p>
          <w:p w14:paraId="5B0DE072" w14:textId="77777777" w:rsidR="00431768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ділянка Західна; </w:t>
            </w:r>
          </w:p>
          <w:p w14:paraId="3E685A1E" w14:textId="77777777" w:rsidR="00F7156C" w:rsidRPr="00267C04" w:rsidRDefault="00F7156C" w:rsidP="00F45DAA">
            <w:pPr>
              <w:pStyle w:val="TableParagraph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ділянка Шкільна</w:t>
            </w:r>
          </w:p>
        </w:tc>
        <w:tc>
          <w:tcPr>
            <w:tcW w:w="587" w:type="pct"/>
            <w:shd w:val="clear" w:color="auto" w:fill="auto"/>
            <w:hideMark/>
          </w:tcPr>
          <w:p w14:paraId="44560F88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руди нікелю</w:t>
            </w:r>
          </w:p>
        </w:tc>
        <w:tc>
          <w:tcPr>
            <w:tcW w:w="844" w:type="pct"/>
            <w:shd w:val="clear" w:color="auto" w:fill="auto"/>
            <w:hideMark/>
          </w:tcPr>
          <w:p w14:paraId="349EBE0E" w14:textId="77777777" w:rsidR="00F7156C" w:rsidRPr="00267C04" w:rsidRDefault="00F7156C" w:rsidP="00F7156C">
            <w:pPr>
              <w:pStyle w:val="TableParagraph"/>
              <w:spacing w:before="120"/>
              <w:ind w:right="41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кобальт, хром</w:t>
            </w:r>
          </w:p>
        </w:tc>
        <w:tc>
          <w:tcPr>
            <w:tcW w:w="1502" w:type="pct"/>
            <w:shd w:val="clear" w:color="auto" w:fill="auto"/>
            <w:hideMark/>
          </w:tcPr>
          <w:p w14:paraId="48EDFD45" w14:textId="6F59A22A" w:rsidR="00F7156C" w:rsidRPr="00267C04" w:rsidRDefault="00F7156C" w:rsidP="00F7156C">
            <w:pPr>
              <w:pStyle w:val="TableParagraph"/>
              <w:spacing w:before="120"/>
              <w:ind w:right="57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Кіровоградська область, Голованівський район, 10 км на північний захід від залізничної станції Нікель Побузький, 12 км на північний захід від Побузького нікелевого заводу, західна околиця </w:t>
            </w:r>
            <w:r w:rsidR="00267C04">
              <w:rPr>
                <w:rFonts w:eastAsia="Calibri"/>
                <w:sz w:val="24"/>
                <w:szCs w:val="24"/>
                <w:lang w:val="uk-UA"/>
              </w:rPr>
              <w:br/>
            </w:r>
            <w:r w:rsidRPr="00267C04">
              <w:rPr>
                <w:rFonts w:eastAsia="Calibri"/>
                <w:sz w:val="24"/>
                <w:szCs w:val="24"/>
                <w:lang w:val="uk-UA"/>
              </w:rPr>
              <w:t>с. Липовеньке, 15 км на південь від залізничної станції Ємилівка</w:t>
            </w:r>
          </w:p>
        </w:tc>
      </w:tr>
      <w:tr w:rsidR="00F7156C" w:rsidRPr="00267C04" w14:paraId="20939CA8" w14:textId="77777777" w:rsidTr="003908BF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1F3AF59E" w14:textId="0C59581F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848" w:type="pct"/>
            <w:shd w:val="clear" w:color="auto" w:fill="auto"/>
          </w:tcPr>
          <w:p w14:paraId="33ED6C11" w14:textId="77777777" w:rsidR="00F7156C" w:rsidRPr="00267C04" w:rsidRDefault="00F7156C" w:rsidP="00F7156C">
            <w:pPr>
              <w:pStyle w:val="TableParagraph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14:paraId="36578E76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Родовище Нове</w:t>
            </w:r>
          </w:p>
        </w:tc>
        <w:tc>
          <w:tcPr>
            <w:tcW w:w="587" w:type="pct"/>
            <w:shd w:val="clear" w:color="auto" w:fill="auto"/>
            <w:hideMark/>
          </w:tcPr>
          <w:p w14:paraId="580106E1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руди нікелю</w:t>
            </w:r>
          </w:p>
        </w:tc>
        <w:tc>
          <w:tcPr>
            <w:tcW w:w="844" w:type="pct"/>
            <w:shd w:val="clear" w:color="auto" w:fill="auto"/>
            <w:hideMark/>
          </w:tcPr>
          <w:p w14:paraId="3A71C08D" w14:textId="77777777" w:rsidR="00F7156C" w:rsidRPr="00267C04" w:rsidRDefault="00F7156C" w:rsidP="00F7156C">
            <w:pPr>
              <w:pStyle w:val="TableParagraph"/>
              <w:spacing w:before="120"/>
              <w:ind w:right="41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кобальт</w:t>
            </w:r>
          </w:p>
        </w:tc>
        <w:tc>
          <w:tcPr>
            <w:tcW w:w="1502" w:type="pct"/>
            <w:shd w:val="clear" w:color="auto" w:fill="auto"/>
            <w:hideMark/>
          </w:tcPr>
          <w:p w14:paraId="38F4C0C2" w14:textId="77777777" w:rsidR="00F7156C" w:rsidRPr="00267C04" w:rsidRDefault="00F7156C" w:rsidP="00F7156C">
            <w:pPr>
              <w:pStyle w:val="TableParagraph"/>
              <w:spacing w:before="120"/>
              <w:ind w:right="102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Дніпропетрівська область, Нікопольський район, 5 км на північ від залізничної станції Підстепне, 28 км на північний захід від м. Нікополь</w:t>
            </w:r>
          </w:p>
        </w:tc>
      </w:tr>
      <w:tr w:rsidR="00F7156C" w:rsidRPr="00267C04" w14:paraId="4E7AF5E7" w14:textId="77777777" w:rsidTr="003908BF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59EDAC20" w14:textId="53DAD1E0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848" w:type="pct"/>
            <w:shd w:val="clear" w:color="auto" w:fill="auto"/>
          </w:tcPr>
          <w:p w14:paraId="0DF13254" w14:textId="77777777" w:rsidR="00F7156C" w:rsidRPr="00267C04" w:rsidRDefault="00F7156C" w:rsidP="00F7156C">
            <w:pPr>
              <w:pStyle w:val="TableParagraph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14:paraId="792466CD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Родовище Пушковське</w:t>
            </w:r>
          </w:p>
        </w:tc>
        <w:tc>
          <w:tcPr>
            <w:tcW w:w="587" w:type="pct"/>
            <w:shd w:val="clear" w:color="auto" w:fill="auto"/>
            <w:hideMark/>
          </w:tcPr>
          <w:p w14:paraId="0488BFB6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руди нікелю</w:t>
            </w:r>
          </w:p>
        </w:tc>
        <w:tc>
          <w:tcPr>
            <w:tcW w:w="844" w:type="pct"/>
            <w:shd w:val="clear" w:color="auto" w:fill="auto"/>
            <w:hideMark/>
          </w:tcPr>
          <w:p w14:paraId="0D2F58B3" w14:textId="77777777" w:rsidR="00F7156C" w:rsidRPr="00267C04" w:rsidRDefault="00F7156C" w:rsidP="00F7156C">
            <w:pPr>
              <w:pStyle w:val="TableParagraph"/>
              <w:spacing w:before="120"/>
              <w:ind w:right="41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кобальт</w:t>
            </w:r>
          </w:p>
        </w:tc>
        <w:tc>
          <w:tcPr>
            <w:tcW w:w="1502" w:type="pct"/>
            <w:shd w:val="clear" w:color="auto" w:fill="auto"/>
            <w:hideMark/>
          </w:tcPr>
          <w:p w14:paraId="6C6A8B9D" w14:textId="3C466AB0" w:rsidR="00F7156C" w:rsidRPr="00267C04" w:rsidRDefault="00F7156C" w:rsidP="00F7156C">
            <w:pPr>
              <w:pStyle w:val="TableParagraph"/>
              <w:spacing w:before="120"/>
              <w:ind w:right="12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Кіровоградська область, Голованівський район, південно західна околиця</w:t>
            </w:r>
            <w:r w:rsidR="008C13C3">
              <w:rPr>
                <w:rFonts w:eastAsia="Calibri"/>
                <w:sz w:val="24"/>
                <w:szCs w:val="24"/>
                <w:lang w:val="uk-UA"/>
              </w:rPr>
              <w:br/>
            </w: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 с. Пушкове, 9 км на південь від залізничної станції Ємилівка </w:t>
            </w:r>
          </w:p>
        </w:tc>
      </w:tr>
      <w:tr w:rsidR="00F7156C" w:rsidRPr="00267C04" w14:paraId="34300254" w14:textId="77777777" w:rsidTr="003908BF">
        <w:trPr>
          <w:cantSplit/>
          <w:trHeight w:val="1550"/>
        </w:trPr>
        <w:tc>
          <w:tcPr>
            <w:tcW w:w="203" w:type="pct"/>
            <w:shd w:val="clear" w:color="auto" w:fill="auto"/>
          </w:tcPr>
          <w:p w14:paraId="5E388019" w14:textId="30A16B25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848" w:type="pct"/>
            <w:shd w:val="clear" w:color="auto" w:fill="auto"/>
          </w:tcPr>
          <w:p w14:paraId="38972F7A" w14:textId="77777777" w:rsidR="00F7156C" w:rsidRPr="00267C04" w:rsidRDefault="00F7156C" w:rsidP="00F7156C">
            <w:pPr>
              <w:pStyle w:val="TableParagraph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14:paraId="1B05207B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Родовище Тарнаватське</w:t>
            </w:r>
          </w:p>
        </w:tc>
        <w:tc>
          <w:tcPr>
            <w:tcW w:w="587" w:type="pct"/>
            <w:shd w:val="clear" w:color="auto" w:fill="auto"/>
            <w:hideMark/>
          </w:tcPr>
          <w:p w14:paraId="2EBBDB43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руди нікелю</w:t>
            </w:r>
          </w:p>
        </w:tc>
        <w:tc>
          <w:tcPr>
            <w:tcW w:w="844" w:type="pct"/>
            <w:shd w:val="clear" w:color="auto" w:fill="auto"/>
            <w:hideMark/>
          </w:tcPr>
          <w:p w14:paraId="77D7653D" w14:textId="77777777" w:rsidR="00F7156C" w:rsidRPr="00267C04" w:rsidRDefault="00F7156C" w:rsidP="00F7156C">
            <w:pPr>
              <w:pStyle w:val="TableParagraph"/>
              <w:spacing w:before="120"/>
              <w:ind w:right="41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кобальт</w:t>
            </w:r>
          </w:p>
        </w:tc>
        <w:tc>
          <w:tcPr>
            <w:tcW w:w="1502" w:type="pct"/>
            <w:shd w:val="clear" w:color="auto" w:fill="auto"/>
            <w:hideMark/>
          </w:tcPr>
          <w:p w14:paraId="1D53D571" w14:textId="5CAF0684" w:rsidR="00F7156C" w:rsidRPr="00267C04" w:rsidRDefault="00F7156C" w:rsidP="00F7156C">
            <w:pPr>
              <w:pStyle w:val="TableParagraph"/>
              <w:spacing w:before="120"/>
              <w:ind w:right="57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Миколаївська область, Миколаївський район, західна околиця с. Тернувате, </w:t>
            </w:r>
            <w:r w:rsidR="00267C04">
              <w:rPr>
                <w:rFonts w:eastAsia="Calibri"/>
                <w:sz w:val="24"/>
                <w:szCs w:val="24"/>
                <w:lang w:val="uk-UA"/>
              </w:rPr>
              <w:br/>
            </w:r>
            <w:r w:rsidRPr="00267C04">
              <w:rPr>
                <w:rFonts w:eastAsia="Calibri"/>
                <w:sz w:val="24"/>
                <w:szCs w:val="24"/>
                <w:lang w:val="uk-UA"/>
              </w:rPr>
              <w:t>15 км від Побузького нікелевого заводу</w:t>
            </w:r>
          </w:p>
        </w:tc>
      </w:tr>
      <w:tr w:rsidR="00F7156C" w:rsidRPr="00267C04" w14:paraId="24821174" w14:textId="77777777" w:rsidTr="003908BF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30D625C9" w14:textId="5ADC7733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848" w:type="pct"/>
            <w:shd w:val="clear" w:color="auto" w:fill="auto"/>
          </w:tcPr>
          <w:p w14:paraId="22745E9F" w14:textId="77777777" w:rsidR="00F7156C" w:rsidRPr="00267C04" w:rsidRDefault="00F7156C" w:rsidP="00F7156C">
            <w:pPr>
              <w:pStyle w:val="TableParagraph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14:paraId="655EC1FE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Родовище Тернівське</w:t>
            </w:r>
          </w:p>
        </w:tc>
        <w:tc>
          <w:tcPr>
            <w:tcW w:w="587" w:type="pct"/>
            <w:shd w:val="clear" w:color="auto" w:fill="auto"/>
            <w:hideMark/>
          </w:tcPr>
          <w:p w14:paraId="7F450B01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руди нікелю</w:t>
            </w:r>
          </w:p>
        </w:tc>
        <w:tc>
          <w:tcPr>
            <w:tcW w:w="844" w:type="pct"/>
            <w:shd w:val="clear" w:color="auto" w:fill="auto"/>
            <w:hideMark/>
          </w:tcPr>
          <w:p w14:paraId="16C42E7C" w14:textId="77777777" w:rsidR="00F7156C" w:rsidRPr="00267C04" w:rsidRDefault="00F7156C" w:rsidP="00F7156C">
            <w:pPr>
              <w:pStyle w:val="TableParagraph"/>
              <w:spacing w:before="120"/>
              <w:ind w:right="41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кобальт</w:t>
            </w:r>
          </w:p>
        </w:tc>
        <w:tc>
          <w:tcPr>
            <w:tcW w:w="1502" w:type="pct"/>
            <w:shd w:val="clear" w:color="auto" w:fill="auto"/>
            <w:hideMark/>
          </w:tcPr>
          <w:p w14:paraId="7F380E1B" w14:textId="4B65CF7F" w:rsidR="00F7156C" w:rsidRPr="00267C04" w:rsidRDefault="00F7156C" w:rsidP="00F7156C">
            <w:pPr>
              <w:pStyle w:val="TableParagraph"/>
              <w:spacing w:before="120"/>
              <w:ind w:right="74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Дніпропетровська область, Криворізький район, 1 км на південь від залізничної станції Кам'яне Поле. </w:t>
            </w:r>
            <w:r w:rsidR="008C13C3">
              <w:rPr>
                <w:rFonts w:eastAsia="Calibri"/>
                <w:sz w:val="24"/>
                <w:szCs w:val="24"/>
                <w:lang w:val="uk-UA"/>
              </w:rPr>
              <w:br/>
            </w:r>
            <w:r w:rsidRPr="00267C04">
              <w:rPr>
                <w:rFonts w:eastAsia="Calibri"/>
                <w:sz w:val="24"/>
                <w:szCs w:val="24"/>
                <w:lang w:val="uk-UA"/>
              </w:rPr>
              <w:t>5 км на південний захід від с. Терни Павлоградський район</w:t>
            </w:r>
          </w:p>
        </w:tc>
      </w:tr>
      <w:tr w:rsidR="00F7156C" w:rsidRPr="00267C04" w14:paraId="273D1CF5" w14:textId="77777777" w:rsidTr="00267C04">
        <w:trPr>
          <w:cantSplit/>
          <w:trHeight w:val="1914"/>
        </w:trPr>
        <w:tc>
          <w:tcPr>
            <w:tcW w:w="203" w:type="pct"/>
            <w:shd w:val="clear" w:color="auto" w:fill="auto"/>
          </w:tcPr>
          <w:p w14:paraId="2CE45B7E" w14:textId="60D8F572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lastRenderedPageBreak/>
              <w:t>17</w:t>
            </w:r>
          </w:p>
        </w:tc>
        <w:tc>
          <w:tcPr>
            <w:tcW w:w="848" w:type="pct"/>
            <w:shd w:val="clear" w:color="auto" w:fill="auto"/>
          </w:tcPr>
          <w:p w14:paraId="4F96CE22" w14:textId="77777777" w:rsidR="00F7156C" w:rsidRPr="00267C04" w:rsidRDefault="00F7156C" w:rsidP="00F7156C">
            <w:pPr>
              <w:pStyle w:val="TableParagraph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14:paraId="676ED4A0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Родовище Червоний Яр</w:t>
            </w:r>
          </w:p>
        </w:tc>
        <w:tc>
          <w:tcPr>
            <w:tcW w:w="587" w:type="pct"/>
            <w:shd w:val="clear" w:color="auto" w:fill="auto"/>
            <w:hideMark/>
          </w:tcPr>
          <w:p w14:paraId="21DFFC02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руди нікелю</w:t>
            </w:r>
          </w:p>
        </w:tc>
        <w:tc>
          <w:tcPr>
            <w:tcW w:w="844" w:type="pct"/>
            <w:shd w:val="clear" w:color="auto" w:fill="auto"/>
            <w:hideMark/>
          </w:tcPr>
          <w:p w14:paraId="28D39233" w14:textId="77777777" w:rsidR="00F7156C" w:rsidRPr="00267C04" w:rsidRDefault="00F7156C" w:rsidP="00F7156C">
            <w:pPr>
              <w:pStyle w:val="TableParagraph"/>
              <w:spacing w:before="120"/>
              <w:ind w:right="41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кобальт</w:t>
            </w:r>
          </w:p>
        </w:tc>
        <w:tc>
          <w:tcPr>
            <w:tcW w:w="1502" w:type="pct"/>
            <w:shd w:val="clear" w:color="auto" w:fill="auto"/>
            <w:hideMark/>
          </w:tcPr>
          <w:p w14:paraId="579C6E37" w14:textId="77777777" w:rsidR="00F7156C" w:rsidRPr="00267C04" w:rsidRDefault="00F7156C" w:rsidP="00F7156C">
            <w:pPr>
              <w:pStyle w:val="TableParagraph"/>
              <w:spacing w:before="120"/>
              <w:ind w:right="74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Дніпропетровська область, Криворізький район, південно західна околиця с. Яр </w:t>
            </w:r>
          </w:p>
        </w:tc>
      </w:tr>
      <w:tr w:rsidR="00F7156C" w:rsidRPr="00267C04" w14:paraId="5CCF3B90" w14:textId="77777777" w:rsidTr="00267C04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6E8CA8D6" w14:textId="6DA325FE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848" w:type="pct"/>
            <w:shd w:val="clear" w:color="auto" w:fill="auto"/>
          </w:tcPr>
          <w:p w14:paraId="2535FEAC" w14:textId="77777777" w:rsidR="00F7156C" w:rsidRPr="00267C04" w:rsidRDefault="00F7156C" w:rsidP="00F7156C">
            <w:pPr>
              <w:pStyle w:val="TableParagraph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14:paraId="2377D9BD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Ділянка Сухохутірська</w:t>
            </w:r>
          </w:p>
        </w:tc>
        <w:tc>
          <w:tcPr>
            <w:tcW w:w="587" w:type="pct"/>
            <w:shd w:val="clear" w:color="auto" w:fill="auto"/>
            <w:hideMark/>
          </w:tcPr>
          <w:p w14:paraId="47E8E58D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руди нікелю, кобальту</w:t>
            </w:r>
          </w:p>
        </w:tc>
        <w:tc>
          <w:tcPr>
            <w:tcW w:w="844" w:type="pct"/>
            <w:shd w:val="clear" w:color="auto" w:fill="auto"/>
            <w:hideMark/>
          </w:tcPr>
          <w:p w14:paraId="4CBB2D69" w14:textId="77777777" w:rsidR="00F7156C" w:rsidRPr="00267C04" w:rsidRDefault="00F7156C" w:rsidP="00F7156C">
            <w:pPr>
              <w:pStyle w:val="TableParagraph"/>
              <w:spacing w:before="120"/>
              <w:ind w:right="41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тальк-магнезит</w:t>
            </w:r>
          </w:p>
        </w:tc>
        <w:tc>
          <w:tcPr>
            <w:tcW w:w="1502" w:type="pct"/>
            <w:shd w:val="clear" w:color="auto" w:fill="auto"/>
            <w:hideMark/>
          </w:tcPr>
          <w:p w14:paraId="43C9F128" w14:textId="4199DE07" w:rsidR="00F7156C" w:rsidRPr="00267C04" w:rsidRDefault="00F7156C" w:rsidP="00F7156C">
            <w:pPr>
              <w:pStyle w:val="TableParagraph"/>
              <w:ind w:left="147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Дніпропетровська область, Кам’янський район, 15 км на південний схід від</w:t>
            </w:r>
            <w:r w:rsidR="00267C04">
              <w:rPr>
                <w:rFonts w:eastAsia="Calibri"/>
                <w:sz w:val="24"/>
                <w:szCs w:val="24"/>
                <w:lang w:val="uk-UA"/>
              </w:rPr>
              <w:br/>
            </w: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 с. Кринички</w:t>
            </w:r>
          </w:p>
          <w:p w14:paraId="35356778" w14:textId="77777777" w:rsidR="00F7156C" w:rsidRPr="00267C04" w:rsidRDefault="00F7156C" w:rsidP="00F7156C">
            <w:pPr>
              <w:pStyle w:val="TableParagraph"/>
              <w:spacing w:before="120"/>
              <w:ind w:left="0" w:right="180" w:firstLine="144"/>
              <w:rPr>
                <w:sz w:val="24"/>
                <w:szCs w:val="24"/>
                <w:lang w:val="uk-UA"/>
              </w:rPr>
            </w:pPr>
          </w:p>
        </w:tc>
      </w:tr>
      <w:tr w:rsidR="00F7156C" w:rsidRPr="00267C04" w14:paraId="596170BE" w14:textId="77777777" w:rsidTr="00267C04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152CDC68" w14:textId="30055EA4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848" w:type="pct"/>
            <w:shd w:val="clear" w:color="auto" w:fill="auto"/>
          </w:tcPr>
          <w:p w14:paraId="75103421" w14:textId="77777777" w:rsidR="00F7156C" w:rsidRPr="00267C04" w:rsidRDefault="00F7156C" w:rsidP="00F7156C">
            <w:pPr>
              <w:pStyle w:val="TableParagraph"/>
              <w:spacing w:before="120"/>
              <w:rPr>
                <w:position w:val="8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Ніобієві</w:t>
            </w:r>
            <w:r w:rsidR="008C6FE4" w:rsidRPr="00267C04">
              <w:rPr>
                <w:rFonts w:eastAsia="Calibri"/>
                <w:sz w:val="24"/>
                <w:szCs w:val="24"/>
                <w:vertAlign w:val="superscript"/>
                <w:lang w:val="uk-UA"/>
              </w:rPr>
              <w:t>3</w:t>
            </w:r>
            <w:r w:rsidRPr="00267C04">
              <w:rPr>
                <w:rFonts w:eastAsia="Calibri"/>
                <w:sz w:val="24"/>
                <w:szCs w:val="24"/>
                <w:vertAlign w:val="superscript"/>
                <w:lang w:val="uk-UA"/>
              </w:rPr>
              <w:t>,</w:t>
            </w:r>
            <w:r w:rsidR="008C6FE4" w:rsidRPr="00267C04">
              <w:rPr>
                <w:rFonts w:eastAsia="Calibri"/>
                <w:sz w:val="24"/>
                <w:szCs w:val="24"/>
                <w:vertAlign w:val="superscript"/>
                <w:lang w:val="uk-UA"/>
              </w:rPr>
              <w:t>5</w:t>
            </w:r>
          </w:p>
          <w:p w14:paraId="09ACD898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14:paraId="46FDE369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14:paraId="150A02B9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титанові</w:t>
            </w:r>
          </w:p>
        </w:tc>
        <w:tc>
          <w:tcPr>
            <w:tcW w:w="844" w:type="pct"/>
            <w:shd w:val="clear" w:color="auto" w:fill="auto"/>
          </w:tcPr>
          <w:p w14:paraId="3C1722F0" w14:textId="77777777" w:rsidR="00F7156C" w:rsidRPr="00267C04" w:rsidRDefault="00F7156C" w:rsidP="00F7156C">
            <w:pPr>
              <w:pStyle w:val="TableParagraph"/>
              <w:spacing w:before="120"/>
              <w:ind w:left="0" w:right="41"/>
              <w:rPr>
                <w:sz w:val="24"/>
                <w:szCs w:val="24"/>
                <w:lang w:val="uk-UA"/>
              </w:rPr>
            </w:pPr>
          </w:p>
        </w:tc>
        <w:tc>
          <w:tcPr>
            <w:tcW w:w="1502" w:type="pct"/>
            <w:shd w:val="clear" w:color="auto" w:fill="auto"/>
          </w:tcPr>
          <w:p w14:paraId="5EA41FB6" w14:textId="77777777" w:rsidR="00F7156C" w:rsidRPr="00267C04" w:rsidRDefault="00F7156C" w:rsidP="00F7156C">
            <w:pPr>
              <w:pStyle w:val="TableParagraph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</w:tr>
      <w:tr w:rsidR="00F7156C" w:rsidRPr="00267C04" w14:paraId="673B305A" w14:textId="77777777" w:rsidTr="00267C04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0A2F0AE2" w14:textId="52BC9ED4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848" w:type="pct"/>
            <w:shd w:val="clear" w:color="auto" w:fill="auto"/>
            <w:hideMark/>
          </w:tcPr>
          <w:p w14:paraId="49C13C1E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Танталові</w:t>
            </w:r>
            <w:r w:rsidRPr="00267C04">
              <w:rPr>
                <w:rFonts w:eastAsia="Calibri"/>
                <w:sz w:val="24"/>
                <w:szCs w:val="24"/>
                <w:vertAlign w:val="superscript"/>
                <w:lang w:val="uk-UA"/>
              </w:rPr>
              <w:t>2,</w:t>
            </w:r>
            <w:r w:rsidR="008C6FE4" w:rsidRPr="00267C04">
              <w:rPr>
                <w:rFonts w:eastAsia="Calibri"/>
                <w:sz w:val="24"/>
                <w:szCs w:val="24"/>
                <w:vertAlign w:val="superscript"/>
                <w:lang w:val="uk-UA"/>
              </w:rPr>
              <w:t>3</w:t>
            </w:r>
            <w:r w:rsidRPr="00267C04">
              <w:rPr>
                <w:rFonts w:eastAsia="Calibri"/>
                <w:sz w:val="24"/>
                <w:szCs w:val="24"/>
                <w:vertAlign w:val="superscript"/>
                <w:lang w:val="uk-UA"/>
              </w:rPr>
              <w:t>,</w:t>
            </w:r>
            <w:r w:rsidR="008C6FE4" w:rsidRPr="00267C04">
              <w:rPr>
                <w:rFonts w:eastAsia="Calibri"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1016" w:type="pct"/>
          </w:tcPr>
          <w:p w14:paraId="152C37B2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14:paraId="5C61779C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титанові</w:t>
            </w:r>
          </w:p>
        </w:tc>
        <w:tc>
          <w:tcPr>
            <w:tcW w:w="844" w:type="pct"/>
            <w:shd w:val="clear" w:color="auto" w:fill="auto"/>
          </w:tcPr>
          <w:p w14:paraId="2236949C" w14:textId="77777777" w:rsidR="00F7156C" w:rsidRPr="00267C04" w:rsidRDefault="00F7156C" w:rsidP="00F7156C">
            <w:pPr>
              <w:pStyle w:val="TableParagraph"/>
              <w:spacing w:before="120"/>
              <w:ind w:left="0" w:right="41"/>
              <w:rPr>
                <w:sz w:val="24"/>
                <w:szCs w:val="24"/>
                <w:lang w:val="uk-UA"/>
              </w:rPr>
            </w:pPr>
          </w:p>
        </w:tc>
        <w:tc>
          <w:tcPr>
            <w:tcW w:w="1502" w:type="pct"/>
            <w:shd w:val="clear" w:color="auto" w:fill="auto"/>
          </w:tcPr>
          <w:p w14:paraId="22EFDE98" w14:textId="77777777" w:rsidR="00F7156C" w:rsidRPr="00267C04" w:rsidRDefault="00F7156C" w:rsidP="00F7156C">
            <w:pPr>
              <w:pStyle w:val="TableParagraph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</w:tr>
      <w:tr w:rsidR="00F7156C" w:rsidRPr="00267C04" w14:paraId="36F94724" w14:textId="77777777" w:rsidTr="00267C04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64BAE34E" w14:textId="310B48F3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848" w:type="pct"/>
            <w:shd w:val="clear" w:color="auto" w:fill="auto"/>
          </w:tcPr>
          <w:p w14:paraId="70AF15C7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14:paraId="07E36975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Ділянка Північна Мазурівського родовища</w:t>
            </w:r>
          </w:p>
        </w:tc>
        <w:tc>
          <w:tcPr>
            <w:tcW w:w="587" w:type="pct"/>
            <w:shd w:val="clear" w:color="auto" w:fill="auto"/>
            <w:hideMark/>
          </w:tcPr>
          <w:p w14:paraId="3A517237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тантал, ніобій</w:t>
            </w:r>
          </w:p>
        </w:tc>
        <w:tc>
          <w:tcPr>
            <w:tcW w:w="844" w:type="pct"/>
            <w:shd w:val="clear" w:color="auto" w:fill="auto"/>
            <w:hideMark/>
          </w:tcPr>
          <w:p w14:paraId="6197711C" w14:textId="77777777" w:rsidR="00F7156C" w:rsidRPr="00267C04" w:rsidRDefault="00F7156C" w:rsidP="00F7156C">
            <w:pPr>
              <w:pStyle w:val="TableParagraph"/>
              <w:spacing w:before="120"/>
              <w:ind w:right="41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цирконій, нефелін, польовий шпат</w:t>
            </w:r>
          </w:p>
        </w:tc>
        <w:tc>
          <w:tcPr>
            <w:tcW w:w="1502" w:type="pct"/>
            <w:shd w:val="clear" w:color="auto" w:fill="auto"/>
          </w:tcPr>
          <w:p w14:paraId="09DB23CE" w14:textId="63C17889" w:rsidR="00F7156C" w:rsidRPr="00267C04" w:rsidRDefault="00F7156C" w:rsidP="00F7156C">
            <w:pPr>
              <w:pStyle w:val="TableParagraph"/>
              <w:ind w:left="14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Донецька область, Волноваський район, 600 м на південний захід від  околиці </w:t>
            </w:r>
            <w:r w:rsidR="00267C04">
              <w:rPr>
                <w:rFonts w:eastAsia="Calibri"/>
                <w:sz w:val="24"/>
                <w:szCs w:val="24"/>
                <w:lang w:val="uk-UA"/>
              </w:rPr>
              <w:br/>
              <w:t>с-ща</w:t>
            </w: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 Донське, 12 км на південь від залізничної станції Волноваха</w:t>
            </w:r>
          </w:p>
        </w:tc>
      </w:tr>
      <w:tr w:rsidR="00F7156C" w:rsidRPr="00267C04" w14:paraId="1DC91DFB" w14:textId="77777777" w:rsidTr="00267C04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142AF77D" w14:textId="58608019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848" w:type="pct"/>
            <w:shd w:val="clear" w:color="auto" w:fill="auto"/>
            <w:hideMark/>
          </w:tcPr>
          <w:p w14:paraId="4F652DDB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Свинцеві</w:t>
            </w:r>
            <w:r w:rsidR="008C6FE4" w:rsidRPr="00267C04">
              <w:rPr>
                <w:rFonts w:eastAsia="Calibri"/>
                <w:sz w:val="24"/>
                <w:szCs w:val="24"/>
                <w:vertAlign w:val="superscript"/>
                <w:lang w:val="uk-UA"/>
              </w:rPr>
              <w:t>4</w:t>
            </w:r>
          </w:p>
        </w:tc>
        <w:tc>
          <w:tcPr>
            <w:tcW w:w="1016" w:type="pct"/>
          </w:tcPr>
          <w:p w14:paraId="779D1448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587" w:type="pct"/>
            <w:vMerge w:val="restart"/>
            <w:shd w:val="clear" w:color="auto" w:fill="auto"/>
            <w:hideMark/>
          </w:tcPr>
          <w:p w14:paraId="601FF34F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берилій, золото, барит</w:t>
            </w:r>
          </w:p>
        </w:tc>
        <w:tc>
          <w:tcPr>
            <w:tcW w:w="844" w:type="pct"/>
            <w:vMerge w:val="restart"/>
            <w:shd w:val="clear" w:color="auto" w:fill="auto"/>
          </w:tcPr>
          <w:p w14:paraId="44C5FFEE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свинець, цинк</w:t>
            </w:r>
          </w:p>
        </w:tc>
        <w:tc>
          <w:tcPr>
            <w:tcW w:w="1502" w:type="pct"/>
            <w:shd w:val="clear" w:color="auto" w:fill="auto"/>
          </w:tcPr>
          <w:p w14:paraId="7AF82C51" w14:textId="77777777" w:rsidR="00F7156C" w:rsidRPr="00267C04" w:rsidRDefault="00F7156C" w:rsidP="00F7156C">
            <w:pPr>
              <w:pStyle w:val="TableParagraph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</w:tr>
      <w:tr w:rsidR="00F7156C" w:rsidRPr="00267C04" w14:paraId="00BAA8AA" w14:textId="77777777" w:rsidTr="00267C04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478FF815" w14:textId="0A3F7992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848" w:type="pct"/>
            <w:shd w:val="clear" w:color="auto" w:fill="auto"/>
            <w:hideMark/>
          </w:tcPr>
          <w:p w14:paraId="792D058F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Цинкові</w:t>
            </w:r>
            <w:r w:rsidR="008C6FE4" w:rsidRPr="00267C04">
              <w:rPr>
                <w:rFonts w:eastAsia="Calibri"/>
                <w:sz w:val="24"/>
                <w:szCs w:val="24"/>
                <w:vertAlign w:val="superscript"/>
                <w:lang w:val="uk-UA"/>
              </w:rPr>
              <w:t>4</w:t>
            </w:r>
          </w:p>
        </w:tc>
        <w:tc>
          <w:tcPr>
            <w:tcW w:w="1016" w:type="pct"/>
          </w:tcPr>
          <w:p w14:paraId="4F3B272D" w14:textId="77777777" w:rsidR="00F7156C" w:rsidRPr="00267C04" w:rsidRDefault="00F7156C" w:rsidP="00F45DAA">
            <w:pPr>
              <w:widowControl w:val="0"/>
              <w:spacing w:before="120"/>
              <w:ind w:left="360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vMerge/>
            <w:shd w:val="clear" w:color="auto" w:fill="auto"/>
            <w:vAlign w:val="center"/>
            <w:hideMark/>
          </w:tcPr>
          <w:p w14:paraId="2B5AB64D" w14:textId="77777777" w:rsidR="00F7156C" w:rsidRPr="00267C04" w:rsidRDefault="00F7156C" w:rsidP="00F7156C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auto"/>
            <w:vAlign w:val="center"/>
            <w:hideMark/>
          </w:tcPr>
          <w:p w14:paraId="5210705A" w14:textId="77777777" w:rsidR="00F7156C" w:rsidRPr="00267C04" w:rsidRDefault="00F7156C" w:rsidP="00F7156C">
            <w:pPr>
              <w:widowControl w:val="0"/>
              <w:spacing w:before="120"/>
              <w:ind w:right="4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2" w:type="pct"/>
            <w:shd w:val="clear" w:color="auto" w:fill="auto"/>
          </w:tcPr>
          <w:p w14:paraId="5BB3185E" w14:textId="77777777" w:rsidR="00F7156C" w:rsidRPr="00267C04" w:rsidRDefault="00F7156C" w:rsidP="00F7156C">
            <w:pPr>
              <w:pStyle w:val="TableParagraph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</w:tr>
      <w:tr w:rsidR="00F7156C" w:rsidRPr="00267C04" w14:paraId="653B67B5" w14:textId="77777777" w:rsidTr="00267C04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13E5456C" w14:textId="4AAA9DE8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848" w:type="pct"/>
            <w:shd w:val="clear" w:color="auto" w:fill="auto"/>
            <w:hideMark/>
          </w:tcPr>
          <w:p w14:paraId="5DA4F489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Скандієві</w:t>
            </w:r>
            <w:r w:rsidR="008C6FE4" w:rsidRPr="00267C04">
              <w:rPr>
                <w:rFonts w:eastAsia="Calibri"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1016" w:type="pct"/>
          </w:tcPr>
          <w:p w14:paraId="1C4608DF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14:paraId="45CF0DC1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титанові</w:t>
            </w:r>
          </w:p>
        </w:tc>
        <w:tc>
          <w:tcPr>
            <w:tcW w:w="844" w:type="pct"/>
            <w:shd w:val="clear" w:color="auto" w:fill="auto"/>
          </w:tcPr>
          <w:p w14:paraId="334F8E8A" w14:textId="77777777" w:rsidR="00F7156C" w:rsidRPr="00267C04" w:rsidRDefault="00F7156C" w:rsidP="00F7156C">
            <w:pPr>
              <w:pStyle w:val="TableParagraph"/>
              <w:spacing w:before="120"/>
              <w:ind w:left="0" w:right="41"/>
              <w:rPr>
                <w:sz w:val="24"/>
                <w:szCs w:val="24"/>
                <w:lang w:val="uk-UA"/>
              </w:rPr>
            </w:pPr>
          </w:p>
        </w:tc>
        <w:tc>
          <w:tcPr>
            <w:tcW w:w="1502" w:type="pct"/>
            <w:shd w:val="clear" w:color="auto" w:fill="auto"/>
          </w:tcPr>
          <w:p w14:paraId="0E1C0D6B" w14:textId="77777777" w:rsidR="00F7156C" w:rsidRPr="00267C04" w:rsidRDefault="00F7156C" w:rsidP="00F7156C">
            <w:pPr>
              <w:pStyle w:val="TableParagraph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</w:tr>
      <w:tr w:rsidR="00F7156C" w:rsidRPr="00267C04" w14:paraId="116254B4" w14:textId="77777777" w:rsidTr="00267C04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3306808B" w14:textId="44994E7A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848" w:type="pct"/>
            <w:shd w:val="clear" w:color="auto" w:fill="auto"/>
            <w:hideMark/>
          </w:tcPr>
          <w:p w14:paraId="1B7E1CA8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Стронцієві</w:t>
            </w:r>
            <w:r w:rsidRPr="00267C04">
              <w:rPr>
                <w:rFonts w:eastAsia="Calibri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016" w:type="pct"/>
          </w:tcPr>
          <w:p w14:paraId="501E096F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Родовище Новополтавське</w:t>
            </w:r>
          </w:p>
        </w:tc>
        <w:tc>
          <w:tcPr>
            <w:tcW w:w="587" w:type="pct"/>
            <w:shd w:val="clear" w:color="auto" w:fill="auto"/>
            <w:hideMark/>
          </w:tcPr>
          <w:p w14:paraId="2B5CCE34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апатит</w:t>
            </w:r>
          </w:p>
        </w:tc>
        <w:tc>
          <w:tcPr>
            <w:tcW w:w="844" w:type="pct"/>
            <w:shd w:val="clear" w:color="auto" w:fill="auto"/>
            <w:hideMark/>
          </w:tcPr>
          <w:p w14:paraId="225F636E" w14:textId="77777777" w:rsidR="00F7156C" w:rsidRPr="00267C04" w:rsidRDefault="00F7156C" w:rsidP="00F7156C">
            <w:pPr>
              <w:pStyle w:val="TableParagraph"/>
              <w:spacing w:before="120"/>
              <w:ind w:right="41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стронцій, тантал, ніобій, рідкісні землі, фтор, уран</w:t>
            </w:r>
          </w:p>
        </w:tc>
        <w:tc>
          <w:tcPr>
            <w:tcW w:w="1502" w:type="pct"/>
            <w:shd w:val="clear" w:color="auto" w:fill="auto"/>
            <w:hideMark/>
          </w:tcPr>
          <w:p w14:paraId="407631D3" w14:textId="619F6DDC" w:rsidR="00F7156C" w:rsidRPr="00267C04" w:rsidRDefault="00F7156C" w:rsidP="00F7156C">
            <w:pPr>
              <w:pStyle w:val="TableParagraph"/>
              <w:spacing w:before="120"/>
              <w:ind w:right="439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Запорізька </w:t>
            </w:r>
            <w:r w:rsidRPr="00267C04">
              <w:rPr>
                <w:rFonts w:eastAsia="Calibri"/>
                <w:spacing w:val="-6"/>
                <w:sz w:val="24"/>
                <w:szCs w:val="24"/>
                <w:lang w:val="uk-UA"/>
              </w:rPr>
              <w:t xml:space="preserve">область, </w:t>
            </w: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Пологівський район. Бердянський </w:t>
            </w:r>
            <w:r w:rsidRPr="00267C04">
              <w:rPr>
                <w:rFonts w:eastAsia="Calibri"/>
                <w:spacing w:val="-4"/>
                <w:sz w:val="24"/>
                <w:szCs w:val="24"/>
                <w:lang w:val="uk-UA"/>
              </w:rPr>
              <w:t xml:space="preserve">район, </w:t>
            </w:r>
            <w:r w:rsidR="008C13C3">
              <w:rPr>
                <w:rFonts w:eastAsia="Calibri"/>
                <w:sz w:val="24"/>
                <w:szCs w:val="24"/>
                <w:lang w:val="uk-UA"/>
              </w:rPr>
              <w:t>1 км на північ від с-ща</w:t>
            </w: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 Чернігівка, </w:t>
            </w:r>
            <w:r w:rsidR="008C13C3">
              <w:rPr>
                <w:rFonts w:eastAsia="Calibri"/>
                <w:sz w:val="24"/>
                <w:szCs w:val="24"/>
                <w:lang w:val="uk-UA"/>
              </w:rPr>
              <w:br/>
            </w: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10-12 км на захід від залізничної станції Стульневе </w:t>
            </w:r>
          </w:p>
        </w:tc>
      </w:tr>
      <w:tr w:rsidR="00F7156C" w:rsidRPr="00267C04" w14:paraId="0CDFE223" w14:textId="77777777" w:rsidTr="00267C04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04584A32" w14:textId="53BB5389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848" w:type="pct"/>
            <w:shd w:val="clear" w:color="auto" w:fill="auto"/>
            <w:hideMark/>
          </w:tcPr>
          <w:p w14:paraId="4A231A9C" w14:textId="77777777" w:rsidR="00F7156C" w:rsidRPr="00267C04" w:rsidRDefault="003908BF" w:rsidP="00F7156C">
            <w:pPr>
              <w:pStyle w:val="TableParagraph"/>
              <w:spacing w:before="120"/>
              <w:ind w:left="0" w:firstLine="138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Титанові</w:t>
            </w:r>
          </w:p>
        </w:tc>
        <w:tc>
          <w:tcPr>
            <w:tcW w:w="1016" w:type="pct"/>
          </w:tcPr>
          <w:p w14:paraId="3FC0A039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Родовище Малишевське ділянка Північно-Західна резервна</w:t>
            </w:r>
          </w:p>
        </w:tc>
        <w:tc>
          <w:tcPr>
            <w:tcW w:w="587" w:type="pct"/>
            <w:shd w:val="clear" w:color="auto" w:fill="auto"/>
            <w:hideMark/>
          </w:tcPr>
          <w:p w14:paraId="5BCF8478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титан</w:t>
            </w:r>
          </w:p>
        </w:tc>
        <w:tc>
          <w:tcPr>
            <w:tcW w:w="844" w:type="pct"/>
            <w:shd w:val="clear" w:color="auto" w:fill="auto"/>
            <w:hideMark/>
          </w:tcPr>
          <w:p w14:paraId="4319E0A9" w14:textId="77777777" w:rsidR="00F7156C" w:rsidRPr="00267C04" w:rsidRDefault="00F7156C" w:rsidP="00F7156C">
            <w:pPr>
              <w:pStyle w:val="TableParagraph"/>
              <w:spacing w:before="120"/>
              <w:ind w:right="41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pacing w:val="-3"/>
                <w:sz w:val="24"/>
                <w:szCs w:val="24"/>
                <w:lang w:val="uk-UA"/>
              </w:rPr>
              <w:t xml:space="preserve">ставроліт, </w:t>
            </w:r>
            <w:r w:rsidRPr="00267C04">
              <w:rPr>
                <w:rFonts w:eastAsia="Calibri"/>
                <w:sz w:val="24"/>
                <w:szCs w:val="24"/>
                <w:lang w:val="uk-UA"/>
              </w:rPr>
              <w:t>цирконій, сировина високоглиноземна</w:t>
            </w:r>
          </w:p>
        </w:tc>
        <w:tc>
          <w:tcPr>
            <w:tcW w:w="1502" w:type="pct"/>
            <w:shd w:val="clear" w:color="auto" w:fill="auto"/>
            <w:hideMark/>
          </w:tcPr>
          <w:p w14:paraId="52CC90E7" w14:textId="77777777" w:rsidR="00F7156C" w:rsidRPr="00267C04" w:rsidRDefault="00F7156C" w:rsidP="00F7156C">
            <w:pPr>
              <w:pStyle w:val="TableParagraph"/>
              <w:spacing w:before="120"/>
              <w:ind w:right="12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Кіровоградська область, Олександрійський район. Дніпропетровська область, Кам`янський район, на відстані 20,1 км на північ від м. П’ятихатки </w:t>
            </w:r>
          </w:p>
        </w:tc>
      </w:tr>
      <w:tr w:rsidR="00F7156C" w:rsidRPr="00267C04" w14:paraId="1F7E3341" w14:textId="77777777" w:rsidTr="003908BF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03F301A1" w14:textId="651C16C7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848" w:type="pct"/>
            <w:shd w:val="clear" w:color="auto" w:fill="auto"/>
          </w:tcPr>
          <w:p w14:paraId="1C9237B6" w14:textId="77777777" w:rsidR="00F7156C" w:rsidRPr="00267C04" w:rsidRDefault="00F7156C" w:rsidP="00F7156C">
            <w:pPr>
              <w:pStyle w:val="TableParagraph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14:paraId="306FF9C4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Родовище Воскресенівське</w:t>
            </w:r>
          </w:p>
        </w:tc>
        <w:tc>
          <w:tcPr>
            <w:tcW w:w="587" w:type="pct"/>
            <w:shd w:val="clear" w:color="auto" w:fill="auto"/>
            <w:hideMark/>
          </w:tcPr>
          <w:p w14:paraId="52CD93F7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титан</w:t>
            </w:r>
          </w:p>
        </w:tc>
        <w:tc>
          <w:tcPr>
            <w:tcW w:w="844" w:type="pct"/>
            <w:shd w:val="clear" w:color="auto" w:fill="auto"/>
            <w:hideMark/>
          </w:tcPr>
          <w:p w14:paraId="33B25AAD" w14:textId="77777777" w:rsidR="00F7156C" w:rsidRPr="00267C04" w:rsidRDefault="00F7156C" w:rsidP="00F7156C">
            <w:pPr>
              <w:pStyle w:val="TableParagraph"/>
              <w:spacing w:before="120"/>
              <w:ind w:right="41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цирконій</w:t>
            </w:r>
          </w:p>
        </w:tc>
        <w:tc>
          <w:tcPr>
            <w:tcW w:w="1502" w:type="pct"/>
            <w:shd w:val="clear" w:color="auto" w:fill="auto"/>
            <w:hideMark/>
          </w:tcPr>
          <w:p w14:paraId="5C4D608F" w14:textId="77777777" w:rsidR="00F7156C" w:rsidRPr="00267C04" w:rsidRDefault="00F7156C" w:rsidP="00F7156C">
            <w:pPr>
              <w:pStyle w:val="TableParagraph"/>
              <w:spacing w:before="120"/>
              <w:ind w:right="18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Дніпропетровська обл., Павлоградський район. Синельниківський район західна </w:t>
            </w:r>
            <w:r w:rsidRPr="00267C04">
              <w:rPr>
                <w:rFonts w:eastAsia="Calibri"/>
                <w:spacing w:val="-3"/>
                <w:sz w:val="24"/>
                <w:szCs w:val="24"/>
                <w:lang w:val="uk-UA"/>
              </w:rPr>
              <w:t xml:space="preserve">околиця </w:t>
            </w:r>
            <w:r w:rsidRPr="00267C04">
              <w:rPr>
                <w:rFonts w:eastAsia="Calibri"/>
                <w:sz w:val="24"/>
                <w:szCs w:val="24"/>
                <w:lang w:val="uk-UA"/>
              </w:rPr>
              <w:t>с. Воскресенівка, 7 км на північ від залізничної станції Роздори</w:t>
            </w:r>
          </w:p>
        </w:tc>
      </w:tr>
      <w:tr w:rsidR="00F7156C" w:rsidRPr="00267C04" w14:paraId="78EF2035" w14:textId="77777777" w:rsidTr="003908BF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47810E45" w14:textId="5AF7EE68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848" w:type="pct"/>
            <w:shd w:val="clear" w:color="auto" w:fill="auto"/>
          </w:tcPr>
          <w:p w14:paraId="3D0D35BF" w14:textId="77777777" w:rsidR="00F7156C" w:rsidRPr="00267C04" w:rsidRDefault="00F7156C" w:rsidP="00F7156C">
            <w:pPr>
              <w:pStyle w:val="TableParagraph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14:paraId="3ED3C192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Родовище Злобицьке</w:t>
            </w:r>
          </w:p>
        </w:tc>
        <w:tc>
          <w:tcPr>
            <w:tcW w:w="587" w:type="pct"/>
            <w:shd w:val="clear" w:color="auto" w:fill="auto"/>
            <w:hideMark/>
          </w:tcPr>
          <w:p w14:paraId="5CB5C811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титан</w:t>
            </w:r>
          </w:p>
        </w:tc>
        <w:tc>
          <w:tcPr>
            <w:tcW w:w="844" w:type="pct"/>
            <w:shd w:val="clear" w:color="auto" w:fill="auto"/>
            <w:hideMark/>
          </w:tcPr>
          <w:p w14:paraId="44C91FB3" w14:textId="77777777" w:rsidR="00F7156C" w:rsidRPr="00267C04" w:rsidRDefault="00F7156C" w:rsidP="00F7156C">
            <w:pPr>
              <w:pStyle w:val="TableParagraph"/>
              <w:spacing w:before="120"/>
              <w:ind w:right="41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pacing w:val="-3"/>
                <w:sz w:val="24"/>
                <w:szCs w:val="24"/>
                <w:lang w:val="uk-UA"/>
              </w:rPr>
              <w:t xml:space="preserve">ванадій, скандій, </w:t>
            </w:r>
            <w:r w:rsidRPr="00267C04">
              <w:rPr>
                <w:rFonts w:eastAsia="Calibri"/>
                <w:sz w:val="24"/>
                <w:szCs w:val="24"/>
                <w:lang w:val="uk-UA"/>
              </w:rPr>
              <w:t>цирконій</w:t>
            </w:r>
          </w:p>
        </w:tc>
        <w:tc>
          <w:tcPr>
            <w:tcW w:w="1502" w:type="pct"/>
            <w:shd w:val="clear" w:color="auto" w:fill="auto"/>
            <w:hideMark/>
          </w:tcPr>
          <w:p w14:paraId="72D1E29A" w14:textId="5E9F48AE" w:rsidR="00F7156C" w:rsidRPr="00267C04" w:rsidRDefault="00F7156C" w:rsidP="00F7156C">
            <w:pPr>
              <w:pStyle w:val="TableParagraph"/>
              <w:spacing w:before="120"/>
              <w:ind w:right="8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Житомирська область, Коростенський район, 8 км на північний схід від </w:t>
            </w:r>
            <w:r w:rsidR="00267C04">
              <w:rPr>
                <w:rFonts w:eastAsia="Calibri"/>
                <w:sz w:val="24"/>
                <w:szCs w:val="24"/>
                <w:lang w:val="uk-UA"/>
              </w:rPr>
              <w:br/>
              <w:t>с-ща</w:t>
            </w: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 Іршанськ, між селами Шершні та Мелені, 9 км на південь від залізничної станції Стремигород</w:t>
            </w:r>
          </w:p>
        </w:tc>
      </w:tr>
      <w:tr w:rsidR="00F7156C" w:rsidRPr="00267C04" w14:paraId="77E40FF5" w14:textId="77777777" w:rsidTr="003908BF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08B3919C" w14:textId="388EE82A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848" w:type="pct"/>
            <w:shd w:val="clear" w:color="auto" w:fill="auto"/>
          </w:tcPr>
          <w:p w14:paraId="6BE5C6FD" w14:textId="77777777" w:rsidR="00F7156C" w:rsidRPr="00267C04" w:rsidRDefault="00F7156C" w:rsidP="00F7156C">
            <w:pPr>
              <w:pStyle w:val="TableParagraph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14:paraId="690FD663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Родовище Іршанське</w:t>
            </w:r>
          </w:p>
        </w:tc>
        <w:tc>
          <w:tcPr>
            <w:tcW w:w="587" w:type="pct"/>
            <w:shd w:val="clear" w:color="auto" w:fill="auto"/>
            <w:hideMark/>
          </w:tcPr>
          <w:p w14:paraId="1FA0852F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титан</w:t>
            </w:r>
          </w:p>
        </w:tc>
        <w:tc>
          <w:tcPr>
            <w:tcW w:w="844" w:type="pct"/>
            <w:shd w:val="clear" w:color="auto" w:fill="auto"/>
            <w:hideMark/>
          </w:tcPr>
          <w:p w14:paraId="6C222128" w14:textId="77777777" w:rsidR="00F7156C" w:rsidRPr="00267C04" w:rsidRDefault="00F7156C" w:rsidP="00F7156C">
            <w:pPr>
              <w:pStyle w:val="TableParagraph"/>
              <w:spacing w:before="120"/>
              <w:ind w:right="41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цирконій, скандій, ванадій</w:t>
            </w:r>
          </w:p>
        </w:tc>
        <w:tc>
          <w:tcPr>
            <w:tcW w:w="1502" w:type="pct"/>
            <w:shd w:val="clear" w:color="auto" w:fill="auto"/>
            <w:hideMark/>
          </w:tcPr>
          <w:p w14:paraId="745EE780" w14:textId="77777777" w:rsidR="00F7156C" w:rsidRPr="00267C04" w:rsidRDefault="00F7156C" w:rsidP="00F7156C">
            <w:pPr>
              <w:pStyle w:val="TableParagraph"/>
              <w:spacing w:before="120"/>
              <w:ind w:right="8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Житомирська область, Коростенський район, 1,1 км від Іршанського гірничо збагачувального комбінату, на захід від залізничної станції Нова Борова Житомирський район</w:t>
            </w:r>
          </w:p>
        </w:tc>
      </w:tr>
      <w:tr w:rsidR="00F7156C" w:rsidRPr="00267C04" w14:paraId="5B9E367A" w14:textId="77777777" w:rsidTr="003908BF">
        <w:trPr>
          <w:cantSplit/>
          <w:trHeight w:val="1867"/>
        </w:trPr>
        <w:tc>
          <w:tcPr>
            <w:tcW w:w="203" w:type="pct"/>
            <w:shd w:val="clear" w:color="auto" w:fill="auto"/>
          </w:tcPr>
          <w:p w14:paraId="034530F4" w14:textId="46955112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848" w:type="pct"/>
            <w:shd w:val="clear" w:color="auto" w:fill="auto"/>
          </w:tcPr>
          <w:p w14:paraId="1073B95D" w14:textId="77777777" w:rsidR="00F7156C" w:rsidRPr="00267C04" w:rsidRDefault="00F7156C" w:rsidP="00F7156C">
            <w:pPr>
              <w:pStyle w:val="TableParagraph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14:paraId="429AEB85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Родовище Краснокутське</w:t>
            </w:r>
          </w:p>
        </w:tc>
        <w:tc>
          <w:tcPr>
            <w:tcW w:w="587" w:type="pct"/>
            <w:shd w:val="clear" w:color="auto" w:fill="auto"/>
            <w:hideMark/>
          </w:tcPr>
          <w:p w14:paraId="4C4A29C7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титан</w:t>
            </w:r>
          </w:p>
        </w:tc>
        <w:tc>
          <w:tcPr>
            <w:tcW w:w="844" w:type="pct"/>
            <w:shd w:val="clear" w:color="auto" w:fill="auto"/>
            <w:hideMark/>
          </w:tcPr>
          <w:p w14:paraId="543196AD" w14:textId="77777777" w:rsidR="00F7156C" w:rsidRPr="00267C04" w:rsidRDefault="00F7156C" w:rsidP="00F7156C">
            <w:pPr>
              <w:pStyle w:val="TableParagraph"/>
              <w:spacing w:before="120"/>
              <w:ind w:right="41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цирконій</w:t>
            </w:r>
          </w:p>
        </w:tc>
        <w:tc>
          <w:tcPr>
            <w:tcW w:w="1502" w:type="pct"/>
            <w:shd w:val="clear" w:color="auto" w:fill="auto"/>
            <w:hideMark/>
          </w:tcPr>
          <w:p w14:paraId="0D6E4D75" w14:textId="10A0CC3B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Харківська область, Богодухівський район, 25 км на південний захід від залізничної станції Богодухів, </w:t>
            </w:r>
            <w:r w:rsidR="008C13C3">
              <w:rPr>
                <w:rFonts w:eastAsia="Calibri"/>
                <w:sz w:val="24"/>
                <w:szCs w:val="24"/>
                <w:lang w:val="uk-UA"/>
              </w:rPr>
              <w:br/>
            </w:r>
            <w:r w:rsidRPr="00267C04">
              <w:rPr>
                <w:rFonts w:eastAsia="Calibri"/>
                <w:sz w:val="24"/>
                <w:szCs w:val="24"/>
                <w:lang w:val="uk-UA"/>
              </w:rPr>
              <w:t>1 км на північ від с-ща Краснокутськ</w:t>
            </w:r>
          </w:p>
        </w:tc>
      </w:tr>
      <w:tr w:rsidR="00F7156C" w:rsidRPr="00267C04" w14:paraId="3DFD7D75" w14:textId="77777777" w:rsidTr="003908BF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5F9CD044" w14:textId="5387A772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848" w:type="pct"/>
            <w:shd w:val="clear" w:color="auto" w:fill="auto"/>
          </w:tcPr>
          <w:p w14:paraId="1DEEBAC4" w14:textId="77777777" w:rsidR="00F7156C" w:rsidRPr="00267C04" w:rsidRDefault="00F7156C" w:rsidP="00F7156C">
            <w:pPr>
              <w:pStyle w:val="TableParagraph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14:paraId="6A7FA08E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Родовище Лемненське-Західне</w:t>
            </w:r>
          </w:p>
        </w:tc>
        <w:tc>
          <w:tcPr>
            <w:tcW w:w="587" w:type="pct"/>
            <w:shd w:val="clear" w:color="auto" w:fill="auto"/>
            <w:hideMark/>
          </w:tcPr>
          <w:p w14:paraId="3D3F5FFF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титан</w:t>
            </w:r>
          </w:p>
        </w:tc>
        <w:tc>
          <w:tcPr>
            <w:tcW w:w="844" w:type="pct"/>
            <w:shd w:val="clear" w:color="auto" w:fill="auto"/>
            <w:hideMark/>
          </w:tcPr>
          <w:p w14:paraId="43528F81" w14:textId="77777777" w:rsidR="00F7156C" w:rsidRPr="00267C04" w:rsidRDefault="00F7156C" w:rsidP="00F7156C">
            <w:pPr>
              <w:pStyle w:val="TableParagraph"/>
              <w:spacing w:before="120"/>
              <w:ind w:right="41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pacing w:val="-3"/>
                <w:sz w:val="24"/>
                <w:szCs w:val="24"/>
                <w:lang w:val="uk-UA"/>
              </w:rPr>
              <w:t xml:space="preserve">ванадій, скандій, </w:t>
            </w:r>
            <w:r w:rsidRPr="00267C04">
              <w:rPr>
                <w:rFonts w:eastAsia="Calibri"/>
                <w:spacing w:val="-4"/>
                <w:sz w:val="24"/>
                <w:szCs w:val="24"/>
                <w:lang w:val="uk-UA"/>
              </w:rPr>
              <w:t>цирконій</w:t>
            </w:r>
          </w:p>
        </w:tc>
        <w:tc>
          <w:tcPr>
            <w:tcW w:w="1502" w:type="pct"/>
            <w:shd w:val="clear" w:color="auto" w:fill="auto"/>
            <w:hideMark/>
          </w:tcPr>
          <w:p w14:paraId="515827D8" w14:textId="77777777" w:rsidR="00F7156C" w:rsidRPr="00267C04" w:rsidRDefault="00F7156C" w:rsidP="00F7156C">
            <w:pPr>
              <w:pStyle w:val="TableParagraph"/>
              <w:spacing w:before="120"/>
              <w:ind w:right="8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Житомирська область, Коростенський район, 18 км від Іршанського гірничо збагачувального комбінату</w:t>
            </w:r>
          </w:p>
        </w:tc>
      </w:tr>
      <w:tr w:rsidR="00F7156C" w:rsidRPr="00267C04" w14:paraId="443D720D" w14:textId="77777777" w:rsidTr="003908BF">
        <w:trPr>
          <w:cantSplit/>
          <w:trHeight w:val="1550"/>
        </w:trPr>
        <w:tc>
          <w:tcPr>
            <w:tcW w:w="203" w:type="pct"/>
            <w:shd w:val="clear" w:color="auto" w:fill="auto"/>
          </w:tcPr>
          <w:p w14:paraId="40C2D23D" w14:textId="3E56DD97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848" w:type="pct"/>
            <w:shd w:val="clear" w:color="auto" w:fill="auto"/>
          </w:tcPr>
          <w:p w14:paraId="0D0834BF" w14:textId="77777777" w:rsidR="00F7156C" w:rsidRPr="00267C04" w:rsidRDefault="00F7156C" w:rsidP="00F7156C">
            <w:pPr>
              <w:pStyle w:val="TableParagraph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14:paraId="0EDC3AE9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Родовище Лемненське-Східне</w:t>
            </w:r>
          </w:p>
        </w:tc>
        <w:tc>
          <w:tcPr>
            <w:tcW w:w="587" w:type="pct"/>
            <w:shd w:val="clear" w:color="auto" w:fill="auto"/>
            <w:hideMark/>
          </w:tcPr>
          <w:p w14:paraId="31CCC6F9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титан</w:t>
            </w:r>
          </w:p>
        </w:tc>
        <w:tc>
          <w:tcPr>
            <w:tcW w:w="844" w:type="pct"/>
            <w:shd w:val="clear" w:color="auto" w:fill="auto"/>
            <w:hideMark/>
          </w:tcPr>
          <w:p w14:paraId="17FA1F7E" w14:textId="77777777" w:rsidR="00F7156C" w:rsidRPr="00267C04" w:rsidRDefault="00F7156C" w:rsidP="00F7156C">
            <w:pPr>
              <w:pStyle w:val="TableParagraph"/>
              <w:spacing w:before="120"/>
              <w:ind w:right="41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pacing w:val="-3"/>
                <w:sz w:val="24"/>
                <w:szCs w:val="24"/>
                <w:lang w:val="uk-UA"/>
              </w:rPr>
              <w:t xml:space="preserve">ванадій, скандій, </w:t>
            </w:r>
            <w:r w:rsidRPr="00267C04">
              <w:rPr>
                <w:rFonts w:eastAsia="Calibri"/>
                <w:spacing w:val="-4"/>
                <w:sz w:val="24"/>
                <w:szCs w:val="24"/>
                <w:lang w:val="uk-UA"/>
              </w:rPr>
              <w:t>цирконій</w:t>
            </w:r>
          </w:p>
        </w:tc>
        <w:tc>
          <w:tcPr>
            <w:tcW w:w="1502" w:type="pct"/>
            <w:shd w:val="clear" w:color="auto" w:fill="auto"/>
            <w:hideMark/>
          </w:tcPr>
          <w:p w14:paraId="7196E0DD" w14:textId="77777777" w:rsidR="00F7156C" w:rsidRPr="00267C04" w:rsidRDefault="00F7156C" w:rsidP="00F7156C">
            <w:pPr>
              <w:pStyle w:val="TableParagraph"/>
              <w:spacing w:before="120"/>
              <w:ind w:right="8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Житомирська область, Коростенський район, 18 км від Іршанського гірничо збагачувального комбінату</w:t>
            </w:r>
          </w:p>
        </w:tc>
      </w:tr>
      <w:tr w:rsidR="00F7156C" w:rsidRPr="00267C04" w14:paraId="7F6EBF93" w14:textId="77777777" w:rsidTr="003908BF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044D28A1" w14:textId="33777ED6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848" w:type="pct"/>
            <w:shd w:val="clear" w:color="auto" w:fill="auto"/>
          </w:tcPr>
          <w:p w14:paraId="1F1C5C0B" w14:textId="77777777" w:rsidR="00F7156C" w:rsidRPr="00267C04" w:rsidRDefault="00F7156C" w:rsidP="00F7156C">
            <w:pPr>
              <w:pStyle w:val="TableParagraph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14:paraId="1E03C446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Родовище Тарасівське</w:t>
            </w:r>
          </w:p>
        </w:tc>
        <w:tc>
          <w:tcPr>
            <w:tcW w:w="587" w:type="pct"/>
            <w:shd w:val="clear" w:color="auto" w:fill="auto"/>
            <w:hideMark/>
          </w:tcPr>
          <w:p w14:paraId="118D86B4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титан</w:t>
            </w:r>
          </w:p>
        </w:tc>
        <w:tc>
          <w:tcPr>
            <w:tcW w:w="844" w:type="pct"/>
            <w:shd w:val="clear" w:color="auto" w:fill="auto"/>
            <w:hideMark/>
          </w:tcPr>
          <w:p w14:paraId="7D754FA0" w14:textId="77777777" w:rsidR="00F7156C" w:rsidRPr="00267C04" w:rsidRDefault="00F7156C" w:rsidP="00F7156C">
            <w:pPr>
              <w:pStyle w:val="TableParagraph"/>
              <w:spacing w:before="120"/>
              <w:ind w:right="41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ванадій, скандій, цирконій, ставроліт, високоглинозем на сировина</w:t>
            </w:r>
          </w:p>
        </w:tc>
        <w:tc>
          <w:tcPr>
            <w:tcW w:w="1502" w:type="pct"/>
            <w:shd w:val="clear" w:color="auto" w:fill="auto"/>
            <w:hideMark/>
          </w:tcPr>
          <w:p w14:paraId="187C9BB9" w14:textId="77777777" w:rsidR="00F7156C" w:rsidRPr="00267C04" w:rsidRDefault="00F7156C" w:rsidP="00F7156C">
            <w:pPr>
              <w:pStyle w:val="TableParagraph"/>
              <w:ind w:left="147"/>
              <w:rPr>
                <w:sz w:val="24"/>
                <w:szCs w:val="24"/>
                <w:lang w:val="ru-RU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Київська область, </w:t>
            </w:r>
            <w:r w:rsidRPr="00267C04">
              <w:rPr>
                <w:rFonts w:eastAsia="Calibri"/>
                <w:sz w:val="24"/>
                <w:szCs w:val="24"/>
                <w:lang w:val="ru-RU"/>
              </w:rPr>
              <w:t>Білоцерківський район, 25 км на південь від залізничної станції Біла Церква</w:t>
            </w:r>
          </w:p>
        </w:tc>
      </w:tr>
      <w:tr w:rsidR="00F7156C" w:rsidRPr="00267C04" w14:paraId="2F04D9FC" w14:textId="77777777" w:rsidTr="003908BF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56B87385" w14:textId="4423A15C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848" w:type="pct"/>
            <w:shd w:val="clear" w:color="auto" w:fill="auto"/>
          </w:tcPr>
          <w:p w14:paraId="7D349EBD" w14:textId="77777777" w:rsidR="00F7156C" w:rsidRPr="00267C04" w:rsidRDefault="00F7156C" w:rsidP="00F7156C">
            <w:pPr>
              <w:pStyle w:val="TableParagraph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14:paraId="66BAA84D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Родовище Торчинське</w:t>
            </w:r>
          </w:p>
        </w:tc>
        <w:tc>
          <w:tcPr>
            <w:tcW w:w="587" w:type="pct"/>
            <w:shd w:val="clear" w:color="auto" w:fill="auto"/>
            <w:hideMark/>
          </w:tcPr>
          <w:p w14:paraId="21D784B1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титан</w:t>
            </w:r>
          </w:p>
        </w:tc>
        <w:tc>
          <w:tcPr>
            <w:tcW w:w="844" w:type="pct"/>
            <w:shd w:val="clear" w:color="auto" w:fill="auto"/>
            <w:hideMark/>
          </w:tcPr>
          <w:p w14:paraId="640A314C" w14:textId="77777777" w:rsidR="00F7156C" w:rsidRPr="00267C04" w:rsidRDefault="00F7156C" w:rsidP="00F7156C">
            <w:pPr>
              <w:pStyle w:val="TableParagraph"/>
              <w:spacing w:before="120"/>
              <w:ind w:right="41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ванадій, апатит, скандій</w:t>
            </w:r>
          </w:p>
        </w:tc>
        <w:tc>
          <w:tcPr>
            <w:tcW w:w="1502" w:type="pct"/>
            <w:shd w:val="clear" w:color="auto" w:fill="auto"/>
            <w:hideMark/>
          </w:tcPr>
          <w:p w14:paraId="761216E2" w14:textId="77777777" w:rsidR="00F7156C" w:rsidRPr="00267C04" w:rsidRDefault="00F7156C" w:rsidP="00F7156C">
            <w:pPr>
              <w:pStyle w:val="TableParagraph"/>
              <w:spacing w:before="120"/>
              <w:ind w:right="8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Житомирська область, Житомирський район, 20 км на північний схід від </w:t>
            </w:r>
            <w:r w:rsidRPr="00267C04">
              <w:rPr>
                <w:rFonts w:eastAsia="Calibri"/>
                <w:spacing w:val="-4"/>
                <w:sz w:val="24"/>
                <w:szCs w:val="24"/>
                <w:lang w:val="uk-UA"/>
              </w:rPr>
              <w:t xml:space="preserve">залізничної станції </w:t>
            </w:r>
            <w:r w:rsidRPr="00267C04">
              <w:rPr>
                <w:rFonts w:eastAsia="Calibri"/>
                <w:spacing w:val="-3"/>
                <w:sz w:val="24"/>
                <w:szCs w:val="24"/>
                <w:lang w:val="uk-UA"/>
              </w:rPr>
              <w:t xml:space="preserve">Горбаші, </w:t>
            </w:r>
            <w:r w:rsidRPr="00267C04">
              <w:rPr>
                <w:rFonts w:eastAsia="Calibri"/>
                <w:spacing w:val="-8"/>
                <w:sz w:val="24"/>
                <w:szCs w:val="24"/>
                <w:lang w:val="uk-UA"/>
              </w:rPr>
              <w:t xml:space="preserve">20 </w:t>
            </w:r>
            <w:r w:rsidRPr="00267C04">
              <w:rPr>
                <w:rFonts w:eastAsia="Calibri"/>
                <w:sz w:val="24"/>
                <w:szCs w:val="24"/>
                <w:lang w:val="uk-UA"/>
              </w:rPr>
              <w:t>км на північний захід від м. Радомишль</w:t>
            </w:r>
          </w:p>
        </w:tc>
      </w:tr>
      <w:tr w:rsidR="00F7156C" w:rsidRPr="00267C04" w14:paraId="2FD94DD3" w14:textId="77777777" w:rsidTr="003908BF">
        <w:trPr>
          <w:cantSplit/>
          <w:trHeight w:val="1934"/>
        </w:trPr>
        <w:tc>
          <w:tcPr>
            <w:tcW w:w="203" w:type="pct"/>
            <w:shd w:val="clear" w:color="auto" w:fill="auto"/>
          </w:tcPr>
          <w:p w14:paraId="682B5204" w14:textId="52D85283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848" w:type="pct"/>
            <w:shd w:val="clear" w:color="auto" w:fill="auto"/>
          </w:tcPr>
          <w:p w14:paraId="60F64981" w14:textId="77777777" w:rsidR="00F7156C" w:rsidRPr="00267C04" w:rsidRDefault="00F7156C" w:rsidP="00F7156C">
            <w:pPr>
              <w:pStyle w:val="TableParagraph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14:paraId="636EC2D6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Родовище Ушицьке</w:t>
            </w:r>
          </w:p>
          <w:p w14:paraId="2B3577F1" w14:textId="77777777" w:rsidR="00F7156C" w:rsidRPr="00267C04" w:rsidRDefault="00F7156C" w:rsidP="00F45DAA">
            <w:pPr>
              <w:pStyle w:val="TableParagraph"/>
              <w:spacing w:before="120"/>
              <w:ind w:left="113" w:right="57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14:paraId="3D47171E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титан</w:t>
            </w:r>
          </w:p>
        </w:tc>
        <w:tc>
          <w:tcPr>
            <w:tcW w:w="844" w:type="pct"/>
            <w:shd w:val="clear" w:color="auto" w:fill="auto"/>
          </w:tcPr>
          <w:p w14:paraId="6B4EA712" w14:textId="77777777" w:rsidR="00F7156C" w:rsidRPr="00267C04" w:rsidRDefault="00F7156C" w:rsidP="00F7156C">
            <w:pPr>
              <w:pStyle w:val="TableParagraph"/>
              <w:spacing w:before="120"/>
              <w:ind w:left="0" w:right="41"/>
              <w:rPr>
                <w:sz w:val="24"/>
                <w:szCs w:val="24"/>
                <w:lang w:val="uk-UA"/>
              </w:rPr>
            </w:pPr>
          </w:p>
        </w:tc>
        <w:tc>
          <w:tcPr>
            <w:tcW w:w="1502" w:type="pct"/>
            <w:shd w:val="clear" w:color="auto" w:fill="auto"/>
            <w:hideMark/>
          </w:tcPr>
          <w:p w14:paraId="436C6130" w14:textId="77777777" w:rsidR="00F7156C" w:rsidRPr="00267C04" w:rsidRDefault="00F7156C" w:rsidP="00F7156C">
            <w:pPr>
              <w:pStyle w:val="TableParagraph"/>
              <w:spacing w:before="120"/>
              <w:ind w:right="8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Житомирська область, Коростенський район, 2 км на південь від с. Бондарівка, </w:t>
            </w:r>
            <w:r w:rsidRPr="00267C04">
              <w:rPr>
                <w:rFonts w:eastAsia="Calibri"/>
                <w:spacing w:val="-9"/>
                <w:sz w:val="24"/>
                <w:szCs w:val="24"/>
                <w:lang w:val="uk-UA"/>
              </w:rPr>
              <w:t xml:space="preserve">30 </w:t>
            </w: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км на захід від </w:t>
            </w:r>
            <w:r w:rsidRPr="00267C04">
              <w:rPr>
                <w:rFonts w:eastAsia="Calibri"/>
                <w:spacing w:val="-4"/>
                <w:sz w:val="24"/>
                <w:szCs w:val="24"/>
                <w:lang w:val="uk-UA"/>
              </w:rPr>
              <w:t xml:space="preserve">залізничної станції </w:t>
            </w:r>
            <w:r w:rsidRPr="00267C04">
              <w:rPr>
                <w:rFonts w:eastAsia="Calibri"/>
                <w:sz w:val="24"/>
                <w:szCs w:val="24"/>
                <w:lang w:val="uk-UA"/>
              </w:rPr>
              <w:t>Коростень</w:t>
            </w:r>
          </w:p>
        </w:tc>
      </w:tr>
      <w:tr w:rsidR="00F7156C" w:rsidRPr="00267C04" w14:paraId="13BABC5E" w14:textId="77777777" w:rsidTr="003908BF">
        <w:trPr>
          <w:cantSplit/>
          <w:trHeight w:val="1834"/>
        </w:trPr>
        <w:tc>
          <w:tcPr>
            <w:tcW w:w="203" w:type="pct"/>
            <w:shd w:val="clear" w:color="auto" w:fill="auto"/>
          </w:tcPr>
          <w:p w14:paraId="3E8B53E5" w14:textId="3A76B1A1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848" w:type="pct"/>
            <w:shd w:val="clear" w:color="auto" w:fill="auto"/>
          </w:tcPr>
          <w:p w14:paraId="021E5388" w14:textId="77777777" w:rsidR="00F7156C" w:rsidRPr="00267C04" w:rsidRDefault="00F7156C" w:rsidP="00F7156C">
            <w:pPr>
              <w:pStyle w:val="TableParagraph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14:paraId="60774BFD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Родовище Ушомирське</w:t>
            </w:r>
          </w:p>
          <w:p w14:paraId="5BAB22F8" w14:textId="77777777" w:rsidR="00F7156C" w:rsidRPr="00267C04" w:rsidRDefault="00F7156C" w:rsidP="00F45DAA">
            <w:pPr>
              <w:pStyle w:val="TableParagraph"/>
              <w:spacing w:before="120"/>
              <w:ind w:left="113" w:right="57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14:paraId="4F6970D0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титан</w:t>
            </w:r>
          </w:p>
        </w:tc>
        <w:tc>
          <w:tcPr>
            <w:tcW w:w="844" w:type="pct"/>
            <w:shd w:val="clear" w:color="auto" w:fill="auto"/>
          </w:tcPr>
          <w:p w14:paraId="1B19CAE9" w14:textId="77777777" w:rsidR="00F7156C" w:rsidRPr="00267C04" w:rsidRDefault="00F7156C" w:rsidP="00F7156C">
            <w:pPr>
              <w:pStyle w:val="TableParagraph"/>
              <w:spacing w:before="120"/>
              <w:ind w:left="0" w:right="41"/>
              <w:rPr>
                <w:sz w:val="24"/>
                <w:szCs w:val="24"/>
                <w:lang w:val="uk-UA"/>
              </w:rPr>
            </w:pPr>
          </w:p>
        </w:tc>
        <w:tc>
          <w:tcPr>
            <w:tcW w:w="1502" w:type="pct"/>
            <w:shd w:val="clear" w:color="auto" w:fill="auto"/>
            <w:hideMark/>
          </w:tcPr>
          <w:p w14:paraId="4789FCF9" w14:textId="77777777" w:rsidR="00F7156C" w:rsidRPr="00267C04" w:rsidRDefault="00F7156C" w:rsidP="00274CFF">
            <w:pPr>
              <w:pStyle w:val="TableParagraph"/>
              <w:spacing w:before="120"/>
              <w:ind w:right="286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Житомирська область, Коростенський район, 10 км на південний захід від залізничної станції Коростень, західна околиця с. Ушомир</w:t>
            </w:r>
          </w:p>
        </w:tc>
      </w:tr>
      <w:tr w:rsidR="00F7156C" w:rsidRPr="00267C04" w14:paraId="1246CEEF" w14:textId="77777777" w:rsidTr="003908BF">
        <w:trPr>
          <w:cantSplit/>
          <w:trHeight w:val="1692"/>
        </w:trPr>
        <w:tc>
          <w:tcPr>
            <w:tcW w:w="203" w:type="pct"/>
            <w:shd w:val="clear" w:color="auto" w:fill="auto"/>
          </w:tcPr>
          <w:p w14:paraId="7DD928CD" w14:textId="093D8D51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848" w:type="pct"/>
            <w:shd w:val="clear" w:color="auto" w:fill="auto"/>
          </w:tcPr>
          <w:p w14:paraId="0EFF4BB1" w14:textId="77777777" w:rsidR="00F7156C" w:rsidRPr="00267C04" w:rsidRDefault="00F7156C" w:rsidP="00F7156C">
            <w:pPr>
              <w:pStyle w:val="TableParagraph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14:paraId="73078BA8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Родовище Паромівське</w:t>
            </w:r>
          </w:p>
        </w:tc>
        <w:tc>
          <w:tcPr>
            <w:tcW w:w="587" w:type="pct"/>
            <w:shd w:val="clear" w:color="auto" w:fill="auto"/>
            <w:hideMark/>
          </w:tcPr>
          <w:p w14:paraId="03859B61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титан</w:t>
            </w:r>
          </w:p>
        </w:tc>
        <w:tc>
          <w:tcPr>
            <w:tcW w:w="844" w:type="pct"/>
            <w:shd w:val="clear" w:color="auto" w:fill="auto"/>
          </w:tcPr>
          <w:p w14:paraId="37A688B8" w14:textId="77777777" w:rsidR="00F7156C" w:rsidRPr="00267C04" w:rsidRDefault="00F7156C" w:rsidP="00F7156C">
            <w:pPr>
              <w:pStyle w:val="TableParagraph"/>
              <w:spacing w:before="120"/>
              <w:ind w:left="0" w:right="41"/>
              <w:rPr>
                <w:sz w:val="24"/>
                <w:szCs w:val="24"/>
                <w:lang w:val="uk-UA"/>
              </w:rPr>
            </w:pPr>
          </w:p>
        </w:tc>
        <w:tc>
          <w:tcPr>
            <w:tcW w:w="1502" w:type="pct"/>
            <w:shd w:val="clear" w:color="auto" w:fill="auto"/>
            <w:hideMark/>
          </w:tcPr>
          <w:p w14:paraId="0AD7C254" w14:textId="77777777" w:rsidR="00F7156C" w:rsidRPr="00267C04" w:rsidRDefault="00F7156C" w:rsidP="00274CFF">
            <w:pPr>
              <w:pStyle w:val="TableParagraph"/>
              <w:spacing w:before="120"/>
              <w:ind w:right="286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Житомирська область, Житомирський район, між м. Хорошів і селами Поромівка та Немирівка Коростенський район </w:t>
            </w:r>
          </w:p>
        </w:tc>
      </w:tr>
      <w:tr w:rsidR="00F7156C" w:rsidRPr="00267C04" w14:paraId="6A9B3E72" w14:textId="77777777" w:rsidTr="003908BF">
        <w:trPr>
          <w:cantSplit/>
          <w:trHeight w:val="851"/>
        </w:trPr>
        <w:tc>
          <w:tcPr>
            <w:tcW w:w="203" w:type="pct"/>
            <w:shd w:val="clear" w:color="auto" w:fill="auto"/>
          </w:tcPr>
          <w:p w14:paraId="417D6610" w14:textId="76A1B448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848" w:type="pct"/>
            <w:shd w:val="clear" w:color="auto" w:fill="auto"/>
          </w:tcPr>
          <w:p w14:paraId="02C15958" w14:textId="77777777" w:rsidR="00F7156C" w:rsidRPr="00267C04" w:rsidRDefault="00F7156C" w:rsidP="00F7156C">
            <w:pPr>
              <w:pStyle w:val="TableParagraph"/>
              <w:spacing w:before="120"/>
              <w:ind w:left="0"/>
              <w:rPr>
                <w:strike/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14:paraId="4E8D3D2A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Ділянка Гайдарівський прояв</w:t>
            </w:r>
          </w:p>
        </w:tc>
        <w:tc>
          <w:tcPr>
            <w:tcW w:w="587" w:type="pct"/>
            <w:shd w:val="clear" w:color="auto" w:fill="auto"/>
            <w:hideMark/>
          </w:tcPr>
          <w:p w14:paraId="1B7056F1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титан</w:t>
            </w:r>
          </w:p>
        </w:tc>
        <w:tc>
          <w:tcPr>
            <w:tcW w:w="844" w:type="pct"/>
            <w:shd w:val="clear" w:color="auto" w:fill="auto"/>
            <w:hideMark/>
          </w:tcPr>
          <w:p w14:paraId="3FC42E7F" w14:textId="77777777" w:rsidR="00F7156C" w:rsidRPr="00267C04" w:rsidRDefault="00F7156C" w:rsidP="00F7156C">
            <w:pPr>
              <w:pStyle w:val="TableParagraph"/>
              <w:spacing w:before="120"/>
              <w:ind w:right="41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цирконій</w:t>
            </w:r>
          </w:p>
        </w:tc>
        <w:tc>
          <w:tcPr>
            <w:tcW w:w="1502" w:type="pct"/>
            <w:shd w:val="clear" w:color="auto" w:fill="auto"/>
            <w:hideMark/>
          </w:tcPr>
          <w:p w14:paraId="64389AE5" w14:textId="1FB41521" w:rsidR="00F7156C" w:rsidRPr="00267C04" w:rsidRDefault="00F7156C" w:rsidP="00F7156C">
            <w:pPr>
              <w:pStyle w:val="TableParagraph"/>
              <w:spacing w:before="120"/>
              <w:ind w:right="286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Харківська область, Чугуївський район, на південно західній околиці </w:t>
            </w:r>
            <w:r w:rsidR="00267C04">
              <w:rPr>
                <w:rFonts w:eastAsia="Calibri"/>
                <w:sz w:val="24"/>
                <w:szCs w:val="24"/>
                <w:lang w:val="uk-UA"/>
              </w:rPr>
              <w:br/>
            </w:r>
            <w:r w:rsidRPr="00267C04">
              <w:rPr>
                <w:rFonts w:eastAsia="Calibri"/>
                <w:sz w:val="24"/>
                <w:szCs w:val="24"/>
                <w:lang w:val="uk-UA"/>
              </w:rPr>
              <w:t>с. Гайдари</w:t>
            </w:r>
          </w:p>
        </w:tc>
      </w:tr>
      <w:tr w:rsidR="00F7156C" w:rsidRPr="00267C04" w14:paraId="0E87022E" w14:textId="77777777" w:rsidTr="003908BF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60B793E6" w14:textId="63DD2103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848" w:type="pct"/>
            <w:shd w:val="clear" w:color="auto" w:fill="auto"/>
          </w:tcPr>
          <w:p w14:paraId="7DB1BB63" w14:textId="77777777" w:rsidR="00F7156C" w:rsidRPr="00267C04" w:rsidRDefault="00F7156C" w:rsidP="00F7156C">
            <w:pPr>
              <w:pStyle w:val="TableParagraph"/>
              <w:spacing w:before="120"/>
              <w:ind w:left="0"/>
              <w:rPr>
                <w:strike/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14:paraId="266EC731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Ділянка Біловодський прояв</w:t>
            </w:r>
          </w:p>
        </w:tc>
        <w:tc>
          <w:tcPr>
            <w:tcW w:w="587" w:type="pct"/>
            <w:shd w:val="clear" w:color="auto" w:fill="auto"/>
            <w:hideMark/>
          </w:tcPr>
          <w:p w14:paraId="02DC70F4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титан</w:t>
            </w:r>
          </w:p>
        </w:tc>
        <w:tc>
          <w:tcPr>
            <w:tcW w:w="844" w:type="pct"/>
            <w:shd w:val="clear" w:color="auto" w:fill="auto"/>
            <w:hideMark/>
          </w:tcPr>
          <w:p w14:paraId="5DE6056C" w14:textId="77777777" w:rsidR="00F7156C" w:rsidRPr="00267C04" w:rsidRDefault="00F7156C" w:rsidP="00F7156C">
            <w:pPr>
              <w:pStyle w:val="TableParagraph"/>
              <w:spacing w:before="120"/>
              <w:ind w:right="41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цирконій</w:t>
            </w:r>
          </w:p>
        </w:tc>
        <w:tc>
          <w:tcPr>
            <w:tcW w:w="1502" w:type="pct"/>
            <w:shd w:val="clear" w:color="auto" w:fill="auto"/>
            <w:hideMark/>
          </w:tcPr>
          <w:p w14:paraId="5C6AF6B2" w14:textId="7E6B5270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Сумська область, Сумський район, </w:t>
            </w:r>
            <w:r w:rsidR="008C13C3">
              <w:rPr>
                <w:rFonts w:eastAsia="Calibri"/>
                <w:sz w:val="24"/>
                <w:szCs w:val="24"/>
                <w:lang w:val="uk-UA"/>
              </w:rPr>
              <w:br/>
            </w:r>
            <w:r w:rsidRPr="00267C04">
              <w:rPr>
                <w:rFonts w:eastAsia="Calibri"/>
                <w:sz w:val="24"/>
                <w:szCs w:val="24"/>
                <w:lang w:val="uk-UA"/>
              </w:rPr>
              <w:t>1 км на південь від с. Яблунівка, 4 км на північ від сіл Храпівщина</w:t>
            </w:r>
          </w:p>
        </w:tc>
      </w:tr>
      <w:tr w:rsidR="00F7156C" w:rsidRPr="00267C04" w14:paraId="37E7EFC7" w14:textId="77777777" w:rsidTr="003908BF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6C6B4752" w14:textId="4CAB7871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848" w:type="pct"/>
            <w:shd w:val="clear" w:color="auto" w:fill="auto"/>
          </w:tcPr>
          <w:p w14:paraId="6A9BFFDC" w14:textId="77777777" w:rsidR="00F7156C" w:rsidRPr="00267C04" w:rsidRDefault="00F7156C" w:rsidP="00F7156C">
            <w:pPr>
              <w:pStyle w:val="TableParagraph"/>
              <w:spacing w:before="120"/>
              <w:ind w:left="0"/>
              <w:rPr>
                <w:strike/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14:paraId="7DB38A7D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Ділянка Корчаківський прояв</w:t>
            </w:r>
          </w:p>
        </w:tc>
        <w:tc>
          <w:tcPr>
            <w:tcW w:w="587" w:type="pct"/>
            <w:shd w:val="clear" w:color="auto" w:fill="auto"/>
            <w:hideMark/>
          </w:tcPr>
          <w:p w14:paraId="6BD4C901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титан</w:t>
            </w:r>
          </w:p>
        </w:tc>
        <w:tc>
          <w:tcPr>
            <w:tcW w:w="844" w:type="pct"/>
            <w:shd w:val="clear" w:color="auto" w:fill="auto"/>
            <w:hideMark/>
          </w:tcPr>
          <w:p w14:paraId="5D302545" w14:textId="77777777" w:rsidR="00F7156C" w:rsidRPr="00267C04" w:rsidRDefault="00F7156C" w:rsidP="00F7156C">
            <w:pPr>
              <w:pStyle w:val="TableParagraph"/>
              <w:spacing w:before="120"/>
              <w:ind w:right="41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цирконій</w:t>
            </w:r>
          </w:p>
        </w:tc>
        <w:tc>
          <w:tcPr>
            <w:tcW w:w="1502" w:type="pct"/>
            <w:shd w:val="clear" w:color="auto" w:fill="auto"/>
            <w:hideMark/>
          </w:tcPr>
          <w:p w14:paraId="1B12B64A" w14:textId="77777777" w:rsidR="00F7156C" w:rsidRPr="00267C04" w:rsidRDefault="00F7156C" w:rsidP="00F7156C">
            <w:pPr>
              <w:pStyle w:val="TableParagraph"/>
              <w:spacing w:before="120"/>
              <w:ind w:right="12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Сумська область, Сумський район, на північних околицях с-ща Мала Корчаківка, с. Корчаківка та с. Нова Січ</w:t>
            </w:r>
          </w:p>
        </w:tc>
      </w:tr>
      <w:tr w:rsidR="00F7156C" w:rsidRPr="00267C04" w14:paraId="71BD6035" w14:textId="77777777" w:rsidTr="003908BF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57E6764A" w14:textId="6D80EAD9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848" w:type="pct"/>
            <w:shd w:val="clear" w:color="auto" w:fill="auto"/>
          </w:tcPr>
          <w:p w14:paraId="3F54DC49" w14:textId="77777777" w:rsidR="00F7156C" w:rsidRPr="00267C04" w:rsidRDefault="00F7156C" w:rsidP="00F7156C">
            <w:pPr>
              <w:pStyle w:val="TableParagraph"/>
              <w:spacing w:before="120"/>
              <w:ind w:left="0"/>
              <w:rPr>
                <w:strike/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14:paraId="3593A979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Ділянка Храпівщина</w:t>
            </w:r>
          </w:p>
        </w:tc>
        <w:tc>
          <w:tcPr>
            <w:tcW w:w="587" w:type="pct"/>
            <w:shd w:val="clear" w:color="auto" w:fill="auto"/>
            <w:hideMark/>
          </w:tcPr>
          <w:p w14:paraId="7CD94F56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титан</w:t>
            </w:r>
          </w:p>
        </w:tc>
        <w:tc>
          <w:tcPr>
            <w:tcW w:w="844" w:type="pct"/>
            <w:shd w:val="clear" w:color="auto" w:fill="auto"/>
            <w:hideMark/>
          </w:tcPr>
          <w:p w14:paraId="37C581EA" w14:textId="77777777" w:rsidR="00F7156C" w:rsidRPr="00267C04" w:rsidRDefault="00F7156C" w:rsidP="00F7156C">
            <w:pPr>
              <w:pStyle w:val="TableParagraph"/>
              <w:spacing w:before="120"/>
              <w:ind w:right="41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цирконій</w:t>
            </w:r>
          </w:p>
        </w:tc>
        <w:tc>
          <w:tcPr>
            <w:tcW w:w="1502" w:type="pct"/>
            <w:shd w:val="clear" w:color="auto" w:fill="auto"/>
            <w:hideMark/>
          </w:tcPr>
          <w:p w14:paraId="2F15C899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Сумська область, Сумський район, на північно східній околиці с. Храпівщина</w:t>
            </w:r>
          </w:p>
        </w:tc>
      </w:tr>
      <w:tr w:rsidR="00F7156C" w:rsidRPr="00267C04" w14:paraId="68D4C8C8" w14:textId="77777777" w:rsidTr="003908BF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0920CE2A" w14:textId="30E81FB4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848" w:type="pct"/>
            <w:shd w:val="clear" w:color="auto" w:fill="auto"/>
          </w:tcPr>
          <w:p w14:paraId="4A91CCF1" w14:textId="77777777" w:rsidR="00F7156C" w:rsidRPr="00267C04" w:rsidRDefault="00F7156C" w:rsidP="00F7156C">
            <w:pPr>
              <w:pStyle w:val="TableParagraph"/>
              <w:spacing w:before="120"/>
              <w:ind w:left="0"/>
              <w:rPr>
                <w:strike/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14:paraId="56700F6B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Ділянка Видиборська</w:t>
            </w:r>
          </w:p>
        </w:tc>
        <w:tc>
          <w:tcPr>
            <w:tcW w:w="587" w:type="pct"/>
            <w:shd w:val="clear" w:color="auto" w:fill="auto"/>
            <w:hideMark/>
          </w:tcPr>
          <w:p w14:paraId="240C5BDB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титан</w:t>
            </w:r>
          </w:p>
        </w:tc>
        <w:tc>
          <w:tcPr>
            <w:tcW w:w="844" w:type="pct"/>
            <w:shd w:val="clear" w:color="auto" w:fill="auto"/>
            <w:hideMark/>
          </w:tcPr>
          <w:p w14:paraId="092CAE30" w14:textId="77777777" w:rsidR="00F7156C" w:rsidRPr="00267C04" w:rsidRDefault="00F7156C" w:rsidP="00F7156C">
            <w:pPr>
              <w:pStyle w:val="TableParagraph"/>
              <w:spacing w:before="120"/>
              <w:ind w:right="41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апатит</w:t>
            </w:r>
          </w:p>
        </w:tc>
        <w:tc>
          <w:tcPr>
            <w:tcW w:w="1502" w:type="pct"/>
            <w:shd w:val="clear" w:color="auto" w:fill="auto"/>
            <w:hideMark/>
          </w:tcPr>
          <w:p w14:paraId="122321CF" w14:textId="11BD16FA" w:rsidR="00F7156C" w:rsidRPr="00267C04" w:rsidRDefault="00F7156C" w:rsidP="00F7156C">
            <w:pPr>
              <w:pStyle w:val="TableParagraph"/>
              <w:spacing w:before="120"/>
              <w:ind w:right="221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Житомирська область, Житомирський район на західній околиці с. Видибор, у районі сіл Браженка, Видибор, Малинівка, на правому березі</w:t>
            </w:r>
            <w:r w:rsidR="00267C04">
              <w:rPr>
                <w:rFonts w:eastAsia="Calibri"/>
                <w:sz w:val="24"/>
                <w:szCs w:val="24"/>
                <w:lang w:val="uk-UA"/>
              </w:rPr>
              <w:br/>
            </w:r>
            <w:r w:rsidRPr="00267C04">
              <w:rPr>
                <w:rFonts w:eastAsia="Calibri"/>
                <w:sz w:val="24"/>
                <w:szCs w:val="24"/>
                <w:lang w:val="uk-UA"/>
              </w:rPr>
              <w:t>р. Очеретянки</w:t>
            </w:r>
          </w:p>
        </w:tc>
      </w:tr>
      <w:tr w:rsidR="00F7156C" w:rsidRPr="00267C04" w14:paraId="3C69BC0B" w14:textId="77777777" w:rsidTr="00267C04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46277E8B" w14:textId="3B782EF2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848" w:type="pct"/>
            <w:shd w:val="clear" w:color="auto" w:fill="auto"/>
          </w:tcPr>
          <w:p w14:paraId="742E64D2" w14:textId="77777777" w:rsidR="00F7156C" w:rsidRPr="00267C04" w:rsidRDefault="00F7156C" w:rsidP="00F7156C">
            <w:pPr>
              <w:pStyle w:val="TableParagraph"/>
              <w:spacing w:before="120"/>
              <w:ind w:left="0"/>
              <w:rPr>
                <w:strike/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14:paraId="32DED3B0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Ділянка Нововисуньська</w:t>
            </w:r>
          </w:p>
          <w:p w14:paraId="296BC31B" w14:textId="77777777" w:rsidR="00F7156C" w:rsidRPr="00267C04" w:rsidRDefault="00F7156C" w:rsidP="00F45DAA">
            <w:pPr>
              <w:pStyle w:val="TableParagraph"/>
              <w:spacing w:before="120"/>
              <w:ind w:left="113" w:right="57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14:paraId="2628B72E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титан</w:t>
            </w:r>
          </w:p>
        </w:tc>
        <w:tc>
          <w:tcPr>
            <w:tcW w:w="844" w:type="pct"/>
            <w:shd w:val="clear" w:color="auto" w:fill="auto"/>
            <w:hideMark/>
          </w:tcPr>
          <w:p w14:paraId="0308276C" w14:textId="77777777" w:rsidR="00F7156C" w:rsidRPr="00267C04" w:rsidRDefault="00F7156C" w:rsidP="00F7156C">
            <w:pPr>
              <w:pStyle w:val="TableParagraph"/>
              <w:spacing w:before="120"/>
              <w:ind w:right="41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апатит</w:t>
            </w:r>
          </w:p>
        </w:tc>
        <w:tc>
          <w:tcPr>
            <w:tcW w:w="1502" w:type="pct"/>
            <w:shd w:val="clear" w:color="auto" w:fill="auto"/>
            <w:hideMark/>
          </w:tcPr>
          <w:p w14:paraId="6ADD0730" w14:textId="77777777" w:rsidR="00F7156C" w:rsidRPr="00267C04" w:rsidRDefault="00F7156C" w:rsidP="00F7156C">
            <w:pPr>
              <w:pStyle w:val="TableParagraph"/>
              <w:spacing w:before="120"/>
              <w:ind w:right="102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Миколаївська область, Баштанський район, 1,2 км на південь від с. Нова Висунь</w:t>
            </w:r>
          </w:p>
        </w:tc>
      </w:tr>
      <w:tr w:rsidR="00F7156C" w:rsidRPr="00267C04" w14:paraId="5C3C58B8" w14:textId="77777777" w:rsidTr="00267C04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3F5FC94A" w14:textId="5013827C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trike/>
                <w:sz w:val="24"/>
                <w:szCs w:val="24"/>
                <w:lang w:val="uk-UA"/>
              </w:rPr>
            </w:pPr>
            <w:r w:rsidRPr="00267C04">
              <w:rPr>
                <w:strike/>
                <w:sz w:val="24"/>
                <w:szCs w:val="24"/>
                <w:lang w:val="uk-UA"/>
              </w:rPr>
              <w:t>44</w:t>
            </w:r>
          </w:p>
        </w:tc>
        <w:tc>
          <w:tcPr>
            <w:tcW w:w="848" w:type="pct"/>
            <w:shd w:val="clear" w:color="auto" w:fill="auto"/>
          </w:tcPr>
          <w:p w14:paraId="58B9E6CF" w14:textId="77777777" w:rsidR="00F7156C" w:rsidRPr="00267C04" w:rsidRDefault="00F7156C" w:rsidP="00F7156C">
            <w:pPr>
              <w:pStyle w:val="TableParagraph"/>
              <w:spacing w:before="120"/>
              <w:ind w:left="0"/>
              <w:rPr>
                <w:strike/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14:paraId="6ED8859D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Ділянка Юріївсько- Козіївський розсип</w:t>
            </w:r>
          </w:p>
          <w:p w14:paraId="038ABFE4" w14:textId="77777777" w:rsidR="00F7156C" w:rsidRPr="00267C04" w:rsidRDefault="00F7156C" w:rsidP="00F45DAA">
            <w:pPr>
              <w:pStyle w:val="TableParagraph"/>
              <w:spacing w:before="120"/>
              <w:ind w:left="113" w:right="57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14:paraId="7CF03802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титан</w:t>
            </w:r>
          </w:p>
        </w:tc>
        <w:tc>
          <w:tcPr>
            <w:tcW w:w="844" w:type="pct"/>
            <w:shd w:val="clear" w:color="auto" w:fill="auto"/>
            <w:hideMark/>
          </w:tcPr>
          <w:p w14:paraId="26A1AF0C" w14:textId="77777777" w:rsidR="00F7156C" w:rsidRPr="00267C04" w:rsidRDefault="00F7156C" w:rsidP="00F7156C">
            <w:pPr>
              <w:pStyle w:val="TableParagraph"/>
              <w:spacing w:before="120"/>
              <w:ind w:right="41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цирконій</w:t>
            </w:r>
          </w:p>
        </w:tc>
        <w:tc>
          <w:tcPr>
            <w:tcW w:w="1502" w:type="pct"/>
            <w:shd w:val="clear" w:color="auto" w:fill="auto"/>
            <w:hideMark/>
          </w:tcPr>
          <w:p w14:paraId="23C51ED3" w14:textId="1E271D0F" w:rsidR="00F7156C" w:rsidRPr="00267C04" w:rsidRDefault="00F7156C" w:rsidP="00F7156C">
            <w:pPr>
              <w:pStyle w:val="TableParagraph"/>
              <w:spacing w:before="120"/>
              <w:ind w:right="12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Житомирська область, Житомирський район, 6,3 км на північний схід від</w:t>
            </w:r>
            <w:r w:rsidR="00267C04">
              <w:rPr>
                <w:rFonts w:eastAsia="Calibri"/>
                <w:sz w:val="24"/>
                <w:szCs w:val="24"/>
                <w:lang w:val="uk-UA"/>
              </w:rPr>
              <w:br/>
            </w: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 м. Коростишів, між селами Теснівка, Нова Юрівка, Козіївка, Городське, на вододілі річок Тетерів, Мика і Свинолужка.</w:t>
            </w:r>
          </w:p>
        </w:tc>
      </w:tr>
      <w:tr w:rsidR="00F7156C" w:rsidRPr="00267C04" w14:paraId="6555CCA9" w14:textId="77777777" w:rsidTr="00267C04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12248368" w14:textId="67C53545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848" w:type="pct"/>
            <w:shd w:val="clear" w:color="auto" w:fill="auto"/>
          </w:tcPr>
          <w:p w14:paraId="1DD1EA3A" w14:textId="77777777" w:rsidR="00F7156C" w:rsidRPr="00267C04" w:rsidRDefault="003908BF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Цирконієві</w:t>
            </w:r>
            <w:r w:rsidRPr="00267C04">
              <w:rPr>
                <w:rFonts w:eastAsia="Calibri"/>
                <w:sz w:val="24"/>
                <w:szCs w:val="24"/>
                <w:vertAlign w:val="superscript"/>
                <w:lang w:val="uk-UA"/>
              </w:rPr>
              <w:t>2,</w:t>
            </w:r>
            <w:r w:rsidR="008C6FE4" w:rsidRPr="00267C04">
              <w:rPr>
                <w:rFonts w:eastAsia="Calibri"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1016" w:type="pct"/>
          </w:tcPr>
          <w:p w14:paraId="19136473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Родовище Маріупольське (Жданівське)</w:t>
            </w:r>
          </w:p>
        </w:tc>
        <w:tc>
          <w:tcPr>
            <w:tcW w:w="587" w:type="pct"/>
            <w:shd w:val="clear" w:color="auto" w:fill="auto"/>
            <w:hideMark/>
          </w:tcPr>
          <w:p w14:paraId="18015E28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цирконій</w:t>
            </w:r>
          </w:p>
        </w:tc>
        <w:tc>
          <w:tcPr>
            <w:tcW w:w="844" w:type="pct"/>
            <w:shd w:val="clear" w:color="auto" w:fill="auto"/>
          </w:tcPr>
          <w:p w14:paraId="0785D7DC" w14:textId="77777777" w:rsidR="00F7156C" w:rsidRPr="00267C04" w:rsidRDefault="00F7156C" w:rsidP="00F7156C">
            <w:pPr>
              <w:pStyle w:val="TableParagraph"/>
              <w:spacing w:before="120"/>
              <w:ind w:left="0" w:right="41"/>
              <w:rPr>
                <w:sz w:val="24"/>
                <w:szCs w:val="24"/>
                <w:lang w:val="uk-UA"/>
              </w:rPr>
            </w:pPr>
          </w:p>
        </w:tc>
        <w:tc>
          <w:tcPr>
            <w:tcW w:w="1502" w:type="pct"/>
            <w:shd w:val="clear" w:color="auto" w:fill="auto"/>
            <w:hideMark/>
          </w:tcPr>
          <w:p w14:paraId="34B6D6A8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Донецька область, Волноваський район, 12 км на південь від </w:t>
            </w:r>
            <w:r w:rsidRPr="00267C04">
              <w:rPr>
                <w:rFonts w:eastAsia="Calibri"/>
                <w:spacing w:val="-4"/>
                <w:sz w:val="24"/>
                <w:szCs w:val="24"/>
                <w:lang w:val="uk-UA"/>
              </w:rPr>
              <w:t>залізничної станції</w:t>
            </w:r>
            <w:r w:rsidRPr="00267C04">
              <w:rPr>
                <w:rFonts w:eastAsia="Calibri"/>
                <w:spacing w:val="-11"/>
                <w:sz w:val="24"/>
                <w:szCs w:val="24"/>
                <w:lang w:val="uk-UA"/>
              </w:rPr>
              <w:t xml:space="preserve"> </w:t>
            </w:r>
            <w:r w:rsidRPr="00267C04">
              <w:rPr>
                <w:rFonts w:eastAsia="Calibri"/>
                <w:sz w:val="24"/>
                <w:szCs w:val="24"/>
                <w:lang w:val="uk-UA"/>
              </w:rPr>
              <w:t>Волноваха</w:t>
            </w:r>
          </w:p>
        </w:tc>
      </w:tr>
      <w:tr w:rsidR="00F7156C" w:rsidRPr="00267C04" w14:paraId="62CE61EF" w14:textId="77777777" w:rsidTr="003908BF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2799633C" w14:textId="00F2E01D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46</w:t>
            </w:r>
          </w:p>
        </w:tc>
        <w:tc>
          <w:tcPr>
            <w:tcW w:w="848" w:type="pct"/>
            <w:shd w:val="clear" w:color="auto" w:fill="auto"/>
          </w:tcPr>
          <w:p w14:paraId="4280C798" w14:textId="77777777" w:rsidR="00F7156C" w:rsidRPr="00267C04" w:rsidRDefault="00F7156C" w:rsidP="00F7156C">
            <w:pPr>
              <w:pStyle w:val="TableParagraph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14:paraId="6175E10B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Родовище Мокрі Яли</w:t>
            </w:r>
          </w:p>
          <w:p w14:paraId="02474023" w14:textId="77777777" w:rsidR="00F7156C" w:rsidRPr="00267C04" w:rsidRDefault="00F7156C" w:rsidP="00F45DAA">
            <w:pPr>
              <w:pStyle w:val="TableParagraph"/>
              <w:spacing w:before="120"/>
              <w:ind w:left="113" w:right="57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14:paraId="027429BA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цирконій</w:t>
            </w:r>
          </w:p>
        </w:tc>
        <w:tc>
          <w:tcPr>
            <w:tcW w:w="844" w:type="pct"/>
            <w:shd w:val="clear" w:color="auto" w:fill="auto"/>
          </w:tcPr>
          <w:p w14:paraId="3D718217" w14:textId="77777777" w:rsidR="00F7156C" w:rsidRPr="00267C04" w:rsidRDefault="00F7156C" w:rsidP="00F7156C">
            <w:pPr>
              <w:pStyle w:val="TableParagraph"/>
              <w:spacing w:before="120"/>
              <w:ind w:left="0" w:right="41"/>
              <w:rPr>
                <w:sz w:val="24"/>
                <w:szCs w:val="24"/>
                <w:lang w:val="uk-UA"/>
              </w:rPr>
            </w:pPr>
          </w:p>
        </w:tc>
        <w:tc>
          <w:tcPr>
            <w:tcW w:w="1502" w:type="pct"/>
            <w:shd w:val="clear" w:color="auto" w:fill="auto"/>
          </w:tcPr>
          <w:p w14:paraId="46987BB3" w14:textId="77777777" w:rsidR="00F7156C" w:rsidRPr="00267C04" w:rsidRDefault="00F7156C" w:rsidP="00F7156C">
            <w:pPr>
              <w:pStyle w:val="TableParagraph"/>
              <w:spacing w:before="120"/>
              <w:ind w:right="150"/>
              <w:rPr>
                <w:sz w:val="24"/>
                <w:szCs w:val="24"/>
                <w:lang w:val="ru-RU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Донецька область, Волноваський </w:t>
            </w:r>
            <w:r w:rsidRPr="00267C04">
              <w:rPr>
                <w:rFonts w:eastAsia="Calibri"/>
                <w:spacing w:val="-4"/>
                <w:sz w:val="24"/>
                <w:szCs w:val="24"/>
                <w:lang w:val="uk-UA"/>
              </w:rPr>
              <w:t xml:space="preserve">район, </w:t>
            </w: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15 км на південь від </w:t>
            </w:r>
            <w:r w:rsidRPr="00267C04">
              <w:rPr>
                <w:rFonts w:eastAsia="Calibri"/>
                <w:spacing w:val="-4"/>
                <w:sz w:val="24"/>
                <w:szCs w:val="24"/>
                <w:lang w:val="uk-UA"/>
              </w:rPr>
              <w:t xml:space="preserve">залізничної станції </w:t>
            </w: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Волноваха </w:t>
            </w:r>
          </w:p>
        </w:tc>
      </w:tr>
      <w:tr w:rsidR="00F7156C" w:rsidRPr="00267C04" w14:paraId="36E890AB" w14:textId="77777777" w:rsidTr="00267C04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228FFAD9" w14:textId="23F09998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47</w:t>
            </w:r>
          </w:p>
        </w:tc>
        <w:tc>
          <w:tcPr>
            <w:tcW w:w="848" w:type="pct"/>
            <w:shd w:val="clear" w:color="auto" w:fill="auto"/>
          </w:tcPr>
          <w:p w14:paraId="08971553" w14:textId="77777777" w:rsidR="00F7156C" w:rsidRPr="00267C04" w:rsidRDefault="00F7156C" w:rsidP="005A19E3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С</w:t>
            </w:r>
            <w:r w:rsidR="00996C99" w:rsidRPr="00267C04">
              <w:rPr>
                <w:rFonts w:eastAsia="Calibri"/>
                <w:sz w:val="24"/>
                <w:szCs w:val="24"/>
                <w:lang w:val="uk-UA"/>
              </w:rPr>
              <w:t>о</w:t>
            </w:r>
            <w:r w:rsidRPr="00267C04">
              <w:rPr>
                <w:rFonts w:eastAsia="Calibri"/>
                <w:sz w:val="24"/>
                <w:szCs w:val="24"/>
                <w:lang w:val="uk-UA"/>
              </w:rPr>
              <w:t>л</w:t>
            </w:r>
            <w:r w:rsidR="00996C99" w:rsidRPr="00267C04">
              <w:rPr>
                <w:rFonts w:eastAsia="Calibri"/>
                <w:sz w:val="24"/>
                <w:szCs w:val="24"/>
                <w:lang w:val="uk-UA"/>
              </w:rPr>
              <w:t>і</w:t>
            </w: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 калійн</w:t>
            </w:r>
            <w:r w:rsidR="00996C99" w:rsidRPr="00267C04">
              <w:rPr>
                <w:rFonts w:eastAsia="Calibri"/>
                <w:sz w:val="24"/>
                <w:szCs w:val="24"/>
                <w:lang w:val="uk-UA"/>
              </w:rPr>
              <w:t>і</w:t>
            </w:r>
          </w:p>
          <w:p w14:paraId="2719D75D" w14:textId="77777777" w:rsidR="00F7156C" w:rsidRPr="00267C04" w:rsidRDefault="00F7156C" w:rsidP="00F7156C">
            <w:pPr>
              <w:pStyle w:val="TableParagraph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14:paraId="2567C5D5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Родовище Пійло</w:t>
            </w:r>
          </w:p>
        </w:tc>
        <w:tc>
          <w:tcPr>
            <w:tcW w:w="587" w:type="pct"/>
            <w:shd w:val="clear" w:color="auto" w:fill="auto"/>
            <w:hideMark/>
          </w:tcPr>
          <w:p w14:paraId="191D34F4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солі калійні</w:t>
            </w:r>
          </w:p>
        </w:tc>
        <w:tc>
          <w:tcPr>
            <w:tcW w:w="844" w:type="pct"/>
            <w:shd w:val="clear" w:color="auto" w:fill="auto"/>
            <w:hideMark/>
          </w:tcPr>
          <w:p w14:paraId="10852D71" w14:textId="77777777" w:rsidR="00F7156C" w:rsidRPr="00267C04" w:rsidRDefault="00F7156C" w:rsidP="002F788C">
            <w:pPr>
              <w:pStyle w:val="TableParagraph"/>
              <w:spacing w:before="120"/>
              <w:ind w:right="41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солі магнієві</w:t>
            </w:r>
          </w:p>
        </w:tc>
        <w:tc>
          <w:tcPr>
            <w:tcW w:w="1502" w:type="pct"/>
            <w:shd w:val="clear" w:color="auto" w:fill="auto"/>
            <w:hideMark/>
          </w:tcPr>
          <w:p w14:paraId="602CEF63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Івано-Франківська область, Калуський район, </w:t>
            </w:r>
            <w:r w:rsidRPr="00267C04">
              <w:rPr>
                <w:rFonts w:eastAsia="Calibri"/>
                <w:sz w:val="24"/>
                <w:szCs w:val="24"/>
                <w:shd w:val="clear" w:color="auto" w:fill="FFFFFF"/>
                <w:lang w:val="uk-UA"/>
              </w:rPr>
              <w:t>30 км на північний захід від залізничної станції Івано-Франківськ Івано-Франківський район</w:t>
            </w:r>
          </w:p>
        </w:tc>
      </w:tr>
      <w:tr w:rsidR="00F7156C" w:rsidRPr="00267C04" w14:paraId="3EB4713B" w14:textId="77777777" w:rsidTr="003908BF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1302B296" w14:textId="4043ADE0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848" w:type="pct"/>
            <w:shd w:val="clear" w:color="auto" w:fill="auto"/>
          </w:tcPr>
          <w:p w14:paraId="6989DC63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14:paraId="68D8AF22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Родовище Кадобна</w:t>
            </w:r>
          </w:p>
        </w:tc>
        <w:tc>
          <w:tcPr>
            <w:tcW w:w="587" w:type="pct"/>
            <w:shd w:val="clear" w:color="auto" w:fill="auto"/>
            <w:hideMark/>
          </w:tcPr>
          <w:p w14:paraId="5BC39E24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солі калійні</w:t>
            </w:r>
          </w:p>
        </w:tc>
        <w:tc>
          <w:tcPr>
            <w:tcW w:w="844" w:type="pct"/>
            <w:shd w:val="clear" w:color="auto" w:fill="auto"/>
          </w:tcPr>
          <w:p w14:paraId="7A96AF67" w14:textId="77777777" w:rsidR="00F7156C" w:rsidRPr="00267C04" w:rsidRDefault="00F7156C" w:rsidP="00F7156C">
            <w:pPr>
              <w:pStyle w:val="TableParagraph"/>
              <w:spacing w:before="120"/>
              <w:ind w:left="0" w:right="41"/>
              <w:rPr>
                <w:sz w:val="24"/>
                <w:szCs w:val="24"/>
                <w:lang w:val="uk-UA"/>
              </w:rPr>
            </w:pPr>
          </w:p>
        </w:tc>
        <w:tc>
          <w:tcPr>
            <w:tcW w:w="1502" w:type="pct"/>
            <w:shd w:val="clear" w:color="auto" w:fill="auto"/>
            <w:hideMark/>
          </w:tcPr>
          <w:p w14:paraId="01D40AF1" w14:textId="5D9290AE" w:rsidR="00F7156C" w:rsidRPr="00267C04" w:rsidRDefault="00F7156C" w:rsidP="00F7156C">
            <w:pPr>
              <w:pStyle w:val="TableParagraph"/>
              <w:spacing w:before="120"/>
              <w:ind w:right="106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Івано-Франківська область, Калуський район, 4 км на схід від </w:t>
            </w:r>
            <w:r w:rsidRPr="00267C04">
              <w:rPr>
                <w:rFonts w:eastAsia="Calibri"/>
                <w:spacing w:val="-5"/>
                <w:sz w:val="24"/>
                <w:szCs w:val="24"/>
                <w:lang w:val="uk-UA"/>
              </w:rPr>
              <w:t xml:space="preserve">с. </w:t>
            </w: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Кропивник, </w:t>
            </w:r>
            <w:r w:rsidR="00267C04">
              <w:rPr>
                <w:rFonts w:eastAsia="Calibri"/>
                <w:sz w:val="24"/>
                <w:szCs w:val="24"/>
                <w:lang w:val="uk-UA"/>
              </w:rPr>
              <w:br/>
            </w: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10 км на північний схід </w:t>
            </w:r>
            <w:r w:rsidRPr="00267C04">
              <w:rPr>
                <w:rFonts w:eastAsia="Calibri"/>
                <w:spacing w:val="-6"/>
                <w:sz w:val="24"/>
                <w:szCs w:val="24"/>
                <w:lang w:val="uk-UA"/>
              </w:rPr>
              <w:t xml:space="preserve">від </w:t>
            </w:r>
            <w:r w:rsidRPr="00267C04">
              <w:rPr>
                <w:rFonts w:eastAsia="Calibri"/>
                <w:sz w:val="24"/>
                <w:szCs w:val="24"/>
                <w:lang w:val="uk-UA"/>
              </w:rPr>
              <w:t>залізничної станції Калуш</w:t>
            </w:r>
          </w:p>
        </w:tc>
      </w:tr>
      <w:tr w:rsidR="00F7156C" w:rsidRPr="00267C04" w14:paraId="19E6CC1B" w14:textId="77777777" w:rsidTr="003908BF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2B68A853" w14:textId="5AD8845F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848" w:type="pct"/>
            <w:shd w:val="clear" w:color="auto" w:fill="auto"/>
          </w:tcPr>
          <w:p w14:paraId="690E31FF" w14:textId="77777777" w:rsidR="00F7156C" w:rsidRPr="00267C04" w:rsidRDefault="00F7156C" w:rsidP="00F7156C">
            <w:pPr>
              <w:pStyle w:val="TableParagraph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14:paraId="60A0E62A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Родовище Тростянецьке</w:t>
            </w:r>
          </w:p>
        </w:tc>
        <w:tc>
          <w:tcPr>
            <w:tcW w:w="587" w:type="pct"/>
            <w:shd w:val="clear" w:color="auto" w:fill="auto"/>
            <w:hideMark/>
          </w:tcPr>
          <w:p w14:paraId="17AAD3FE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солі калійні</w:t>
            </w:r>
          </w:p>
        </w:tc>
        <w:tc>
          <w:tcPr>
            <w:tcW w:w="844" w:type="pct"/>
            <w:shd w:val="clear" w:color="auto" w:fill="auto"/>
          </w:tcPr>
          <w:p w14:paraId="0F937EFC" w14:textId="77777777" w:rsidR="00F7156C" w:rsidRPr="00267C04" w:rsidRDefault="00F7156C" w:rsidP="00F7156C">
            <w:pPr>
              <w:pStyle w:val="TableParagraph"/>
              <w:spacing w:before="120"/>
              <w:ind w:left="0" w:right="41"/>
              <w:rPr>
                <w:sz w:val="24"/>
                <w:szCs w:val="24"/>
                <w:lang w:val="uk-UA"/>
              </w:rPr>
            </w:pPr>
          </w:p>
        </w:tc>
        <w:tc>
          <w:tcPr>
            <w:tcW w:w="1502" w:type="pct"/>
            <w:shd w:val="clear" w:color="auto" w:fill="auto"/>
            <w:hideMark/>
          </w:tcPr>
          <w:p w14:paraId="287B3681" w14:textId="5AC540F2" w:rsidR="00F7156C" w:rsidRPr="00267C04" w:rsidRDefault="00F7156C" w:rsidP="00F7156C">
            <w:pPr>
              <w:pStyle w:val="TableParagraph"/>
              <w:spacing w:before="120"/>
              <w:ind w:right="106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Івано-Франківська область, Калуський район. 2 км на північ від с. Слобода, </w:t>
            </w:r>
            <w:r w:rsidR="00267C04">
              <w:rPr>
                <w:rFonts w:eastAsia="Calibri"/>
                <w:sz w:val="24"/>
                <w:szCs w:val="24"/>
                <w:lang w:val="uk-UA"/>
              </w:rPr>
              <w:br/>
            </w:r>
            <w:r w:rsidRPr="00267C04">
              <w:rPr>
                <w:rFonts w:eastAsia="Calibri"/>
                <w:sz w:val="24"/>
                <w:szCs w:val="24"/>
                <w:lang w:val="uk-UA"/>
              </w:rPr>
              <w:t>10 км на північ від залізничної станції Долина Івано-Франківський район</w:t>
            </w:r>
          </w:p>
        </w:tc>
      </w:tr>
      <w:tr w:rsidR="00F7156C" w:rsidRPr="00267C04" w14:paraId="088D1CCA" w14:textId="77777777" w:rsidTr="003908BF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4630E819" w14:textId="0EDBB0CD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848" w:type="pct"/>
            <w:shd w:val="clear" w:color="auto" w:fill="auto"/>
          </w:tcPr>
          <w:p w14:paraId="5D44DB13" w14:textId="77777777" w:rsidR="00F7156C" w:rsidRPr="00267C04" w:rsidRDefault="00F7156C" w:rsidP="00F7156C">
            <w:pPr>
              <w:pStyle w:val="TableParagraph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14:paraId="3595597F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Родовище Тура Велика</w:t>
            </w:r>
          </w:p>
        </w:tc>
        <w:tc>
          <w:tcPr>
            <w:tcW w:w="587" w:type="pct"/>
            <w:shd w:val="clear" w:color="auto" w:fill="auto"/>
            <w:hideMark/>
          </w:tcPr>
          <w:p w14:paraId="3D971EB3" w14:textId="77777777" w:rsidR="00F7156C" w:rsidRPr="00267C04" w:rsidRDefault="00F7156C" w:rsidP="00F7156C">
            <w:pPr>
              <w:pStyle w:val="TableParagraph"/>
              <w:spacing w:before="120"/>
              <w:ind w:right="-3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солі калійні</w:t>
            </w:r>
          </w:p>
        </w:tc>
        <w:tc>
          <w:tcPr>
            <w:tcW w:w="844" w:type="pct"/>
            <w:shd w:val="clear" w:color="auto" w:fill="auto"/>
          </w:tcPr>
          <w:p w14:paraId="69819064" w14:textId="77777777" w:rsidR="00F7156C" w:rsidRPr="00267C04" w:rsidRDefault="00F7156C" w:rsidP="00F7156C">
            <w:pPr>
              <w:pStyle w:val="TableParagraph"/>
              <w:spacing w:before="120"/>
              <w:ind w:left="0" w:right="41"/>
              <w:rPr>
                <w:sz w:val="24"/>
                <w:szCs w:val="24"/>
                <w:lang w:val="uk-UA"/>
              </w:rPr>
            </w:pPr>
          </w:p>
        </w:tc>
        <w:tc>
          <w:tcPr>
            <w:tcW w:w="1502" w:type="pct"/>
            <w:shd w:val="clear" w:color="auto" w:fill="auto"/>
            <w:hideMark/>
          </w:tcPr>
          <w:p w14:paraId="2A8D4497" w14:textId="77777777" w:rsidR="00F7156C" w:rsidRPr="00267C04" w:rsidRDefault="00F7156C" w:rsidP="00F7156C">
            <w:pPr>
              <w:pStyle w:val="TableParagraph"/>
              <w:spacing w:before="120"/>
              <w:ind w:right="12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Івано-Франківська область, Калуський район, 25 км на північний захід від залізничної станції Калуш</w:t>
            </w:r>
          </w:p>
        </w:tc>
      </w:tr>
      <w:tr w:rsidR="00F7156C" w:rsidRPr="00267C04" w14:paraId="664B7F62" w14:textId="77777777" w:rsidTr="003908BF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2896333F" w14:textId="15C51C48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51</w:t>
            </w:r>
          </w:p>
        </w:tc>
        <w:tc>
          <w:tcPr>
            <w:tcW w:w="848" w:type="pct"/>
            <w:shd w:val="clear" w:color="auto" w:fill="auto"/>
          </w:tcPr>
          <w:p w14:paraId="2538C4C4" w14:textId="77777777" w:rsidR="00F7156C" w:rsidRPr="00267C04" w:rsidRDefault="00F7156C" w:rsidP="00F7156C">
            <w:pPr>
              <w:pStyle w:val="TableParagraph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14:paraId="0DE1549E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Родовище Бориславське</w:t>
            </w:r>
          </w:p>
        </w:tc>
        <w:tc>
          <w:tcPr>
            <w:tcW w:w="587" w:type="pct"/>
            <w:shd w:val="clear" w:color="auto" w:fill="auto"/>
            <w:hideMark/>
          </w:tcPr>
          <w:p w14:paraId="1877FAD5" w14:textId="77777777" w:rsidR="00F7156C" w:rsidRPr="00267C04" w:rsidRDefault="00F7156C" w:rsidP="00F7156C">
            <w:pPr>
              <w:pStyle w:val="TableParagraph"/>
              <w:spacing w:before="120"/>
              <w:ind w:right="-3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солі калійні</w:t>
            </w:r>
          </w:p>
        </w:tc>
        <w:tc>
          <w:tcPr>
            <w:tcW w:w="844" w:type="pct"/>
            <w:shd w:val="clear" w:color="auto" w:fill="auto"/>
          </w:tcPr>
          <w:p w14:paraId="4DDE7127" w14:textId="77777777" w:rsidR="00F7156C" w:rsidRPr="00267C04" w:rsidRDefault="00F7156C" w:rsidP="00F7156C">
            <w:pPr>
              <w:pStyle w:val="TableParagraph"/>
              <w:spacing w:before="120"/>
              <w:ind w:left="0" w:right="41"/>
              <w:rPr>
                <w:sz w:val="24"/>
                <w:szCs w:val="24"/>
                <w:lang w:val="uk-UA"/>
              </w:rPr>
            </w:pPr>
          </w:p>
        </w:tc>
        <w:tc>
          <w:tcPr>
            <w:tcW w:w="1502" w:type="pct"/>
            <w:shd w:val="clear" w:color="auto" w:fill="auto"/>
            <w:hideMark/>
          </w:tcPr>
          <w:p w14:paraId="69A7D2B6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Львівська область, Дрогобицький район, 9 км на південний захід від м. Дрогобич, північно східна  околиця м. Борислав</w:t>
            </w:r>
          </w:p>
        </w:tc>
      </w:tr>
      <w:tr w:rsidR="00F7156C" w:rsidRPr="00267C04" w14:paraId="1D7680E2" w14:textId="77777777" w:rsidTr="003908BF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7962C8AF" w14:textId="72DDE42C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52</w:t>
            </w:r>
          </w:p>
        </w:tc>
        <w:tc>
          <w:tcPr>
            <w:tcW w:w="848" w:type="pct"/>
            <w:shd w:val="clear" w:color="auto" w:fill="auto"/>
          </w:tcPr>
          <w:p w14:paraId="5DB9EBF7" w14:textId="77777777" w:rsidR="00F7156C" w:rsidRPr="00267C04" w:rsidRDefault="00F7156C" w:rsidP="00F7156C">
            <w:pPr>
              <w:pStyle w:val="TableParagraph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14:paraId="409E4F74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Родовище Гірне</w:t>
            </w:r>
          </w:p>
        </w:tc>
        <w:tc>
          <w:tcPr>
            <w:tcW w:w="587" w:type="pct"/>
            <w:shd w:val="clear" w:color="auto" w:fill="auto"/>
            <w:hideMark/>
          </w:tcPr>
          <w:p w14:paraId="145ADE20" w14:textId="77777777" w:rsidR="00F7156C" w:rsidRPr="00267C04" w:rsidRDefault="00F7156C" w:rsidP="00F7156C">
            <w:pPr>
              <w:pStyle w:val="TableParagraph"/>
              <w:spacing w:before="120"/>
              <w:ind w:right="-3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солі калійні</w:t>
            </w:r>
          </w:p>
        </w:tc>
        <w:tc>
          <w:tcPr>
            <w:tcW w:w="844" w:type="pct"/>
            <w:shd w:val="clear" w:color="auto" w:fill="auto"/>
          </w:tcPr>
          <w:p w14:paraId="7D0821F3" w14:textId="77777777" w:rsidR="00F7156C" w:rsidRPr="00267C04" w:rsidRDefault="00F7156C" w:rsidP="00F7156C">
            <w:pPr>
              <w:pStyle w:val="TableParagraph"/>
              <w:spacing w:before="120"/>
              <w:ind w:left="0" w:right="41"/>
              <w:rPr>
                <w:sz w:val="24"/>
                <w:szCs w:val="24"/>
                <w:lang w:val="uk-UA"/>
              </w:rPr>
            </w:pPr>
          </w:p>
        </w:tc>
        <w:tc>
          <w:tcPr>
            <w:tcW w:w="1502" w:type="pct"/>
            <w:shd w:val="clear" w:color="auto" w:fill="auto"/>
            <w:hideMark/>
          </w:tcPr>
          <w:p w14:paraId="3C0B6D8D" w14:textId="77777777" w:rsidR="00F7156C" w:rsidRPr="00267C04" w:rsidRDefault="00F7156C" w:rsidP="00F7156C">
            <w:pPr>
              <w:pStyle w:val="TableParagraph"/>
              <w:spacing w:before="120"/>
              <w:ind w:right="36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Львівська область, Стрийський район, 4 км на схід від с. Довголука, 12 км на південний захід від м. Стрий</w:t>
            </w:r>
          </w:p>
        </w:tc>
      </w:tr>
      <w:tr w:rsidR="00F7156C" w:rsidRPr="00267C04" w14:paraId="64AE5667" w14:textId="77777777" w:rsidTr="003908BF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663B1C97" w14:textId="76EC8394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53</w:t>
            </w:r>
          </w:p>
        </w:tc>
        <w:tc>
          <w:tcPr>
            <w:tcW w:w="848" w:type="pct"/>
            <w:shd w:val="clear" w:color="auto" w:fill="auto"/>
          </w:tcPr>
          <w:p w14:paraId="04C4B96E" w14:textId="77777777" w:rsidR="00F7156C" w:rsidRPr="00267C04" w:rsidRDefault="00F7156C" w:rsidP="00F7156C">
            <w:pPr>
              <w:pStyle w:val="TableParagraph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14:paraId="0A0A6C02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Родовище Доброгостівське</w:t>
            </w:r>
          </w:p>
        </w:tc>
        <w:tc>
          <w:tcPr>
            <w:tcW w:w="587" w:type="pct"/>
            <w:shd w:val="clear" w:color="auto" w:fill="auto"/>
            <w:hideMark/>
          </w:tcPr>
          <w:p w14:paraId="4CDE414C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солі калійні</w:t>
            </w:r>
          </w:p>
        </w:tc>
        <w:tc>
          <w:tcPr>
            <w:tcW w:w="844" w:type="pct"/>
            <w:shd w:val="clear" w:color="auto" w:fill="auto"/>
          </w:tcPr>
          <w:p w14:paraId="057BDFC6" w14:textId="77777777" w:rsidR="00F7156C" w:rsidRPr="00267C04" w:rsidRDefault="00F7156C" w:rsidP="00F7156C">
            <w:pPr>
              <w:pStyle w:val="TableParagraph"/>
              <w:spacing w:before="120"/>
              <w:ind w:left="0" w:right="41"/>
              <w:rPr>
                <w:sz w:val="24"/>
                <w:szCs w:val="24"/>
                <w:lang w:val="uk-UA"/>
              </w:rPr>
            </w:pPr>
          </w:p>
        </w:tc>
        <w:tc>
          <w:tcPr>
            <w:tcW w:w="1502" w:type="pct"/>
            <w:shd w:val="clear" w:color="auto" w:fill="auto"/>
            <w:hideMark/>
          </w:tcPr>
          <w:p w14:paraId="7C445644" w14:textId="76469030" w:rsidR="00F7156C" w:rsidRPr="00267C04" w:rsidRDefault="00F7156C" w:rsidP="00F7156C">
            <w:pPr>
              <w:pStyle w:val="TableParagraph"/>
              <w:spacing w:before="120"/>
              <w:ind w:right="102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Львівська область, Дрогобицький район, 5 км на північний захід від</w:t>
            </w:r>
            <w:r w:rsidRPr="00267C04">
              <w:rPr>
                <w:rFonts w:eastAsia="Calibri"/>
                <w:spacing w:val="-5"/>
                <w:sz w:val="24"/>
                <w:szCs w:val="24"/>
                <w:lang w:val="uk-UA"/>
              </w:rPr>
              <w:t xml:space="preserve"> </w:t>
            </w:r>
            <w:r w:rsidR="008C13C3">
              <w:rPr>
                <w:rFonts w:eastAsia="Calibri"/>
                <w:spacing w:val="-5"/>
                <w:sz w:val="24"/>
                <w:szCs w:val="24"/>
                <w:lang w:val="uk-UA"/>
              </w:rPr>
              <w:br/>
            </w:r>
            <w:r w:rsidRPr="00267C04">
              <w:rPr>
                <w:rFonts w:eastAsia="Calibri"/>
                <w:spacing w:val="-5"/>
                <w:sz w:val="24"/>
                <w:szCs w:val="24"/>
                <w:lang w:val="uk-UA"/>
              </w:rPr>
              <w:t xml:space="preserve">с. </w:t>
            </w:r>
            <w:r w:rsidRPr="00267C04">
              <w:rPr>
                <w:rFonts w:eastAsia="Calibri"/>
                <w:spacing w:val="-4"/>
                <w:sz w:val="24"/>
                <w:szCs w:val="24"/>
                <w:lang w:val="uk-UA"/>
              </w:rPr>
              <w:t xml:space="preserve">Уличне, </w:t>
            </w: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4 </w:t>
            </w:r>
            <w:r w:rsidRPr="00267C04">
              <w:rPr>
                <w:rFonts w:eastAsia="Calibri"/>
                <w:spacing w:val="-8"/>
                <w:sz w:val="24"/>
                <w:szCs w:val="24"/>
                <w:lang w:val="uk-UA"/>
              </w:rPr>
              <w:t xml:space="preserve">км </w:t>
            </w: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на південний захід від </w:t>
            </w:r>
            <w:r w:rsidR="00267C04">
              <w:rPr>
                <w:rFonts w:eastAsia="Calibri"/>
                <w:sz w:val="24"/>
                <w:szCs w:val="24"/>
                <w:lang w:val="uk-UA"/>
              </w:rPr>
              <w:br/>
            </w:r>
            <w:r w:rsidRPr="00267C04">
              <w:rPr>
                <w:rFonts w:eastAsia="Calibri"/>
                <w:spacing w:val="-5"/>
                <w:sz w:val="24"/>
                <w:szCs w:val="24"/>
                <w:lang w:val="uk-UA"/>
              </w:rPr>
              <w:t>м.</w:t>
            </w:r>
            <w:r w:rsidRPr="00267C04">
              <w:rPr>
                <w:rFonts w:eastAsia="Calibri"/>
                <w:spacing w:val="-3"/>
                <w:sz w:val="24"/>
                <w:szCs w:val="24"/>
                <w:lang w:val="uk-UA"/>
              </w:rPr>
              <w:t xml:space="preserve"> </w:t>
            </w:r>
            <w:r w:rsidRPr="00267C04">
              <w:rPr>
                <w:rFonts w:eastAsia="Calibri"/>
                <w:sz w:val="24"/>
                <w:szCs w:val="24"/>
                <w:lang w:val="uk-UA"/>
              </w:rPr>
              <w:t>Стебник</w:t>
            </w:r>
          </w:p>
        </w:tc>
      </w:tr>
      <w:tr w:rsidR="00F7156C" w:rsidRPr="00267C04" w14:paraId="2B72FCBC" w14:textId="77777777" w:rsidTr="003908BF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0F35963F" w14:textId="680B9B88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54</w:t>
            </w:r>
          </w:p>
        </w:tc>
        <w:tc>
          <w:tcPr>
            <w:tcW w:w="848" w:type="pct"/>
            <w:shd w:val="clear" w:color="auto" w:fill="auto"/>
          </w:tcPr>
          <w:p w14:paraId="15D1A6C9" w14:textId="77777777" w:rsidR="00F7156C" w:rsidRPr="00267C04" w:rsidRDefault="00F7156C" w:rsidP="00F7156C">
            <w:pPr>
              <w:pStyle w:val="TableParagraph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14:paraId="26F833D4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Родовище Довголука</w:t>
            </w:r>
          </w:p>
        </w:tc>
        <w:tc>
          <w:tcPr>
            <w:tcW w:w="587" w:type="pct"/>
            <w:shd w:val="clear" w:color="auto" w:fill="auto"/>
            <w:hideMark/>
          </w:tcPr>
          <w:p w14:paraId="1AE91872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солі калійні</w:t>
            </w:r>
          </w:p>
        </w:tc>
        <w:tc>
          <w:tcPr>
            <w:tcW w:w="844" w:type="pct"/>
            <w:shd w:val="clear" w:color="auto" w:fill="auto"/>
          </w:tcPr>
          <w:p w14:paraId="7B5B8B60" w14:textId="77777777" w:rsidR="00F7156C" w:rsidRPr="00267C04" w:rsidRDefault="00F7156C" w:rsidP="00F7156C">
            <w:pPr>
              <w:pStyle w:val="TableParagraph"/>
              <w:spacing w:before="120"/>
              <w:ind w:left="0" w:right="41"/>
              <w:rPr>
                <w:sz w:val="24"/>
                <w:szCs w:val="24"/>
                <w:lang w:val="uk-UA"/>
              </w:rPr>
            </w:pPr>
          </w:p>
        </w:tc>
        <w:tc>
          <w:tcPr>
            <w:tcW w:w="1502" w:type="pct"/>
            <w:shd w:val="clear" w:color="auto" w:fill="auto"/>
            <w:hideMark/>
          </w:tcPr>
          <w:p w14:paraId="01FEEA66" w14:textId="77777777" w:rsidR="00F7156C" w:rsidRPr="00267C04" w:rsidRDefault="00F7156C" w:rsidP="00F7156C">
            <w:pPr>
              <w:pStyle w:val="TableParagraph"/>
              <w:spacing w:before="120"/>
              <w:ind w:right="171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Львівська область, Стрийський район, 14 км на південний захід </w:t>
            </w:r>
            <w:r w:rsidRPr="00267C04">
              <w:rPr>
                <w:rFonts w:eastAsia="Calibri"/>
                <w:spacing w:val="-6"/>
                <w:sz w:val="24"/>
                <w:szCs w:val="24"/>
                <w:lang w:val="uk-UA"/>
              </w:rPr>
              <w:t xml:space="preserve">від </w:t>
            </w:r>
            <w:r w:rsidRPr="00267C04">
              <w:rPr>
                <w:rFonts w:eastAsia="Calibri"/>
                <w:spacing w:val="-4"/>
                <w:sz w:val="24"/>
                <w:szCs w:val="24"/>
                <w:lang w:val="uk-UA"/>
              </w:rPr>
              <w:t xml:space="preserve">залізничної станції </w:t>
            </w: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Стрий, 14 км на південний схід від </w:t>
            </w:r>
            <w:r w:rsidRPr="00267C04">
              <w:rPr>
                <w:rFonts w:eastAsia="Calibri"/>
                <w:spacing w:val="-4"/>
                <w:sz w:val="24"/>
                <w:szCs w:val="24"/>
                <w:lang w:val="uk-UA"/>
              </w:rPr>
              <w:t xml:space="preserve">залізничної станції </w:t>
            </w:r>
            <w:r w:rsidRPr="00267C04">
              <w:rPr>
                <w:rFonts w:eastAsia="Calibri"/>
                <w:sz w:val="24"/>
                <w:szCs w:val="24"/>
                <w:lang w:val="uk-UA"/>
              </w:rPr>
              <w:t>Стебник</w:t>
            </w:r>
          </w:p>
        </w:tc>
      </w:tr>
      <w:tr w:rsidR="00F7156C" w:rsidRPr="00267C04" w14:paraId="3C150CAF" w14:textId="77777777" w:rsidTr="003908BF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75567C2E" w14:textId="50DA51FE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55</w:t>
            </w:r>
          </w:p>
        </w:tc>
        <w:tc>
          <w:tcPr>
            <w:tcW w:w="848" w:type="pct"/>
            <w:shd w:val="clear" w:color="auto" w:fill="auto"/>
          </w:tcPr>
          <w:p w14:paraId="11E6F749" w14:textId="77777777" w:rsidR="00F7156C" w:rsidRPr="00267C04" w:rsidRDefault="00F7156C" w:rsidP="00F7156C">
            <w:pPr>
              <w:pStyle w:val="TableParagraph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14:paraId="64A967AF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Родовище Моршинське</w:t>
            </w:r>
          </w:p>
        </w:tc>
        <w:tc>
          <w:tcPr>
            <w:tcW w:w="587" w:type="pct"/>
            <w:shd w:val="clear" w:color="auto" w:fill="auto"/>
            <w:hideMark/>
          </w:tcPr>
          <w:p w14:paraId="51FB9F4E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солі калійні</w:t>
            </w:r>
          </w:p>
        </w:tc>
        <w:tc>
          <w:tcPr>
            <w:tcW w:w="844" w:type="pct"/>
            <w:shd w:val="clear" w:color="auto" w:fill="auto"/>
          </w:tcPr>
          <w:p w14:paraId="3D1B6168" w14:textId="77777777" w:rsidR="00F7156C" w:rsidRPr="00267C04" w:rsidRDefault="00F7156C" w:rsidP="00F7156C">
            <w:pPr>
              <w:pStyle w:val="TableParagraph"/>
              <w:spacing w:before="120"/>
              <w:ind w:left="0" w:right="41"/>
              <w:rPr>
                <w:sz w:val="24"/>
                <w:szCs w:val="24"/>
                <w:lang w:val="uk-UA"/>
              </w:rPr>
            </w:pPr>
          </w:p>
        </w:tc>
        <w:tc>
          <w:tcPr>
            <w:tcW w:w="1502" w:type="pct"/>
            <w:shd w:val="clear" w:color="auto" w:fill="auto"/>
            <w:hideMark/>
          </w:tcPr>
          <w:p w14:paraId="5E74A61A" w14:textId="0C168B3C" w:rsidR="00F7156C" w:rsidRPr="00267C04" w:rsidRDefault="00F7156C" w:rsidP="00F7156C">
            <w:pPr>
              <w:pStyle w:val="TableParagraph"/>
              <w:spacing w:before="120"/>
              <w:ind w:right="267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Львівська область, Стрийський район, 12 км на південь від м. Стрий, </w:t>
            </w:r>
            <w:r w:rsidR="008C13C3">
              <w:rPr>
                <w:rFonts w:eastAsia="Calibri"/>
                <w:sz w:val="24"/>
                <w:szCs w:val="24"/>
                <w:lang w:val="uk-UA"/>
              </w:rPr>
              <w:br/>
            </w:r>
            <w:r w:rsidRPr="00267C04">
              <w:rPr>
                <w:rFonts w:eastAsia="Calibri"/>
                <w:sz w:val="24"/>
                <w:szCs w:val="24"/>
                <w:lang w:val="uk-UA"/>
              </w:rPr>
              <w:t>2 км на південний схід від м. Моршин</w:t>
            </w:r>
          </w:p>
        </w:tc>
      </w:tr>
      <w:tr w:rsidR="00F7156C" w:rsidRPr="00267C04" w14:paraId="43C66402" w14:textId="77777777" w:rsidTr="003908BF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0E947C3B" w14:textId="236EA61D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56</w:t>
            </w:r>
          </w:p>
        </w:tc>
        <w:tc>
          <w:tcPr>
            <w:tcW w:w="848" w:type="pct"/>
            <w:shd w:val="clear" w:color="auto" w:fill="auto"/>
          </w:tcPr>
          <w:p w14:paraId="716E9110" w14:textId="77777777" w:rsidR="00F7156C" w:rsidRPr="00267C04" w:rsidRDefault="00F7156C" w:rsidP="00F7156C">
            <w:pPr>
              <w:pStyle w:val="TableParagraph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14:paraId="39C00468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Родовище Нинів і Смоляний</w:t>
            </w:r>
          </w:p>
        </w:tc>
        <w:tc>
          <w:tcPr>
            <w:tcW w:w="587" w:type="pct"/>
            <w:shd w:val="clear" w:color="auto" w:fill="auto"/>
            <w:hideMark/>
          </w:tcPr>
          <w:p w14:paraId="1675CB59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солі калійні</w:t>
            </w:r>
          </w:p>
        </w:tc>
        <w:tc>
          <w:tcPr>
            <w:tcW w:w="844" w:type="pct"/>
            <w:shd w:val="clear" w:color="auto" w:fill="auto"/>
          </w:tcPr>
          <w:p w14:paraId="4006C656" w14:textId="77777777" w:rsidR="00F7156C" w:rsidRPr="00267C04" w:rsidRDefault="00F7156C" w:rsidP="00F7156C">
            <w:pPr>
              <w:pStyle w:val="TableParagraph"/>
              <w:spacing w:before="120"/>
              <w:ind w:left="0" w:right="41"/>
              <w:rPr>
                <w:sz w:val="24"/>
                <w:szCs w:val="24"/>
                <w:lang w:val="uk-UA"/>
              </w:rPr>
            </w:pPr>
          </w:p>
        </w:tc>
        <w:tc>
          <w:tcPr>
            <w:tcW w:w="1502" w:type="pct"/>
            <w:shd w:val="clear" w:color="auto" w:fill="auto"/>
            <w:hideMark/>
          </w:tcPr>
          <w:p w14:paraId="5EF3A323" w14:textId="77777777" w:rsidR="00F7156C" w:rsidRPr="00267C04" w:rsidRDefault="00F7156C" w:rsidP="00F7156C">
            <w:pPr>
              <w:pStyle w:val="TableParagraph"/>
              <w:spacing w:before="120"/>
              <w:ind w:right="36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Львівська область, Стрийський район, 13 км на південний захід від м. Стрий, 5 км на північний захід від залізничної станції Болехів </w:t>
            </w:r>
            <w:r w:rsidRPr="00267C04">
              <w:rPr>
                <w:rFonts w:eastAsia="Calibri"/>
                <w:spacing w:val="-1"/>
                <w:sz w:val="24"/>
                <w:szCs w:val="24"/>
                <w:lang w:val="uk-UA"/>
              </w:rPr>
              <w:t xml:space="preserve">Івано-Франківська </w:t>
            </w:r>
            <w:r w:rsidRPr="00267C04">
              <w:rPr>
                <w:rFonts w:eastAsia="Calibri"/>
                <w:sz w:val="24"/>
                <w:szCs w:val="24"/>
                <w:lang w:val="uk-UA"/>
              </w:rPr>
              <w:t>область, Калуський район</w:t>
            </w:r>
          </w:p>
        </w:tc>
      </w:tr>
      <w:tr w:rsidR="00F7156C" w:rsidRPr="00267C04" w14:paraId="2C78EE10" w14:textId="77777777" w:rsidTr="00267C04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2CF788F4" w14:textId="58B665BF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57</w:t>
            </w:r>
          </w:p>
        </w:tc>
        <w:tc>
          <w:tcPr>
            <w:tcW w:w="848" w:type="pct"/>
            <w:shd w:val="clear" w:color="auto" w:fill="auto"/>
          </w:tcPr>
          <w:p w14:paraId="2F4DC585" w14:textId="77777777" w:rsidR="00F7156C" w:rsidRPr="00267C04" w:rsidRDefault="00F7156C" w:rsidP="00F7156C">
            <w:pPr>
              <w:pStyle w:val="TableParagraph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14:paraId="559F40BA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Родовище Помярки</w:t>
            </w:r>
          </w:p>
        </w:tc>
        <w:tc>
          <w:tcPr>
            <w:tcW w:w="587" w:type="pct"/>
            <w:shd w:val="clear" w:color="auto" w:fill="auto"/>
            <w:hideMark/>
          </w:tcPr>
          <w:p w14:paraId="59830F5D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солі калійні</w:t>
            </w:r>
          </w:p>
        </w:tc>
        <w:tc>
          <w:tcPr>
            <w:tcW w:w="844" w:type="pct"/>
            <w:shd w:val="clear" w:color="auto" w:fill="auto"/>
          </w:tcPr>
          <w:p w14:paraId="13F13CED" w14:textId="77777777" w:rsidR="00F7156C" w:rsidRPr="00267C04" w:rsidRDefault="00F7156C" w:rsidP="00F7156C">
            <w:pPr>
              <w:pStyle w:val="TableParagraph"/>
              <w:spacing w:before="120"/>
              <w:ind w:left="0" w:right="41"/>
              <w:rPr>
                <w:sz w:val="24"/>
                <w:szCs w:val="24"/>
                <w:lang w:val="uk-UA"/>
              </w:rPr>
            </w:pPr>
          </w:p>
        </w:tc>
        <w:tc>
          <w:tcPr>
            <w:tcW w:w="1502" w:type="pct"/>
            <w:shd w:val="clear" w:color="auto" w:fill="auto"/>
            <w:hideMark/>
          </w:tcPr>
          <w:p w14:paraId="28BB1748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Львівська область, Дрогобицький район, 8 км на південний схід від м. Дрогобич</w:t>
            </w:r>
          </w:p>
        </w:tc>
      </w:tr>
      <w:tr w:rsidR="00F7156C" w:rsidRPr="00267C04" w14:paraId="5E162AFF" w14:textId="77777777" w:rsidTr="00267C04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3651AB8A" w14:textId="4D781282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58</w:t>
            </w:r>
          </w:p>
        </w:tc>
        <w:tc>
          <w:tcPr>
            <w:tcW w:w="848" w:type="pct"/>
            <w:shd w:val="clear" w:color="auto" w:fill="auto"/>
          </w:tcPr>
          <w:p w14:paraId="762E8ACC" w14:textId="77777777" w:rsidR="00F7156C" w:rsidRPr="00267C04" w:rsidRDefault="00F7156C" w:rsidP="00F7156C">
            <w:pPr>
              <w:pStyle w:val="TableParagraph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14:paraId="728FA0C1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Родовище Улично</w:t>
            </w:r>
          </w:p>
        </w:tc>
        <w:tc>
          <w:tcPr>
            <w:tcW w:w="587" w:type="pct"/>
            <w:shd w:val="clear" w:color="auto" w:fill="auto"/>
            <w:hideMark/>
          </w:tcPr>
          <w:p w14:paraId="0B16F4A4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солі калійні</w:t>
            </w:r>
          </w:p>
        </w:tc>
        <w:tc>
          <w:tcPr>
            <w:tcW w:w="844" w:type="pct"/>
            <w:shd w:val="clear" w:color="auto" w:fill="auto"/>
          </w:tcPr>
          <w:p w14:paraId="0AB3FA0B" w14:textId="77777777" w:rsidR="00F7156C" w:rsidRPr="00267C04" w:rsidRDefault="00F7156C" w:rsidP="00F7156C">
            <w:pPr>
              <w:pStyle w:val="TableParagraph"/>
              <w:spacing w:before="120"/>
              <w:ind w:left="0" w:right="41"/>
              <w:rPr>
                <w:sz w:val="24"/>
                <w:szCs w:val="24"/>
                <w:lang w:val="uk-UA"/>
              </w:rPr>
            </w:pPr>
          </w:p>
        </w:tc>
        <w:tc>
          <w:tcPr>
            <w:tcW w:w="1502" w:type="pct"/>
            <w:shd w:val="clear" w:color="auto" w:fill="auto"/>
            <w:hideMark/>
          </w:tcPr>
          <w:p w14:paraId="358C2FE5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Львівська область, Дрогобицький </w:t>
            </w:r>
            <w:r w:rsidRPr="00267C04">
              <w:rPr>
                <w:rFonts w:eastAsia="Calibri"/>
                <w:spacing w:val="-5"/>
                <w:sz w:val="24"/>
                <w:szCs w:val="24"/>
                <w:lang w:val="uk-UA"/>
              </w:rPr>
              <w:t xml:space="preserve">район, </w:t>
            </w:r>
            <w:r w:rsidRPr="00267C04">
              <w:rPr>
                <w:rFonts w:eastAsia="Calibri"/>
                <w:sz w:val="24"/>
                <w:szCs w:val="24"/>
                <w:lang w:val="uk-UA"/>
              </w:rPr>
              <w:t>8,5 км на південний схід від м. Стебник, 15 км на південний схід від м. Дрогобич</w:t>
            </w:r>
          </w:p>
        </w:tc>
      </w:tr>
      <w:tr w:rsidR="00F7156C" w:rsidRPr="00267C04" w14:paraId="415A2998" w14:textId="77777777" w:rsidTr="00267C04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137C6B6E" w14:textId="28138B53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59</w:t>
            </w:r>
          </w:p>
        </w:tc>
        <w:tc>
          <w:tcPr>
            <w:tcW w:w="848" w:type="pct"/>
            <w:shd w:val="clear" w:color="auto" w:fill="auto"/>
            <w:hideMark/>
          </w:tcPr>
          <w:p w14:paraId="273218EE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Флюорит (плавиковий шпат)</w:t>
            </w:r>
            <w:r w:rsidR="00290087" w:rsidRPr="00267C04">
              <w:rPr>
                <w:rFonts w:eastAsia="Calibri"/>
                <w:sz w:val="24"/>
                <w:szCs w:val="24"/>
                <w:vertAlign w:val="superscript"/>
                <w:lang w:val="uk-UA"/>
              </w:rPr>
              <w:t xml:space="preserve"> 2</w:t>
            </w:r>
          </w:p>
        </w:tc>
        <w:tc>
          <w:tcPr>
            <w:tcW w:w="1016" w:type="pct"/>
          </w:tcPr>
          <w:p w14:paraId="47F31E41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Родовище Бахтинське</w:t>
            </w:r>
          </w:p>
        </w:tc>
        <w:tc>
          <w:tcPr>
            <w:tcW w:w="587" w:type="pct"/>
            <w:shd w:val="clear" w:color="auto" w:fill="auto"/>
            <w:hideMark/>
          </w:tcPr>
          <w:p w14:paraId="54DC7B81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флюорит</w:t>
            </w:r>
          </w:p>
        </w:tc>
        <w:tc>
          <w:tcPr>
            <w:tcW w:w="844" w:type="pct"/>
            <w:shd w:val="clear" w:color="auto" w:fill="auto"/>
            <w:hideMark/>
          </w:tcPr>
          <w:p w14:paraId="297AE02D" w14:textId="77777777" w:rsidR="00F7156C" w:rsidRPr="00267C04" w:rsidRDefault="00F7156C" w:rsidP="00F7156C">
            <w:pPr>
              <w:pStyle w:val="TableParagraph"/>
              <w:spacing w:before="120"/>
              <w:ind w:right="41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сировина для вапнування кислих ґрунтів, сировина польовошпатова</w:t>
            </w:r>
          </w:p>
        </w:tc>
        <w:tc>
          <w:tcPr>
            <w:tcW w:w="1502" w:type="pct"/>
            <w:shd w:val="clear" w:color="auto" w:fill="auto"/>
            <w:hideMark/>
          </w:tcPr>
          <w:p w14:paraId="69F6EFCB" w14:textId="47152106" w:rsidR="00F7156C" w:rsidRPr="00267C04" w:rsidRDefault="00F7156C" w:rsidP="00F7156C">
            <w:pPr>
              <w:pStyle w:val="TableParagraph"/>
              <w:spacing w:before="120"/>
              <w:ind w:right="408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Вінницька область, Могилів-Подільський район, північна околиця с. Бахтин, 7,5 км на північ від </w:t>
            </w:r>
            <w:r w:rsidR="008C13C3">
              <w:rPr>
                <w:rFonts w:eastAsia="Calibri"/>
                <w:sz w:val="24"/>
                <w:szCs w:val="24"/>
                <w:lang w:val="uk-UA"/>
              </w:rPr>
              <w:br/>
              <w:t>с-ща</w:t>
            </w:r>
            <w:r w:rsidRPr="00267C04">
              <w:rPr>
                <w:rFonts w:eastAsia="Calibri"/>
                <w:sz w:val="24"/>
                <w:szCs w:val="24"/>
                <w:lang w:val="uk-UA"/>
              </w:rPr>
              <w:t xml:space="preserve"> Муровані Курилівці</w:t>
            </w:r>
          </w:p>
        </w:tc>
      </w:tr>
      <w:tr w:rsidR="00F7156C" w:rsidRPr="00267C04" w14:paraId="63D0D141" w14:textId="77777777" w:rsidTr="003908BF">
        <w:trPr>
          <w:cantSplit/>
          <w:trHeight w:val="20"/>
        </w:trPr>
        <w:tc>
          <w:tcPr>
            <w:tcW w:w="203" w:type="pct"/>
            <w:shd w:val="clear" w:color="auto" w:fill="auto"/>
          </w:tcPr>
          <w:p w14:paraId="3AFA86CF" w14:textId="2DF332BB" w:rsidR="00F7156C" w:rsidRPr="00267C04" w:rsidRDefault="001B070D" w:rsidP="001B070D">
            <w:pPr>
              <w:pStyle w:val="TableParagraph"/>
              <w:spacing w:before="12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67C04"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848" w:type="pct"/>
            <w:shd w:val="clear" w:color="auto" w:fill="auto"/>
          </w:tcPr>
          <w:p w14:paraId="38127DD4" w14:textId="77777777" w:rsidR="00F7156C" w:rsidRPr="00267C04" w:rsidRDefault="00F7156C" w:rsidP="00F7156C">
            <w:pPr>
              <w:pStyle w:val="TableParagraph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14:paraId="3872048F" w14:textId="77777777" w:rsidR="00F7156C" w:rsidRPr="00267C04" w:rsidRDefault="00F7156C" w:rsidP="00F45DAA">
            <w:pPr>
              <w:pStyle w:val="TableParagraph"/>
              <w:spacing w:before="120"/>
              <w:ind w:left="360" w:right="57"/>
              <w:rPr>
                <w:rFonts w:eastAsia="Calibri"/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Родовище Покрово- Киреївське</w:t>
            </w:r>
          </w:p>
        </w:tc>
        <w:tc>
          <w:tcPr>
            <w:tcW w:w="587" w:type="pct"/>
            <w:shd w:val="clear" w:color="auto" w:fill="auto"/>
            <w:hideMark/>
          </w:tcPr>
          <w:p w14:paraId="0925B3ED" w14:textId="77777777" w:rsidR="00F7156C" w:rsidRPr="00267C04" w:rsidRDefault="00F7156C" w:rsidP="00F7156C">
            <w:pPr>
              <w:pStyle w:val="TableParagraph"/>
              <w:spacing w:before="120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флюорит</w:t>
            </w:r>
          </w:p>
        </w:tc>
        <w:tc>
          <w:tcPr>
            <w:tcW w:w="844" w:type="pct"/>
            <w:shd w:val="clear" w:color="auto" w:fill="auto"/>
          </w:tcPr>
          <w:p w14:paraId="067433A3" w14:textId="77777777" w:rsidR="00F7156C" w:rsidRPr="00267C04" w:rsidRDefault="00F7156C" w:rsidP="00F7156C">
            <w:pPr>
              <w:pStyle w:val="TableParagraph"/>
              <w:spacing w:before="120"/>
              <w:ind w:left="0" w:right="41"/>
              <w:rPr>
                <w:sz w:val="24"/>
                <w:szCs w:val="24"/>
                <w:lang w:val="uk-UA"/>
              </w:rPr>
            </w:pPr>
          </w:p>
        </w:tc>
        <w:tc>
          <w:tcPr>
            <w:tcW w:w="1502" w:type="pct"/>
            <w:shd w:val="clear" w:color="auto" w:fill="auto"/>
            <w:hideMark/>
          </w:tcPr>
          <w:p w14:paraId="32EDB1F5" w14:textId="77777777" w:rsidR="00F7156C" w:rsidRPr="00267C04" w:rsidRDefault="00F7156C" w:rsidP="00F7156C">
            <w:pPr>
              <w:pStyle w:val="TableParagraph"/>
              <w:spacing w:before="120"/>
              <w:ind w:right="158"/>
              <w:rPr>
                <w:sz w:val="24"/>
                <w:szCs w:val="24"/>
                <w:lang w:val="uk-UA"/>
              </w:rPr>
            </w:pPr>
            <w:r w:rsidRPr="00267C04">
              <w:rPr>
                <w:rFonts w:eastAsia="Calibri"/>
                <w:sz w:val="24"/>
                <w:szCs w:val="24"/>
                <w:lang w:val="uk-UA"/>
              </w:rPr>
              <w:t>Донецька область, Кальміуський район, 10 км на південний захід від залізничної станції Колоски, 25 км на південний схід  від залізничної станції Кутейникове</w:t>
            </w:r>
          </w:p>
        </w:tc>
      </w:tr>
    </w:tbl>
    <w:p w14:paraId="5CF88EDE" w14:textId="77777777" w:rsidR="00501D50" w:rsidRPr="00492320" w:rsidRDefault="00501D50" w:rsidP="00501D50">
      <w:pPr>
        <w:pStyle w:val="af"/>
        <w:spacing w:before="0"/>
        <w:rPr>
          <w:b/>
          <w:sz w:val="22"/>
          <w:szCs w:val="22"/>
          <w:lang w:val="uk-UA"/>
        </w:rPr>
      </w:pPr>
    </w:p>
    <w:p w14:paraId="56BF1FE2" w14:textId="104FD59A" w:rsidR="00244746" w:rsidRPr="00267C04" w:rsidRDefault="00267C04" w:rsidP="00267C04">
      <w:pPr>
        <w:pStyle w:val="af"/>
        <w:spacing w:before="55"/>
        <w:ind w:left="107"/>
        <w:rPr>
          <w:position w:val="8"/>
          <w:sz w:val="22"/>
          <w:szCs w:val="22"/>
          <w:lang w:val="uk-UA"/>
        </w:rPr>
      </w:pPr>
      <w:r w:rsidRPr="00267C04">
        <w:rPr>
          <w:position w:val="8"/>
          <w:sz w:val="22"/>
          <w:szCs w:val="22"/>
          <w:lang w:val="uk-UA"/>
        </w:rPr>
        <w:t xml:space="preserve">1 — </w:t>
      </w:r>
      <w:r w:rsidRPr="00267C04">
        <w:rPr>
          <w:rFonts w:hint="eastAsia"/>
          <w:position w:val="8"/>
          <w:sz w:val="22"/>
          <w:szCs w:val="22"/>
          <w:lang w:val="uk-UA"/>
        </w:rPr>
        <w:t>Державним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балансом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запасів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корисних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копалин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України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не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обліковуються</w:t>
      </w:r>
      <w:r w:rsidRPr="00267C04">
        <w:rPr>
          <w:position w:val="8"/>
          <w:sz w:val="22"/>
          <w:szCs w:val="22"/>
          <w:lang w:val="uk-UA"/>
        </w:rPr>
        <w:t>;</w:t>
      </w:r>
      <w:r w:rsidRPr="00267C04">
        <w:rPr>
          <w:position w:val="8"/>
          <w:sz w:val="22"/>
          <w:szCs w:val="22"/>
          <w:lang w:val="uk-UA"/>
        </w:rPr>
        <w:cr/>
        <w:t xml:space="preserve">2 — </w:t>
      </w:r>
      <w:r w:rsidRPr="00267C04">
        <w:rPr>
          <w:rFonts w:hint="eastAsia"/>
          <w:position w:val="8"/>
          <w:sz w:val="22"/>
          <w:szCs w:val="22"/>
          <w:lang w:val="uk-UA"/>
        </w:rPr>
        <w:t>крім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об’єктів</w:t>
      </w:r>
      <w:r w:rsidRPr="00267C04">
        <w:rPr>
          <w:position w:val="8"/>
          <w:sz w:val="22"/>
          <w:szCs w:val="22"/>
          <w:lang w:val="uk-UA"/>
        </w:rPr>
        <w:t xml:space="preserve">, </w:t>
      </w:r>
      <w:r w:rsidRPr="00267C04">
        <w:rPr>
          <w:rFonts w:hint="eastAsia"/>
          <w:position w:val="8"/>
          <w:sz w:val="22"/>
          <w:szCs w:val="22"/>
          <w:lang w:val="uk-UA"/>
        </w:rPr>
        <w:t>що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розташовані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на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тимчасово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окупованих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російською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федерацією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територіях</w:t>
      </w:r>
      <w:r w:rsidRPr="00267C04">
        <w:rPr>
          <w:position w:val="8"/>
          <w:sz w:val="22"/>
          <w:szCs w:val="22"/>
          <w:lang w:val="uk-UA"/>
        </w:rPr>
        <w:t xml:space="preserve">, </w:t>
      </w:r>
      <w:r w:rsidRPr="00267C04">
        <w:rPr>
          <w:rFonts w:hint="eastAsia"/>
          <w:position w:val="8"/>
          <w:sz w:val="22"/>
          <w:szCs w:val="22"/>
          <w:lang w:val="uk-UA"/>
        </w:rPr>
        <w:t>включених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до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Переліку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територій</w:t>
      </w:r>
      <w:r w:rsidRPr="00267C04">
        <w:rPr>
          <w:position w:val="8"/>
          <w:sz w:val="22"/>
          <w:szCs w:val="22"/>
          <w:lang w:val="uk-UA"/>
        </w:rPr>
        <w:t xml:space="preserve">, </w:t>
      </w:r>
      <w:r w:rsidRPr="00267C04">
        <w:rPr>
          <w:rFonts w:hint="eastAsia"/>
          <w:position w:val="8"/>
          <w:sz w:val="22"/>
          <w:szCs w:val="22"/>
          <w:lang w:val="uk-UA"/>
        </w:rPr>
        <w:t>на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яких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ведуться</w:t>
      </w:r>
      <w:r w:rsidRPr="00267C04">
        <w:rPr>
          <w:position w:val="8"/>
          <w:sz w:val="22"/>
          <w:szCs w:val="22"/>
          <w:lang w:val="uk-UA"/>
        </w:rPr>
        <w:t xml:space="preserve"> (</w:t>
      </w:r>
      <w:r w:rsidRPr="00267C04">
        <w:rPr>
          <w:rFonts w:hint="eastAsia"/>
          <w:position w:val="8"/>
          <w:sz w:val="22"/>
          <w:szCs w:val="22"/>
          <w:lang w:val="uk-UA"/>
        </w:rPr>
        <w:t>велися</w:t>
      </w:r>
      <w:r w:rsidRPr="00267C04">
        <w:rPr>
          <w:position w:val="8"/>
          <w:sz w:val="22"/>
          <w:szCs w:val="22"/>
          <w:lang w:val="uk-UA"/>
        </w:rPr>
        <w:t xml:space="preserve">) </w:t>
      </w:r>
      <w:r w:rsidRPr="00267C04">
        <w:rPr>
          <w:rFonts w:hint="eastAsia"/>
          <w:position w:val="8"/>
          <w:sz w:val="22"/>
          <w:szCs w:val="22"/>
          <w:lang w:val="uk-UA"/>
        </w:rPr>
        <w:t>бойові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дії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або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тимчасово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окупованих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російською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федерацією</w:t>
      </w:r>
      <w:r w:rsidRPr="00267C04">
        <w:rPr>
          <w:position w:val="8"/>
          <w:sz w:val="22"/>
          <w:szCs w:val="22"/>
          <w:lang w:val="uk-UA"/>
        </w:rPr>
        <w:t xml:space="preserve">, </w:t>
      </w:r>
      <w:r>
        <w:rPr>
          <w:rFonts w:hint="eastAsia"/>
          <w:position w:val="8"/>
          <w:sz w:val="22"/>
          <w:szCs w:val="22"/>
          <w:lang w:val="uk-UA"/>
        </w:rPr>
        <w:t>затверджен</w:t>
      </w:r>
      <w:r w:rsidR="009A7E81">
        <w:rPr>
          <w:position w:val="8"/>
          <w:sz w:val="22"/>
          <w:szCs w:val="22"/>
          <w:lang w:val="uk-UA"/>
        </w:rPr>
        <w:t>ого</w:t>
      </w:r>
      <w:r w:rsidRPr="00267C04">
        <w:rPr>
          <w:position w:val="8"/>
          <w:sz w:val="22"/>
          <w:szCs w:val="22"/>
          <w:lang w:val="uk-UA"/>
        </w:rPr>
        <w:t xml:space="preserve"> </w:t>
      </w:r>
      <w:r>
        <w:rPr>
          <w:position w:val="8"/>
          <w:sz w:val="22"/>
          <w:szCs w:val="22"/>
          <w:lang w:val="uk-UA"/>
        </w:rPr>
        <w:t xml:space="preserve">наказом </w:t>
      </w:r>
      <w:r w:rsidRPr="00267C04">
        <w:rPr>
          <w:rFonts w:hint="eastAsia"/>
          <w:position w:val="8"/>
          <w:sz w:val="22"/>
          <w:szCs w:val="22"/>
          <w:lang w:val="uk-UA"/>
        </w:rPr>
        <w:t>Мінреінтеграції</w:t>
      </w:r>
      <w:r>
        <w:rPr>
          <w:position w:val="8"/>
          <w:sz w:val="22"/>
          <w:szCs w:val="22"/>
          <w:lang w:val="uk-UA"/>
        </w:rPr>
        <w:t xml:space="preserve"> від </w:t>
      </w:r>
      <w:r w:rsidRPr="00267C04">
        <w:rPr>
          <w:position w:val="8"/>
          <w:sz w:val="22"/>
          <w:szCs w:val="22"/>
          <w:lang w:val="uk-UA"/>
        </w:rPr>
        <w:t xml:space="preserve">22 </w:t>
      </w:r>
      <w:r w:rsidRPr="00267C04">
        <w:rPr>
          <w:rFonts w:hint="eastAsia"/>
          <w:position w:val="8"/>
          <w:sz w:val="22"/>
          <w:szCs w:val="22"/>
          <w:lang w:val="uk-UA"/>
        </w:rPr>
        <w:t>грудня</w:t>
      </w:r>
      <w:r w:rsidRPr="00267C04">
        <w:rPr>
          <w:position w:val="8"/>
          <w:sz w:val="22"/>
          <w:szCs w:val="22"/>
          <w:lang w:val="uk-UA"/>
        </w:rPr>
        <w:t xml:space="preserve"> 2022 </w:t>
      </w:r>
      <w:r w:rsidRPr="00267C04">
        <w:rPr>
          <w:rFonts w:hint="eastAsia"/>
          <w:position w:val="8"/>
          <w:sz w:val="22"/>
          <w:szCs w:val="22"/>
          <w:lang w:val="uk-UA"/>
        </w:rPr>
        <w:t>року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№</w:t>
      </w:r>
      <w:r w:rsidRPr="00267C04">
        <w:rPr>
          <w:position w:val="8"/>
          <w:sz w:val="22"/>
          <w:szCs w:val="22"/>
          <w:lang w:val="uk-UA"/>
        </w:rPr>
        <w:t xml:space="preserve"> 309</w:t>
      </w:r>
      <w:r>
        <w:rPr>
          <w:position w:val="8"/>
          <w:sz w:val="22"/>
          <w:szCs w:val="22"/>
          <w:lang w:val="uk-UA"/>
        </w:rPr>
        <w:t>, з</w:t>
      </w:r>
      <w:r>
        <w:rPr>
          <w:rFonts w:hint="eastAsia"/>
          <w:position w:val="8"/>
          <w:sz w:val="22"/>
          <w:szCs w:val="22"/>
          <w:lang w:val="uk-UA"/>
        </w:rPr>
        <w:t>ареєстров</w:t>
      </w:r>
      <w:r w:rsidR="009A7E81">
        <w:rPr>
          <w:position w:val="8"/>
          <w:sz w:val="22"/>
          <w:szCs w:val="22"/>
          <w:lang w:val="uk-UA"/>
        </w:rPr>
        <w:t>аного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в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Міністерстві</w:t>
      </w:r>
      <w:r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юстиції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України</w:t>
      </w:r>
      <w:r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position w:val="8"/>
          <w:sz w:val="22"/>
          <w:szCs w:val="22"/>
          <w:lang w:val="uk-UA"/>
        </w:rPr>
        <w:t xml:space="preserve">23 </w:t>
      </w:r>
      <w:r w:rsidRPr="00267C04">
        <w:rPr>
          <w:rFonts w:hint="eastAsia"/>
          <w:position w:val="8"/>
          <w:sz w:val="22"/>
          <w:szCs w:val="22"/>
          <w:lang w:val="uk-UA"/>
        </w:rPr>
        <w:t>грудня</w:t>
      </w:r>
      <w:r w:rsidRPr="00267C04">
        <w:rPr>
          <w:position w:val="8"/>
          <w:sz w:val="22"/>
          <w:szCs w:val="22"/>
          <w:lang w:val="uk-UA"/>
        </w:rPr>
        <w:t xml:space="preserve"> 2022 </w:t>
      </w:r>
      <w:r w:rsidRPr="00267C04">
        <w:rPr>
          <w:rFonts w:hint="eastAsia"/>
          <w:position w:val="8"/>
          <w:sz w:val="22"/>
          <w:szCs w:val="22"/>
          <w:lang w:val="uk-UA"/>
        </w:rPr>
        <w:t>р</w:t>
      </w:r>
      <w:r>
        <w:rPr>
          <w:position w:val="8"/>
          <w:sz w:val="22"/>
          <w:szCs w:val="22"/>
          <w:lang w:val="uk-UA"/>
        </w:rPr>
        <w:t xml:space="preserve">оку </w:t>
      </w:r>
      <w:r w:rsidRPr="00267C04">
        <w:rPr>
          <w:rFonts w:hint="eastAsia"/>
          <w:position w:val="8"/>
          <w:sz w:val="22"/>
          <w:szCs w:val="22"/>
          <w:lang w:val="uk-UA"/>
        </w:rPr>
        <w:t>за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№</w:t>
      </w:r>
      <w:r w:rsidRPr="00267C04">
        <w:rPr>
          <w:position w:val="8"/>
          <w:sz w:val="22"/>
          <w:szCs w:val="22"/>
          <w:lang w:val="uk-UA"/>
        </w:rPr>
        <w:t xml:space="preserve"> 1668/39004, </w:t>
      </w:r>
      <w:r w:rsidRPr="00267C04">
        <w:rPr>
          <w:rFonts w:hint="eastAsia"/>
          <w:position w:val="8"/>
          <w:sz w:val="22"/>
          <w:szCs w:val="22"/>
          <w:lang w:val="uk-UA"/>
        </w:rPr>
        <w:t>для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яких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не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визначена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дата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завершення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тимчасової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окупації</w:t>
      </w:r>
      <w:r w:rsidRPr="00267C04">
        <w:rPr>
          <w:position w:val="8"/>
          <w:sz w:val="22"/>
          <w:szCs w:val="22"/>
          <w:lang w:val="uk-UA"/>
        </w:rPr>
        <w:t>;</w:t>
      </w:r>
      <w:r w:rsidRPr="00267C04">
        <w:rPr>
          <w:position w:val="8"/>
          <w:sz w:val="22"/>
          <w:szCs w:val="22"/>
          <w:lang w:val="uk-UA"/>
        </w:rPr>
        <w:cr/>
        <w:t xml:space="preserve">3— </w:t>
      </w:r>
      <w:r w:rsidRPr="00267C04">
        <w:rPr>
          <w:rFonts w:hint="eastAsia"/>
          <w:position w:val="8"/>
          <w:sz w:val="22"/>
          <w:szCs w:val="22"/>
          <w:lang w:val="uk-UA"/>
        </w:rPr>
        <w:t>у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складі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Державного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балансу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запасів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корисних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копалин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України</w:t>
      </w:r>
      <w:r w:rsidRPr="00267C04">
        <w:rPr>
          <w:position w:val="8"/>
          <w:sz w:val="22"/>
          <w:szCs w:val="22"/>
          <w:lang w:val="uk-UA"/>
        </w:rPr>
        <w:t xml:space="preserve"> “</w:t>
      </w:r>
      <w:r w:rsidRPr="00267C04">
        <w:rPr>
          <w:rFonts w:hint="eastAsia"/>
          <w:position w:val="8"/>
          <w:sz w:val="22"/>
          <w:szCs w:val="22"/>
          <w:lang w:val="uk-UA"/>
        </w:rPr>
        <w:t>Руди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танталу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та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ніобію”</w:t>
      </w:r>
      <w:r w:rsidRPr="00267C04">
        <w:rPr>
          <w:position w:val="8"/>
          <w:sz w:val="22"/>
          <w:szCs w:val="22"/>
          <w:lang w:val="uk-UA"/>
        </w:rPr>
        <w:t>;</w:t>
      </w:r>
      <w:r w:rsidRPr="00267C04">
        <w:rPr>
          <w:position w:val="8"/>
          <w:sz w:val="22"/>
          <w:szCs w:val="22"/>
          <w:lang w:val="uk-UA"/>
        </w:rPr>
        <w:cr/>
        <w:t xml:space="preserve">4 — </w:t>
      </w:r>
      <w:r w:rsidRPr="00267C04">
        <w:rPr>
          <w:rFonts w:hint="eastAsia"/>
          <w:position w:val="8"/>
          <w:sz w:val="22"/>
          <w:szCs w:val="22"/>
          <w:lang w:val="uk-UA"/>
        </w:rPr>
        <w:t>у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складі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Державного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балансу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запасів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корисних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копалин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України</w:t>
      </w:r>
      <w:r w:rsidRPr="00267C04">
        <w:rPr>
          <w:position w:val="8"/>
          <w:sz w:val="22"/>
          <w:szCs w:val="22"/>
          <w:lang w:val="uk-UA"/>
        </w:rPr>
        <w:t xml:space="preserve"> “</w:t>
      </w:r>
      <w:r w:rsidRPr="00267C04">
        <w:rPr>
          <w:rFonts w:hint="eastAsia"/>
          <w:position w:val="8"/>
          <w:sz w:val="22"/>
          <w:szCs w:val="22"/>
          <w:lang w:val="uk-UA"/>
        </w:rPr>
        <w:t>Руди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свинцю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та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цинку”</w:t>
      </w:r>
      <w:r w:rsidRPr="00267C04">
        <w:rPr>
          <w:position w:val="8"/>
          <w:sz w:val="22"/>
          <w:szCs w:val="22"/>
          <w:lang w:val="uk-UA"/>
        </w:rPr>
        <w:t>.</w:t>
      </w:r>
      <w:r w:rsidRPr="00267C04">
        <w:rPr>
          <w:position w:val="8"/>
          <w:sz w:val="22"/>
          <w:szCs w:val="22"/>
          <w:lang w:val="uk-UA"/>
        </w:rPr>
        <w:cr/>
        <w:t xml:space="preserve">5 — </w:t>
      </w:r>
      <w:r w:rsidRPr="00267C04">
        <w:rPr>
          <w:rFonts w:hint="eastAsia"/>
          <w:position w:val="8"/>
          <w:sz w:val="22"/>
          <w:szCs w:val="22"/>
          <w:lang w:val="uk-UA"/>
        </w:rPr>
        <w:t>у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складі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Державного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балансу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запасів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корисних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копалин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України</w:t>
      </w:r>
      <w:r w:rsidRPr="00267C04">
        <w:rPr>
          <w:position w:val="8"/>
          <w:sz w:val="22"/>
          <w:szCs w:val="22"/>
          <w:lang w:val="uk-UA"/>
        </w:rPr>
        <w:t xml:space="preserve"> “</w:t>
      </w:r>
      <w:r w:rsidRPr="00267C04">
        <w:rPr>
          <w:rFonts w:hint="eastAsia"/>
          <w:position w:val="8"/>
          <w:sz w:val="22"/>
          <w:szCs w:val="22"/>
          <w:lang w:val="uk-UA"/>
        </w:rPr>
        <w:t>Руди</w:t>
      </w:r>
      <w:r w:rsidRPr="00267C04">
        <w:rPr>
          <w:position w:val="8"/>
          <w:sz w:val="22"/>
          <w:szCs w:val="22"/>
          <w:lang w:val="uk-UA"/>
        </w:rPr>
        <w:t xml:space="preserve"> </w:t>
      </w:r>
      <w:r w:rsidRPr="00267C04">
        <w:rPr>
          <w:rFonts w:hint="eastAsia"/>
          <w:position w:val="8"/>
          <w:sz w:val="22"/>
          <w:szCs w:val="22"/>
          <w:lang w:val="uk-UA"/>
        </w:rPr>
        <w:t>титану”</w:t>
      </w:r>
      <w:r w:rsidRPr="00267C04">
        <w:rPr>
          <w:position w:val="8"/>
          <w:sz w:val="22"/>
          <w:szCs w:val="22"/>
          <w:lang w:val="uk-UA"/>
        </w:rPr>
        <w:cr/>
      </w:r>
    </w:p>
    <w:p w14:paraId="6F16B4E6" w14:textId="68C5D99B" w:rsidR="00244746" w:rsidRPr="00FF53B7" w:rsidRDefault="00244746" w:rsidP="00244746">
      <w:pPr>
        <w:pStyle w:val="af"/>
        <w:spacing w:before="55"/>
        <w:ind w:left="107"/>
        <w:jc w:val="center"/>
        <w:rPr>
          <w:sz w:val="22"/>
          <w:szCs w:val="22"/>
          <w:lang w:val="uk-UA"/>
        </w:rPr>
      </w:pPr>
      <w:r>
        <w:rPr>
          <w:rFonts w:eastAsia="Calibri"/>
          <w:sz w:val="22"/>
          <w:szCs w:val="22"/>
          <w:lang w:val="ru-RU"/>
        </w:rPr>
        <w:t>__________________________________________</w:t>
      </w:r>
    </w:p>
    <w:sectPr w:rsidR="00244746" w:rsidRPr="00FF53B7" w:rsidSect="00244746">
      <w:headerReference w:type="even" r:id="rId7"/>
      <w:headerReference w:type="default" r:id="rId8"/>
      <w:pgSz w:w="16838" w:h="11906" w:orient="landscape" w:code="9"/>
      <w:pgMar w:top="1418" w:right="1134" w:bottom="851" w:left="1134" w:header="567" w:footer="56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1A707" w14:textId="77777777" w:rsidR="0010445C" w:rsidRDefault="0010445C">
      <w:r>
        <w:separator/>
      </w:r>
    </w:p>
  </w:endnote>
  <w:endnote w:type="continuationSeparator" w:id="0">
    <w:p w14:paraId="06209B06" w14:textId="77777777" w:rsidR="0010445C" w:rsidRDefault="0010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AF10C" w14:textId="77777777" w:rsidR="0010445C" w:rsidRDefault="0010445C">
      <w:r>
        <w:separator/>
      </w:r>
    </w:p>
  </w:footnote>
  <w:footnote w:type="continuationSeparator" w:id="0">
    <w:p w14:paraId="283CC538" w14:textId="77777777" w:rsidR="0010445C" w:rsidRDefault="00104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B4C8A" w14:textId="77777777" w:rsidR="00EB5AE5" w:rsidRDefault="00EB5AE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71C43461" w14:textId="77777777" w:rsidR="00EB5AE5" w:rsidRDefault="00EB5AE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73683" w14:textId="073B9BE4" w:rsidR="00EB5AE5" w:rsidRPr="000A0AA2" w:rsidRDefault="00EB5AE5">
    <w:pPr>
      <w:framePr w:wrap="around" w:vAnchor="text" w:hAnchor="margin" w:xAlign="center" w:y="1"/>
      <w:rPr>
        <w:rFonts w:ascii="Times New Roman" w:hAnsi="Times New Roman"/>
        <w:sz w:val="28"/>
      </w:rPr>
    </w:pPr>
    <w:r w:rsidRPr="000A0AA2">
      <w:rPr>
        <w:rFonts w:ascii="Times New Roman" w:hAnsi="Times New Roman"/>
        <w:sz w:val="28"/>
      </w:rPr>
      <w:fldChar w:fldCharType="begin"/>
    </w:r>
    <w:r w:rsidRPr="000A0AA2">
      <w:rPr>
        <w:rFonts w:ascii="Times New Roman" w:hAnsi="Times New Roman"/>
        <w:sz w:val="28"/>
      </w:rPr>
      <w:instrText xml:space="preserve">PAGE  </w:instrText>
    </w:r>
    <w:r w:rsidRPr="000A0AA2">
      <w:rPr>
        <w:rFonts w:ascii="Times New Roman" w:hAnsi="Times New Roman"/>
        <w:sz w:val="28"/>
      </w:rPr>
      <w:fldChar w:fldCharType="separate"/>
    </w:r>
    <w:r w:rsidR="00123ECC">
      <w:rPr>
        <w:rFonts w:ascii="Times New Roman" w:hAnsi="Times New Roman"/>
        <w:noProof/>
        <w:sz w:val="28"/>
      </w:rPr>
      <w:t>2</w:t>
    </w:r>
    <w:r w:rsidRPr="000A0AA2">
      <w:rPr>
        <w:rFonts w:ascii="Times New Roman" w:hAnsi="Times New Roman"/>
        <w:sz w:val="28"/>
      </w:rPr>
      <w:fldChar w:fldCharType="end"/>
    </w:r>
  </w:p>
  <w:p w14:paraId="6FA2F3BD" w14:textId="77777777" w:rsidR="00EB5AE5" w:rsidRDefault="00EB5A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2B0F"/>
    <w:multiLevelType w:val="hybridMultilevel"/>
    <w:tmpl w:val="291686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6B1C"/>
    <w:multiLevelType w:val="hybridMultilevel"/>
    <w:tmpl w:val="E2F682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084C"/>
    <w:multiLevelType w:val="hybridMultilevel"/>
    <w:tmpl w:val="15F82F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3ED8"/>
    <w:multiLevelType w:val="hybridMultilevel"/>
    <w:tmpl w:val="AA0E74C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22861CD"/>
    <w:multiLevelType w:val="hybridMultilevel"/>
    <w:tmpl w:val="80E070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9486A"/>
    <w:multiLevelType w:val="hybridMultilevel"/>
    <w:tmpl w:val="BD169D52"/>
    <w:lvl w:ilvl="0" w:tplc="C9823D1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57580"/>
    <w:multiLevelType w:val="hybridMultilevel"/>
    <w:tmpl w:val="1F52CD4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5D2A"/>
    <w:rsid w:val="00016203"/>
    <w:rsid w:val="00027945"/>
    <w:rsid w:val="00031A68"/>
    <w:rsid w:val="0004275D"/>
    <w:rsid w:val="00051556"/>
    <w:rsid w:val="00072BB5"/>
    <w:rsid w:val="000969E9"/>
    <w:rsid w:val="00097F47"/>
    <w:rsid w:val="000A0AA2"/>
    <w:rsid w:val="000A3535"/>
    <w:rsid w:val="000A7106"/>
    <w:rsid w:val="000C3DEF"/>
    <w:rsid w:val="0010445C"/>
    <w:rsid w:val="00111839"/>
    <w:rsid w:val="00123ECC"/>
    <w:rsid w:val="001279AC"/>
    <w:rsid w:val="00142551"/>
    <w:rsid w:val="00142A96"/>
    <w:rsid w:val="00143BC5"/>
    <w:rsid w:val="001632F3"/>
    <w:rsid w:val="00165237"/>
    <w:rsid w:val="00187755"/>
    <w:rsid w:val="00192A98"/>
    <w:rsid w:val="00196226"/>
    <w:rsid w:val="001A2FC8"/>
    <w:rsid w:val="001A59B7"/>
    <w:rsid w:val="001A5FC5"/>
    <w:rsid w:val="001B070D"/>
    <w:rsid w:val="001B1488"/>
    <w:rsid w:val="001D6219"/>
    <w:rsid w:val="001E28E0"/>
    <w:rsid w:val="001E33CE"/>
    <w:rsid w:val="001E5347"/>
    <w:rsid w:val="001F56D1"/>
    <w:rsid w:val="001F78F3"/>
    <w:rsid w:val="00210F96"/>
    <w:rsid w:val="00220992"/>
    <w:rsid w:val="00227BB2"/>
    <w:rsid w:val="0023028A"/>
    <w:rsid w:val="00235BEA"/>
    <w:rsid w:val="00244746"/>
    <w:rsid w:val="00246A7D"/>
    <w:rsid w:val="00254024"/>
    <w:rsid w:val="00263EB9"/>
    <w:rsid w:val="00264DBC"/>
    <w:rsid w:val="00267C04"/>
    <w:rsid w:val="00270AFB"/>
    <w:rsid w:val="00274CFF"/>
    <w:rsid w:val="00276D1F"/>
    <w:rsid w:val="00290087"/>
    <w:rsid w:val="002A3287"/>
    <w:rsid w:val="002B69D5"/>
    <w:rsid w:val="002C5F5B"/>
    <w:rsid w:val="002D6754"/>
    <w:rsid w:val="002D7C1B"/>
    <w:rsid w:val="002F0B85"/>
    <w:rsid w:val="002F0D7E"/>
    <w:rsid w:val="002F0E19"/>
    <w:rsid w:val="002F788C"/>
    <w:rsid w:val="003049C4"/>
    <w:rsid w:val="00306CDC"/>
    <w:rsid w:val="00326E1A"/>
    <w:rsid w:val="003271BB"/>
    <w:rsid w:val="00357E85"/>
    <w:rsid w:val="0036403B"/>
    <w:rsid w:val="003908BF"/>
    <w:rsid w:val="003B2464"/>
    <w:rsid w:val="003B337B"/>
    <w:rsid w:val="003D04BA"/>
    <w:rsid w:val="003D4CCE"/>
    <w:rsid w:val="003D5EE8"/>
    <w:rsid w:val="003E114C"/>
    <w:rsid w:val="003E20C1"/>
    <w:rsid w:val="003F44D2"/>
    <w:rsid w:val="0040073C"/>
    <w:rsid w:val="00406F71"/>
    <w:rsid w:val="004204B6"/>
    <w:rsid w:val="00431768"/>
    <w:rsid w:val="00450E91"/>
    <w:rsid w:val="00456037"/>
    <w:rsid w:val="0047149A"/>
    <w:rsid w:val="0047412C"/>
    <w:rsid w:val="00475788"/>
    <w:rsid w:val="00476040"/>
    <w:rsid w:val="00480763"/>
    <w:rsid w:val="00486832"/>
    <w:rsid w:val="0048698A"/>
    <w:rsid w:val="00492320"/>
    <w:rsid w:val="004A0E9E"/>
    <w:rsid w:val="004A1E6C"/>
    <w:rsid w:val="004A6FD6"/>
    <w:rsid w:val="004B1E7A"/>
    <w:rsid w:val="004C14BE"/>
    <w:rsid w:val="004C29EB"/>
    <w:rsid w:val="004D39E5"/>
    <w:rsid w:val="004D3ACC"/>
    <w:rsid w:val="004D59FD"/>
    <w:rsid w:val="005014D3"/>
    <w:rsid w:val="00501D50"/>
    <w:rsid w:val="00515CD2"/>
    <w:rsid w:val="00525BBB"/>
    <w:rsid w:val="005348FE"/>
    <w:rsid w:val="00543530"/>
    <w:rsid w:val="00551937"/>
    <w:rsid w:val="0055248C"/>
    <w:rsid w:val="0056526F"/>
    <w:rsid w:val="005736D9"/>
    <w:rsid w:val="00592358"/>
    <w:rsid w:val="005A19E3"/>
    <w:rsid w:val="005D0ACB"/>
    <w:rsid w:val="005F5956"/>
    <w:rsid w:val="00613532"/>
    <w:rsid w:val="006337F2"/>
    <w:rsid w:val="0063408E"/>
    <w:rsid w:val="00634E60"/>
    <w:rsid w:val="00680BC6"/>
    <w:rsid w:val="00684652"/>
    <w:rsid w:val="0068769D"/>
    <w:rsid w:val="006A23AB"/>
    <w:rsid w:val="006B3FDC"/>
    <w:rsid w:val="006D6ACD"/>
    <w:rsid w:val="006E048D"/>
    <w:rsid w:val="006E6842"/>
    <w:rsid w:val="00701C51"/>
    <w:rsid w:val="00711107"/>
    <w:rsid w:val="00727DE3"/>
    <w:rsid w:val="007454D3"/>
    <w:rsid w:val="007637EE"/>
    <w:rsid w:val="00763E43"/>
    <w:rsid w:val="00771662"/>
    <w:rsid w:val="00772303"/>
    <w:rsid w:val="0077250D"/>
    <w:rsid w:val="00774758"/>
    <w:rsid w:val="00782F76"/>
    <w:rsid w:val="007B5144"/>
    <w:rsid w:val="007C2CA5"/>
    <w:rsid w:val="007C3931"/>
    <w:rsid w:val="007C58E2"/>
    <w:rsid w:val="007C59A7"/>
    <w:rsid w:val="007D7BAD"/>
    <w:rsid w:val="007E2B3B"/>
    <w:rsid w:val="007F02D9"/>
    <w:rsid w:val="007F6541"/>
    <w:rsid w:val="00813211"/>
    <w:rsid w:val="008157F1"/>
    <w:rsid w:val="0081619D"/>
    <w:rsid w:val="00826B20"/>
    <w:rsid w:val="00837AAB"/>
    <w:rsid w:val="00854EFC"/>
    <w:rsid w:val="00860DA6"/>
    <w:rsid w:val="00866D20"/>
    <w:rsid w:val="008718B2"/>
    <w:rsid w:val="00881FBD"/>
    <w:rsid w:val="00884392"/>
    <w:rsid w:val="00886A1F"/>
    <w:rsid w:val="00887F0C"/>
    <w:rsid w:val="00891890"/>
    <w:rsid w:val="0089284D"/>
    <w:rsid w:val="0089367D"/>
    <w:rsid w:val="00897AFC"/>
    <w:rsid w:val="00897E25"/>
    <w:rsid w:val="008C13C3"/>
    <w:rsid w:val="008C6FE4"/>
    <w:rsid w:val="008E7673"/>
    <w:rsid w:val="008F21A8"/>
    <w:rsid w:val="008F4121"/>
    <w:rsid w:val="008F4206"/>
    <w:rsid w:val="00904992"/>
    <w:rsid w:val="00910A81"/>
    <w:rsid w:val="009175E2"/>
    <w:rsid w:val="00917A15"/>
    <w:rsid w:val="00947005"/>
    <w:rsid w:val="00950CE8"/>
    <w:rsid w:val="00951B49"/>
    <w:rsid w:val="00967EB8"/>
    <w:rsid w:val="00986F6C"/>
    <w:rsid w:val="00992880"/>
    <w:rsid w:val="00996C99"/>
    <w:rsid w:val="009A7E81"/>
    <w:rsid w:val="009B7BE2"/>
    <w:rsid w:val="009C03FB"/>
    <w:rsid w:val="009C04E5"/>
    <w:rsid w:val="009D09FD"/>
    <w:rsid w:val="009D2962"/>
    <w:rsid w:val="009E7039"/>
    <w:rsid w:val="00A25113"/>
    <w:rsid w:val="00A55ABE"/>
    <w:rsid w:val="00A63373"/>
    <w:rsid w:val="00A646E6"/>
    <w:rsid w:val="00A66D27"/>
    <w:rsid w:val="00A671C2"/>
    <w:rsid w:val="00A743D3"/>
    <w:rsid w:val="00A83E38"/>
    <w:rsid w:val="00A924C9"/>
    <w:rsid w:val="00A92C4B"/>
    <w:rsid w:val="00A93FF2"/>
    <w:rsid w:val="00AA5A1F"/>
    <w:rsid w:val="00AC77B1"/>
    <w:rsid w:val="00AD19D7"/>
    <w:rsid w:val="00AF2ADA"/>
    <w:rsid w:val="00B00B56"/>
    <w:rsid w:val="00B160F1"/>
    <w:rsid w:val="00B211B4"/>
    <w:rsid w:val="00B23FEC"/>
    <w:rsid w:val="00B35831"/>
    <w:rsid w:val="00B65EE5"/>
    <w:rsid w:val="00B74889"/>
    <w:rsid w:val="00BD59BB"/>
    <w:rsid w:val="00BE0DAE"/>
    <w:rsid w:val="00BE0E75"/>
    <w:rsid w:val="00BF7274"/>
    <w:rsid w:val="00C24749"/>
    <w:rsid w:val="00C3387A"/>
    <w:rsid w:val="00C34902"/>
    <w:rsid w:val="00C626E3"/>
    <w:rsid w:val="00C76D1F"/>
    <w:rsid w:val="00CA04CB"/>
    <w:rsid w:val="00CA5157"/>
    <w:rsid w:val="00CB7295"/>
    <w:rsid w:val="00CC0C55"/>
    <w:rsid w:val="00CD428C"/>
    <w:rsid w:val="00CF7602"/>
    <w:rsid w:val="00D007E7"/>
    <w:rsid w:val="00D11C65"/>
    <w:rsid w:val="00D37456"/>
    <w:rsid w:val="00D45582"/>
    <w:rsid w:val="00D456A7"/>
    <w:rsid w:val="00D51194"/>
    <w:rsid w:val="00D55BA8"/>
    <w:rsid w:val="00D62814"/>
    <w:rsid w:val="00D90A30"/>
    <w:rsid w:val="00D95A5E"/>
    <w:rsid w:val="00D96BDA"/>
    <w:rsid w:val="00D97AFC"/>
    <w:rsid w:val="00DB5ADD"/>
    <w:rsid w:val="00DC64C3"/>
    <w:rsid w:val="00DD4433"/>
    <w:rsid w:val="00DF030E"/>
    <w:rsid w:val="00DF11CB"/>
    <w:rsid w:val="00E038BF"/>
    <w:rsid w:val="00E060DD"/>
    <w:rsid w:val="00E1281B"/>
    <w:rsid w:val="00E12D2B"/>
    <w:rsid w:val="00E14E67"/>
    <w:rsid w:val="00E15BEF"/>
    <w:rsid w:val="00E40E31"/>
    <w:rsid w:val="00E52AD5"/>
    <w:rsid w:val="00E54283"/>
    <w:rsid w:val="00E57EEE"/>
    <w:rsid w:val="00E75C19"/>
    <w:rsid w:val="00E85183"/>
    <w:rsid w:val="00E93B45"/>
    <w:rsid w:val="00EA46C7"/>
    <w:rsid w:val="00EB5AE5"/>
    <w:rsid w:val="00EF1F64"/>
    <w:rsid w:val="00F16D55"/>
    <w:rsid w:val="00F2563C"/>
    <w:rsid w:val="00F36C21"/>
    <w:rsid w:val="00F4028B"/>
    <w:rsid w:val="00F45DAA"/>
    <w:rsid w:val="00F505E1"/>
    <w:rsid w:val="00F61E96"/>
    <w:rsid w:val="00F63BFD"/>
    <w:rsid w:val="00F6508B"/>
    <w:rsid w:val="00F6793D"/>
    <w:rsid w:val="00F7156C"/>
    <w:rsid w:val="00F71DA8"/>
    <w:rsid w:val="00F861EB"/>
    <w:rsid w:val="00FA1BD4"/>
    <w:rsid w:val="00FB08A6"/>
    <w:rsid w:val="00FC21CB"/>
    <w:rsid w:val="00FD3D02"/>
    <w:rsid w:val="00FD4ED8"/>
    <w:rsid w:val="00FF53B7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245F3"/>
  <w15:docId w15:val="{98F3F55A-181E-418E-840F-4AE83642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a8">
    <w:name w:val="Верхний колонтитул Знак"/>
    <w:link w:val="a7"/>
    <w:uiPriority w:val="99"/>
    <w:rsid w:val="00501D50"/>
    <w:rPr>
      <w:rFonts w:ascii="Antiqua" w:hAnsi="Antiqua"/>
      <w:sz w:val="26"/>
      <w:lang w:eastAsia="ru-RU"/>
    </w:rPr>
  </w:style>
  <w:style w:type="character" w:customStyle="1" w:styleId="a4">
    <w:name w:val="Нижний колонтитул Знак"/>
    <w:link w:val="a3"/>
    <w:uiPriority w:val="99"/>
    <w:rsid w:val="00501D50"/>
    <w:rPr>
      <w:rFonts w:ascii="Antiqua" w:hAnsi="Antiqua"/>
      <w:sz w:val="26"/>
      <w:lang w:eastAsia="ru-RU"/>
    </w:rPr>
  </w:style>
  <w:style w:type="paragraph" w:styleId="af">
    <w:name w:val="Body Text"/>
    <w:basedOn w:val="a"/>
    <w:link w:val="af0"/>
    <w:uiPriority w:val="1"/>
    <w:unhideWhenUsed/>
    <w:qFormat/>
    <w:rsid w:val="00501D50"/>
    <w:pPr>
      <w:widowControl w:val="0"/>
      <w:autoSpaceDE w:val="0"/>
      <w:autoSpaceDN w:val="0"/>
      <w:spacing w:before="5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f0">
    <w:name w:val="Основной текст Знак"/>
    <w:link w:val="af"/>
    <w:uiPriority w:val="1"/>
    <w:rsid w:val="00501D50"/>
    <w:rPr>
      <w:sz w:val="24"/>
      <w:szCs w:val="24"/>
      <w:lang w:val="en-US" w:eastAsia="en-US"/>
    </w:rPr>
  </w:style>
  <w:style w:type="paragraph" w:styleId="af1">
    <w:name w:val="List Paragraph"/>
    <w:basedOn w:val="a"/>
    <w:uiPriority w:val="1"/>
    <w:qFormat/>
    <w:rsid w:val="00501D50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01D50"/>
    <w:pPr>
      <w:widowControl w:val="0"/>
      <w:autoSpaceDE w:val="0"/>
      <w:autoSpaceDN w:val="0"/>
      <w:ind w:left="112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rvps7">
    <w:name w:val="rvps7"/>
    <w:basedOn w:val="a"/>
    <w:rsid w:val="00501D5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rvts15">
    <w:name w:val="rvts15"/>
    <w:rsid w:val="00501D50"/>
  </w:style>
  <w:style w:type="table" w:customStyle="1" w:styleId="TableNormal">
    <w:name w:val="Table Normal"/>
    <w:uiPriority w:val="2"/>
    <w:semiHidden/>
    <w:qFormat/>
    <w:rsid w:val="00501D5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1615</Words>
  <Characters>9211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subject/>
  <dc:creator>1-1</dc:creator>
  <cp:keywords/>
  <cp:lastModifiedBy>A Korol</cp:lastModifiedBy>
  <cp:revision>2</cp:revision>
  <cp:lastPrinted>2025-02-28T13:38:00Z</cp:lastPrinted>
  <dcterms:created xsi:type="dcterms:W3CDTF">2025-03-04T08:34:00Z</dcterms:created>
  <dcterms:modified xsi:type="dcterms:W3CDTF">2025-03-04T08:34:00Z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2025-02-28T19:10:28Z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6d640e25-dbac-478b-b48a-73d227347816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