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CF460A" w:rsidRDefault="006B19DC" w:rsidP="00CA738C">
      <w:pPr>
        <w:spacing w:line="240" w:lineRule="auto"/>
        <w:jc w:val="center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>3BIT</w:t>
      </w:r>
    </w:p>
    <w:p w14:paraId="0EA83BF3" w14:textId="18CD15F7" w:rsidR="006B19DC" w:rsidRPr="00CF460A" w:rsidRDefault="006B19DC" w:rsidP="00B14C65">
      <w:pPr>
        <w:spacing w:line="240" w:lineRule="auto"/>
        <w:jc w:val="center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 xml:space="preserve">про </w:t>
      </w:r>
      <w:r w:rsidR="000A63D1" w:rsidRPr="00CF460A">
        <w:rPr>
          <w:rFonts w:cs="Times New Roman"/>
          <w:b/>
          <w:sz w:val="26"/>
          <w:szCs w:val="26"/>
          <w:lang w:val="uk-UA"/>
        </w:rPr>
        <w:t>повторне</w:t>
      </w:r>
      <w:r w:rsidRPr="00CF460A">
        <w:rPr>
          <w:rFonts w:cs="Times New Roman"/>
          <w:b/>
          <w:sz w:val="26"/>
          <w:szCs w:val="26"/>
          <w:lang w:val="uk-UA"/>
        </w:rPr>
        <w:t xml:space="preserve"> відстеження результативності </w:t>
      </w:r>
      <w:r w:rsidR="00B14C65" w:rsidRPr="00CF460A">
        <w:rPr>
          <w:rFonts w:cs="Times New Roman"/>
          <w:b/>
          <w:sz w:val="26"/>
          <w:szCs w:val="26"/>
          <w:lang w:val="uk-UA"/>
        </w:rPr>
        <w:t>наказу Міністерства захисту довкілля та природних ресурсів України від 05.09.2022 № 341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значення», зареєстрованого в Міністерстві юстиції України 20.09.2022 за № 1091/38427</w:t>
      </w:r>
    </w:p>
    <w:p w14:paraId="6710A541" w14:textId="77777777" w:rsidR="006B19DC" w:rsidRPr="00CF460A" w:rsidRDefault="00FE4C69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 xml:space="preserve">1. Вид та назва регуляторного </w:t>
      </w:r>
      <w:proofErr w:type="spellStart"/>
      <w:r w:rsidRPr="00CF460A">
        <w:rPr>
          <w:rFonts w:cs="Times New Roman"/>
          <w:b/>
          <w:sz w:val="26"/>
          <w:szCs w:val="26"/>
          <w:lang w:val="uk-UA"/>
        </w:rPr>
        <w:t>акта</w:t>
      </w:r>
      <w:proofErr w:type="spellEnd"/>
      <w:r w:rsidRPr="00CF460A">
        <w:rPr>
          <w:rFonts w:cs="Times New Roman"/>
          <w:b/>
          <w:sz w:val="26"/>
          <w:szCs w:val="26"/>
          <w:lang w:val="uk-UA"/>
        </w:rPr>
        <w:t>, результативність якого відстежується, дата його прийняття та номер</w:t>
      </w:r>
    </w:p>
    <w:p w14:paraId="04A08F80" w14:textId="1646A765" w:rsidR="00FE4C69" w:rsidRPr="00CF460A" w:rsidRDefault="00B14C65" w:rsidP="00211974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Наказ Міністерства захисту довкілля та природних ресурсів України від 05.09.2022 № 341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значення», зареєстрований в Міністерстві юстиції України 20.09.2022 за № 1091/38427</w:t>
      </w:r>
      <w:r w:rsidR="008A2B5C" w:rsidRPr="00CF460A">
        <w:rPr>
          <w:rFonts w:cs="Times New Roman"/>
          <w:sz w:val="26"/>
          <w:szCs w:val="26"/>
          <w:lang w:val="uk-UA"/>
        </w:rPr>
        <w:t xml:space="preserve"> </w:t>
      </w:r>
      <w:r w:rsidR="00FE4C69" w:rsidRPr="00CF460A">
        <w:rPr>
          <w:rFonts w:cs="Times New Roman"/>
          <w:sz w:val="26"/>
          <w:szCs w:val="26"/>
          <w:lang w:val="uk-UA"/>
        </w:rPr>
        <w:t xml:space="preserve">(далі – </w:t>
      </w:r>
      <w:r w:rsidRPr="00CF460A">
        <w:rPr>
          <w:rFonts w:cs="Times New Roman"/>
          <w:sz w:val="26"/>
          <w:szCs w:val="26"/>
          <w:lang w:val="uk-UA"/>
        </w:rPr>
        <w:t>наказ</w:t>
      </w:r>
      <w:r w:rsidR="00FE4C69" w:rsidRPr="00CF460A">
        <w:rPr>
          <w:rFonts w:cs="Times New Roman"/>
          <w:sz w:val="26"/>
          <w:szCs w:val="26"/>
          <w:lang w:val="uk-UA"/>
        </w:rPr>
        <w:t>).</w:t>
      </w:r>
    </w:p>
    <w:p w14:paraId="1EADCFA8" w14:textId="6C74C0C3" w:rsidR="00BA1E89" w:rsidRPr="00CF460A" w:rsidRDefault="00BA1E89" w:rsidP="00CA738C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 xml:space="preserve">Дата набрання чинності – </w:t>
      </w:r>
      <w:r w:rsidR="00B14C65" w:rsidRPr="00CF460A">
        <w:rPr>
          <w:rFonts w:cs="Times New Roman"/>
          <w:sz w:val="26"/>
          <w:szCs w:val="26"/>
          <w:lang w:val="uk-UA"/>
        </w:rPr>
        <w:t>11.10.2022</w:t>
      </w:r>
      <w:r w:rsidRPr="00CF460A">
        <w:rPr>
          <w:rFonts w:cs="Times New Roman"/>
          <w:sz w:val="26"/>
          <w:szCs w:val="26"/>
          <w:lang w:val="uk-UA"/>
        </w:rPr>
        <w:t>.</w:t>
      </w:r>
    </w:p>
    <w:p w14:paraId="0D0435AD" w14:textId="77777777" w:rsidR="00FE4C69" w:rsidRPr="00CF460A" w:rsidRDefault="00FE4C69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>2. Назва виконавця заходів з відстеження</w:t>
      </w:r>
    </w:p>
    <w:p w14:paraId="758BF8EC" w14:textId="77777777" w:rsidR="00FE4C69" w:rsidRPr="00CF460A" w:rsidRDefault="00FE4C69" w:rsidP="00CA738C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Державна служба геології та надр України.</w:t>
      </w:r>
    </w:p>
    <w:p w14:paraId="15D97617" w14:textId="77777777" w:rsidR="00E070F0" w:rsidRPr="00CF460A" w:rsidRDefault="00E070F0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 xml:space="preserve">3. Цілі прийняття </w:t>
      </w:r>
      <w:proofErr w:type="spellStart"/>
      <w:r w:rsidRPr="00CF460A">
        <w:rPr>
          <w:rFonts w:cs="Times New Roman"/>
          <w:b/>
          <w:sz w:val="26"/>
          <w:szCs w:val="26"/>
          <w:lang w:val="uk-UA"/>
        </w:rPr>
        <w:t>акта</w:t>
      </w:r>
      <w:proofErr w:type="spellEnd"/>
    </w:p>
    <w:p w14:paraId="26654770" w14:textId="72C974D6" w:rsidR="00B14C65" w:rsidRPr="00CF460A" w:rsidRDefault="00B14C65" w:rsidP="00B14C65">
      <w:pPr>
        <w:widowControl w:val="0"/>
        <w:ind w:firstLine="567"/>
        <w:jc w:val="both"/>
        <w:rPr>
          <w:rFonts w:eastAsia="Calibri" w:cs="Times New Roman"/>
          <w:color w:val="000000"/>
          <w:sz w:val="26"/>
          <w:szCs w:val="26"/>
          <w:lang w:val="uk-UA"/>
        </w:rPr>
      </w:pPr>
      <w:r w:rsidRPr="00CF460A">
        <w:rPr>
          <w:rFonts w:eastAsia="Calibri" w:cs="Times New Roman"/>
          <w:color w:val="000000"/>
          <w:sz w:val="26"/>
          <w:szCs w:val="26"/>
          <w:lang w:val="uk-UA"/>
        </w:rPr>
        <w:t xml:space="preserve">Основною ціллю державного регулювання є спрощення процедури затвердження </w:t>
      </w:r>
      <w:proofErr w:type="spellStart"/>
      <w:r w:rsidRPr="00CF460A">
        <w:rPr>
          <w:rFonts w:eastAsia="Calibri" w:cs="Times New Roman"/>
          <w:color w:val="000000"/>
          <w:sz w:val="26"/>
          <w:szCs w:val="26"/>
          <w:lang w:val="uk-UA"/>
        </w:rPr>
        <w:t>проєктів</w:t>
      </w:r>
      <w:proofErr w:type="spellEnd"/>
      <w:r w:rsidRPr="00CF460A">
        <w:rPr>
          <w:rFonts w:eastAsia="Calibri" w:cs="Times New Roman"/>
          <w:color w:val="000000"/>
          <w:sz w:val="26"/>
          <w:szCs w:val="26"/>
          <w:lang w:val="uk-UA"/>
        </w:rPr>
        <w:t xml:space="preserve"> ДПР шляхом скасування затвердження </w:t>
      </w:r>
      <w:proofErr w:type="spellStart"/>
      <w:r w:rsidRPr="00CF460A">
        <w:rPr>
          <w:rFonts w:eastAsia="Calibri" w:cs="Times New Roman"/>
          <w:color w:val="000000"/>
          <w:sz w:val="26"/>
          <w:szCs w:val="26"/>
          <w:lang w:val="uk-UA"/>
        </w:rPr>
        <w:t>проєктів</w:t>
      </w:r>
      <w:proofErr w:type="spellEnd"/>
      <w:r w:rsidRPr="00CF460A">
        <w:rPr>
          <w:rFonts w:eastAsia="Calibri" w:cs="Times New Roman"/>
          <w:color w:val="000000"/>
          <w:sz w:val="26"/>
          <w:szCs w:val="26"/>
          <w:lang w:val="uk-UA"/>
        </w:rPr>
        <w:t xml:space="preserve"> ЦКР Мінпаливенерго України та запровадження декларативної процедури інформування щодо </w:t>
      </w:r>
      <w:proofErr w:type="spellStart"/>
      <w:r w:rsidRPr="00CF460A">
        <w:rPr>
          <w:rFonts w:eastAsia="Calibri" w:cs="Times New Roman"/>
          <w:color w:val="000000"/>
          <w:sz w:val="26"/>
          <w:szCs w:val="26"/>
          <w:lang w:val="uk-UA"/>
        </w:rPr>
        <w:t>проєктів</w:t>
      </w:r>
      <w:proofErr w:type="spellEnd"/>
      <w:r w:rsidRPr="00CF460A">
        <w:rPr>
          <w:rFonts w:eastAsia="Calibri" w:cs="Times New Roman"/>
          <w:color w:val="000000"/>
          <w:sz w:val="26"/>
          <w:szCs w:val="26"/>
          <w:lang w:val="uk-UA"/>
        </w:rPr>
        <w:t xml:space="preserve"> ДПР.</w:t>
      </w:r>
    </w:p>
    <w:p w14:paraId="3389E8E2" w14:textId="77777777" w:rsidR="00E070F0" w:rsidRPr="00CF460A" w:rsidRDefault="008F5BF7" w:rsidP="00F50503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>4. Строк виконання заходів з відстеження</w:t>
      </w:r>
    </w:p>
    <w:p w14:paraId="4CB7E99D" w14:textId="4AF63384" w:rsidR="00F50503" w:rsidRPr="00CF460A" w:rsidRDefault="00B14C65" w:rsidP="00F50503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1</w:t>
      </w:r>
      <w:r w:rsidR="000A63D1" w:rsidRPr="00CF460A">
        <w:rPr>
          <w:rFonts w:cs="Times New Roman"/>
          <w:sz w:val="26"/>
          <w:szCs w:val="26"/>
          <w:lang w:val="uk-UA"/>
        </w:rPr>
        <w:t>4</w:t>
      </w:r>
      <w:r w:rsidR="00F50503" w:rsidRPr="00CF460A">
        <w:rPr>
          <w:rFonts w:cs="Times New Roman"/>
          <w:sz w:val="26"/>
          <w:szCs w:val="26"/>
          <w:lang w:val="uk-UA"/>
        </w:rPr>
        <w:t>.</w:t>
      </w:r>
      <w:r w:rsidRPr="00CF460A">
        <w:rPr>
          <w:rFonts w:cs="Times New Roman"/>
          <w:sz w:val="26"/>
          <w:szCs w:val="26"/>
          <w:lang w:val="uk-UA"/>
        </w:rPr>
        <w:t>10</w:t>
      </w:r>
      <w:r w:rsidR="00F50503" w:rsidRPr="00CF460A">
        <w:rPr>
          <w:rFonts w:cs="Times New Roman"/>
          <w:sz w:val="26"/>
          <w:szCs w:val="26"/>
          <w:lang w:val="uk-UA"/>
        </w:rPr>
        <w:t>.202</w:t>
      </w:r>
      <w:r w:rsidR="000A63D1" w:rsidRPr="00CF460A">
        <w:rPr>
          <w:rFonts w:cs="Times New Roman"/>
          <w:sz w:val="26"/>
          <w:szCs w:val="26"/>
          <w:lang w:val="uk-UA"/>
        </w:rPr>
        <w:t>4</w:t>
      </w:r>
      <w:r w:rsidR="00F50503" w:rsidRPr="00CF460A">
        <w:rPr>
          <w:rFonts w:cs="Times New Roman"/>
          <w:sz w:val="26"/>
          <w:szCs w:val="26"/>
          <w:lang w:val="uk-UA"/>
        </w:rPr>
        <w:t xml:space="preserve"> – </w:t>
      </w:r>
      <w:r w:rsidR="000A63D1" w:rsidRPr="00CF460A">
        <w:rPr>
          <w:rFonts w:cs="Times New Roman"/>
          <w:sz w:val="26"/>
          <w:szCs w:val="26"/>
          <w:lang w:val="uk-UA"/>
        </w:rPr>
        <w:t>04</w:t>
      </w:r>
      <w:r w:rsidR="00F50503" w:rsidRPr="00CF460A">
        <w:rPr>
          <w:rFonts w:cs="Times New Roman"/>
          <w:sz w:val="26"/>
          <w:szCs w:val="26"/>
          <w:lang w:val="uk-UA"/>
        </w:rPr>
        <w:t>.</w:t>
      </w:r>
      <w:r w:rsidRPr="00CF460A">
        <w:rPr>
          <w:rFonts w:cs="Times New Roman"/>
          <w:sz w:val="26"/>
          <w:szCs w:val="26"/>
          <w:lang w:val="uk-UA"/>
        </w:rPr>
        <w:t>11</w:t>
      </w:r>
      <w:r w:rsidR="00F50503" w:rsidRPr="00CF460A">
        <w:rPr>
          <w:rFonts w:cs="Times New Roman"/>
          <w:sz w:val="26"/>
          <w:szCs w:val="26"/>
          <w:lang w:val="uk-UA"/>
        </w:rPr>
        <w:t>.202</w:t>
      </w:r>
      <w:r w:rsidR="000A63D1" w:rsidRPr="00CF460A">
        <w:rPr>
          <w:rFonts w:cs="Times New Roman"/>
          <w:sz w:val="26"/>
          <w:szCs w:val="26"/>
          <w:lang w:val="uk-UA"/>
        </w:rPr>
        <w:t>4</w:t>
      </w:r>
      <w:r w:rsidR="00F50503" w:rsidRPr="00CF460A">
        <w:rPr>
          <w:rFonts w:cs="Times New Roman"/>
          <w:sz w:val="26"/>
          <w:szCs w:val="26"/>
          <w:lang w:val="uk-UA"/>
        </w:rPr>
        <w:t xml:space="preserve"> </w:t>
      </w:r>
    </w:p>
    <w:p w14:paraId="4689F8C3" w14:textId="77777777" w:rsidR="008F5BF7" w:rsidRPr="00CF460A" w:rsidRDefault="008F5BF7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>5.</w:t>
      </w:r>
      <w:r w:rsidRPr="00CF460A">
        <w:rPr>
          <w:rFonts w:cs="Times New Roman"/>
          <w:sz w:val="26"/>
          <w:szCs w:val="26"/>
          <w:lang w:val="uk-UA"/>
        </w:rPr>
        <w:t xml:space="preserve"> </w:t>
      </w:r>
      <w:r w:rsidRPr="00CF460A">
        <w:rPr>
          <w:rFonts w:cs="Times New Roman"/>
          <w:b/>
          <w:sz w:val="26"/>
          <w:szCs w:val="26"/>
          <w:lang w:val="uk-UA"/>
        </w:rPr>
        <w:t>Тип відстеження</w:t>
      </w:r>
      <w:r w:rsidR="004926B2" w:rsidRPr="00CF460A">
        <w:rPr>
          <w:rFonts w:cs="Times New Roman"/>
          <w:sz w:val="26"/>
          <w:szCs w:val="26"/>
          <w:lang w:val="uk-UA"/>
        </w:rPr>
        <w:t xml:space="preserve"> </w:t>
      </w:r>
      <w:r w:rsidR="004926B2" w:rsidRPr="00CF460A">
        <w:rPr>
          <w:rFonts w:cs="Times New Roman"/>
          <w:b/>
          <w:sz w:val="26"/>
          <w:szCs w:val="26"/>
          <w:lang w:val="uk-UA"/>
        </w:rPr>
        <w:t>(базове, повторне або періодичне)</w:t>
      </w:r>
    </w:p>
    <w:p w14:paraId="36192AAE" w14:textId="096618C4" w:rsidR="008F5BF7" w:rsidRPr="00CF460A" w:rsidRDefault="000A63D1" w:rsidP="00CA738C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Повторне</w:t>
      </w:r>
      <w:r w:rsidR="008F5BF7" w:rsidRPr="00CF460A">
        <w:rPr>
          <w:rFonts w:cs="Times New Roman"/>
          <w:sz w:val="26"/>
          <w:szCs w:val="26"/>
          <w:lang w:val="uk-UA"/>
        </w:rPr>
        <w:t>.</w:t>
      </w:r>
    </w:p>
    <w:p w14:paraId="7E8726E1" w14:textId="77777777" w:rsidR="008F5BF7" w:rsidRPr="00CF460A" w:rsidRDefault="008F5BF7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>6. Методи одержання результатів відстеження</w:t>
      </w:r>
    </w:p>
    <w:p w14:paraId="21EB857E" w14:textId="77777777" w:rsidR="008F5BF7" w:rsidRPr="00CF460A" w:rsidRDefault="00B11E1C" w:rsidP="00CA738C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Відстеження результативності здійснювалось с</w:t>
      </w:r>
      <w:r w:rsidR="00DA516D" w:rsidRPr="00CF460A">
        <w:rPr>
          <w:rFonts w:cs="Times New Roman"/>
          <w:sz w:val="26"/>
          <w:szCs w:val="26"/>
          <w:lang w:val="uk-UA"/>
        </w:rPr>
        <w:t>татистични</w:t>
      </w:r>
      <w:r w:rsidRPr="00CF460A">
        <w:rPr>
          <w:rFonts w:cs="Times New Roman"/>
          <w:sz w:val="26"/>
          <w:szCs w:val="26"/>
          <w:lang w:val="uk-UA"/>
        </w:rPr>
        <w:t>м</w:t>
      </w:r>
      <w:r w:rsidR="00DA516D" w:rsidRPr="00CF460A">
        <w:rPr>
          <w:rFonts w:cs="Times New Roman"/>
          <w:sz w:val="26"/>
          <w:szCs w:val="26"/>
          <w:lang w:val="uk-UA"/>
        </w:rPr>
        <w:t xml:space="preserve"> метод</w:t>
      </w:r>
      <w:r w:rsidRPr="00CF460A">
        <w:rPr>
          <w:rFonts w:cs="Times New Roman"/>
          <w:sz w:val="26"/>
          <w:szCs w:val="26"/>
          <w:lang w:val="uk-UA"/>
        </w:rPr>
        <w:t>ом</w:t>
      </w:r>
      <w:r w:rsidR="00DA516D" w:rsidRPr="00CF460A">
        <w:rPr>
          <w:rFonts w:cs="Times New Roman"/>
          <w:sz w:val="26"/>
          <w:szCs w:val="26"/>
          <w:lang w:val="uk-UA"/>
        </w:rPr>
        <w:t>.</w:t>
      </w:r>
    </w:p>
    <w:p w14:paraId="636D0112" w14:textId="77777777" w:rsidR="008F5BF7" w:rsidRPr="00CF460A" w:rsidRDefault="008F5BF7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CF460A" w:rsidRDefault="00307004" w:rsidP="00CA738C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CF460A">
        <w:rPr>
          <w:rFonts w:cs="Times New Roman"/>
          <w:sz w:val="26"/>
          <w:szCs w:val="26"/>
          <w:lang w:val="uk-UA"/>
        </w:rPr>
        <w:t>акта</w:t>
      </w:r>
      <w:proofErr w:type="spellEnd"/>
      <w:r w:rsidRPr="00CF460A">
        <w:rPr>
          <w:rFonts w:cs="Times New Roman"/>
          <w:sz w:val="26"/>
          <w:szCs w:val="26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CF460A">
        <w:rPr>
          <w:rFonts w:cs="Times New Roman"/>
          <w:sz w:val="26"/>
          <w:szCs w:val="26"/>
          <w:lang w:val="uk-UA"/>
        </w:rPr>
        <w:t>збирання та аналізу статистичних даних</w:t>
      </w:r>
      <w:r w:rsidRPr="00CF460A">
        <w:rPr>
          <w:rFonts w:cs="Times New Roman"/>
          <w:sz w:val="26"/>
          <w:szCs w:val="26"/>
          <w:lang w:val="uk-UA"/>
        </w:rPr>
        <w:t>.</w:t>
      </w:r>
    </w:p>
    <w:p w14:paraId="49CD370C" w14:textId="77777777" w:rsidR="002066E1" w:rsidRPr="00CF460A" w:rsidRDefault="002066E1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CF460A">
        <w:rPr>
          <w:rFonts w:cs="Times New Roman"/>
          <w:b/>
          <w:sz w:val="26"/>
          <w:szCs w:val="26"/>
          <w:lang w:val="uk-UA"/>
        </w:rPr>
        <w:t>акта</w:t>
      </w:r>
      <w:proofErr w:type="spellEnd"/>
    </w:p>
    <w:p w14:paraId="098A7C14" w14:textId="77777777" w:rsidR="0071164E" w:rsidRPr="00CF460A" w:rsidRDefault="0071164E" w:rsidP="0071164E">
      <w:pPr>
        <w:spacing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CF460A">
        <w:rPr>
          <w:rFonts w:cs="Times New Roman"/>
          <w:sz w:val="26"/>
          <w:szCs w:val="26"/>
          <w:lang w:val="uk-UA"/>
        </w:rPr>
        <w:t>акта</w:t>
      </w:r>
      <w:proofErr w:type="spellEnd"/>
      <w:r w:rsidRPr="00CF460A">
        <w:rPr>
          <w:rFonts w:cs="Times New Roman"/>
          <w:sz w:val="26"/>
          <w:szCs w:val="26"/>
          <w:lang w:val="uk-UA"/>
        </w:rPr>
        <w:t xml:space="preserve"> здійснювалось за такими показниками: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571"/>
        <w:gridCol w:w="4313"/>
        <w:gridCol w:w="2588"/>
        <w:gridCol w:w="2588"/>
      </w:tblGrid>
      <w:tr w:rsidR="000A63D1" w:rsidRPr="00CF460A" w14:paraId="03608007" w14:textId="4D5193CD" w:rsidTr="000A63D1">
        <w:tc>
          <w:tcPr>
            <w:tcW w:w="571" w:type="dxa"/>
            <w:vMerge w:val="restart"/>
          </w:tcPr>
          <w:p w14:paraId="20C6B6E0" w14:textId="77777777" w:rsidR="000A63D1" w:rsidRPr="00CF460A" w:rsidRDefault="000A63D1" w:rsidP="005F4364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13" w:type="dxa"/>
            <w:vMerge w:val="restart"/>
          </w:tcPr>
          <w:p w14:paraId="02627E47" w14:textId="77777777" w:rsidR="000A63D1" w:rsidRPr="00CF460A" w:rsidRDefault="000A63D1" w:rsidP="00CA738C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5176" w:type="dxa"/>
            <w:gridSpan w:val="2"/>
          </w:tcPr>
          <w:p w14:paraId="4D9FEE5F" w14:textId="0D09C129" w:rsidR="000A63D1" w:rsidRPr="00CF460A" w:rsidRDefault="000A63D1" w:rsidP="00CA738C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t>Період</w:t>
            </w:r>
          </w:p>
        </w:tc>
      </w:tr>
      <w:tr w:rsidR="000A63D1" w:rsidRPr="00CF460A" w14:paraId="5730B650" w14:textId="0B88969F" w:rsidTr="000A63D1">
        <w:tc>
          <w:tcPr>
            <w:tcW w:w="571" w:type="dxa"/>
            <w:vMerge/>
          </w:tcPr>
          <w:p w14:paraId="281C3B13" w14:textId="77777777" w:rsidR="000A63D1" w:rsidRPr="00CF460A" w:rsidRDefault="000A63D1" w:rsidP="00CA738C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313" w:type="dxa"/>
            <w:vMerge/>
          </w:tcPr>
          <w:p w14:paraId="5E131A06" w14:textId="77777777" w:rsidR="000A63D1" w:rsidRPr="00CF460A" w:rsidRDefault="000A63D1" w:rsidP="00CA738C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88" w:type="dxa"/>
          </w:tcPr>
          <w:p w14:paraId="1DDA3505" w14:textId="064A10E6" w:rsidR="000A63D1" w:rsidRPr="00CF460A" w:rsidRDefault="000A63D1" w:rsidP="00B14C65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t>11.10.2022 – 11.10.2023</w:t>
            </w:r>
          </w:p>
        </w:tc>
        <w:tc>
          <w:tcPr>
            <w:tcW w:w="2588" w:type="dxa"/>
          </w:tcPr>
          <w:p w14:paraId="1206F8A7" w14:textId="745CC539" w:rsidR="000A63D1" w:rsidRPr="00CF460A" w:rsidRDefault="000A63D1" w:rsidP="00B14C65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t>11.10.2023 – 11.10.2024</w:t>
            </w:r>
          </w:p>
        </w:tc>
      </w:tr>
      <w:tr w:rsidR="00CF460A" w:rsidRPr="00CF460A" w14:paraId="0DD8CE8C" w14:textId="307DDC8F" w:rsidTr="00C43B22">
        <w:tc>
          <w:tcPr>
            <w:tcW w:w="10060" w:type="dxa"/>
            <w:gridSpan w:val="4"/>
          </w:tcPr>
          <w:p w14:paraId="67833523" w14:textId="66CBBBE1" w:rsidR="00CF460A" w:rsidRPr="00CF460A" w:rsidRDefault="00CF460A" w:rsidP="00CF460A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</w:tr>
      <w:tr w:rsidR="000A63D1" w:rsidRPr="00CF460A" w14:paraId="103D87BC" w14:textId="2F9A5BBA" w:rsidTr="000A63D1">
        <w:tc>
          <w:tcPr>
            <w:tcW w:w="571" w:type="dxa"/>
          </w:tcPr>
          <w:p w14:paraId="51787AE5" w14:textId="77777777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13" w:type="dxa"/>
          </w:tcPr>
          <w:p w14:paraId="281E1FE5" w14:textId="77777777" w:rsidR="000A63D1" w:rsidRPr="00CF460A" w:rsidRDefault="000A63D1" w:rsidP="00B14C65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Кількість поданих до Держгеонадр</w:t>
            </w:r>
          </w:p>
          <w:p w14:paraId="160F7936" w14:textId="585A87B3" w:rsidR="000A63D1" w:rsidRPr="00CF460A" w:rsidRDefault="000A63D1" w:rsidP="00B14C65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lastRenderedPageBreak/>
              <w:t xml:space="preserve">користувачем надрами протоколів про затвердження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робіт з ДПР та річних планів робіт</w:t>
            </w:r>
          </w:p>
        </w:tc>
        <w:tc>
          <w:tcPr>
            <w:tcW w:w="2588" w:type="dxa"/>
          </w:tcPr>
          <w:p w14:paraId="6AA9D42C" w14:textId="1ADF1473" w:rsidR="000A63D1" w:rsidRPr="00CF460A" w:rsidRDefault="00D3055C" w:rsidP="00CE6FB4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lastRenderedPageBreak/>
              <w:t>–</w:t>
            </w:r>
          </w:p>
        </w:tc>
        <w:tc>
          <w:tcPr>
            <w:tcW w:w="2588" w:type="dxa"/>
          </w:tcPr>
          <w:p w14:paraId="4FBDCA82" w14:textId="30AAF61E" w:rsidR="000A63D1" w:rsidRPr="00CF460A" w:rsidRDefault="00D3055C" w:rsidP="00CE6FB4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– </w:t>
            </w:r>
          </w:p>
        </w:tc>
      </w:tr>
      <w:tr w:rsidR="000A63D1" w:rsidRPr="00CF460A" w14:paraId="38F2763A" w14:textId="3F0EB232" w:rsidTr="000A63D1">
        <w:tc>
          <w:tcPr>
            <w:tcW w:w="571" w:type="dxa"/>
          </w:tcPr>
          <w:p w14:paraId="238CF26B" w14:textId="77777777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313" w:type="dxa"/>
          </w:tcPr>
          <w:p w14:paraId="08E4C61D" w14:textId="77777777" w:rsidR="000A63D1" w:rsidRPr="00CF460A" w:rsidRDefault="000A63D1" w:rsidP="00B14C65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Кількість поданих до Держгеонадр</w:t>
            </w:r>
          </w:p>
          <w:p w14:paraId="713CB268" w14:textId="5C1D77E7" w:rsidR="000A63D1" w:rsidRPr="00CF460A" w:rsidRDefault="000A63D1" w:rsidP="00B14C65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користувачем надрами протоколів про затвердження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ДПР родовища (покладу)</w:t>
            </w:r>
          </w:p>
        </w:tc>
        <w:tc>
          <w:tcPr>
            <w:tcW w:w="2588" w:type="dxa"/>
          </w:tcPr>
          <w:p w14:paraId="4095412F" w14:textId="63465733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588" w:type="dxa"/>
          </w:tcPr>
          <w:p w14:paraId="31D70141" w14:textId="78F330DB" w:rsidR="000A63D1" w:rsidRPr="00CF460A" w:rsidRDefault="00D3055C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–</w:t>
            </w:r>
          </w:p>
        </w:tc>
      </w:tr>
      <w:tr w:rsidR="000A63D1" w:rsidRPr="00CF460A" w14:paraId="48D2472C" w14:textId="2057F355" w:rsidTr="000A63D1">
        <w:tc>
          <w:tcPr>
            <w:tcW w:w="571" w:type="dxa"/>
          </w:tcPr>
          <w:p w14:paraId="48AE53DB" w14:textId="77777777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313" w:type="dxa"/>
          </w:tcPr>
          <w:p w14:paraId="62D3C8A8" w14:textId="666EFEA0" w:rsidR="000A63D1" w:rsidRPr="00CF460A" w:rsidRDefault="000A63D1" w:rsidP="00CE6FB4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Кількість електронних версій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ДПР, які надійшли до Держгеонадр</w:t>
            </w:r>
          </w:p>
        </w:tc>
        <w:tc>
          <w:tcPr>
            <w:tcW w:w="2588" w:type="dxa"/>
          </w:tcPr>
          <w:p w14:paraId="71C5B589" w14:textId="766F7000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2588" w:type="dxa"/>
          </w:tcPr>
          <w:p w14:paraId="691EB9C0" w14:textId="53662A1A" w:rsidR="000A63D1" w:rsidRPr="00CF460A" w:rsidRDefault="00D3055C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12</w:t>
            </w:r>
          </w:p>
        </w:tc>
      </w:tr>
      <w:tr w:rsidR="000A63D1" w:rsidRPr="00CF460A" w14:paraId="001DC6F2" w14:textId="5AC8EB97" w:rsidTr="000A63D1">
        <w:tc>
          <w:tcPr>
            <w:tcW w:w="571" w:type="dxa"/>
          </w:tcPr>
          <w:p w14:paraId="7557D751" w14:textId="1165DD73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313" w:type="dxa"/>
          </w:tcPr>
          <w:p w14:paraId="45EC31AA" w14:textId="0A790336" w:rsidR="000A63D1" w:rsidRPr="00CF460A" w:rsidRDefault="000A63D1" w:rsidP="00CE6FB4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вимог чинного Положення щодо процедури погодження та затвердження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дослідно-промислової розробки родовищ</w:t>
            </w:r>
          </w:p>
        </w:tc>
        <w:tc>
          <w:tcPr>
            <w:tcW w:w="2588" w:type="dxa"/>
          </w:tcPr>
          <w:p w14:paraId="17F7CCD9" w14:textId="77777777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Відповідно до пункту 1 постанови Кабінету Міністрів України</w:t>
            </w:r>
          </w:p>
          <w:p w14:paraId="187A676B" w14:textId="77777777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від 13.03.2022 № 303 «Про припинення заходів державного нагляду (контролю)</w:t>
            </w:r>
          </w:p>
          <w:p w14:paraId="2ADE2B65" w14:textId="77777777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і державного ринкового нагляду в умовах воєнного стану» припинено</w:t>
            </w:r>
          </w:p>
          <w:p w14:paraId="28338C06" w14:textId="77777777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проведення планових та позапланових заходів державного нагляду (контролю) і</w:t>
            </w:r>
          </w:p>
          <w:p w14:paraId="5C8F7CD9" w14:textId="77777777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державного ринкового нагляду на період воєнного стану, введеного Указом</w:t>
            </w:r>
          </w:p>
          <w:p w14:paraId="07B5734B" w14:textId="77777777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Президента України від 24.02.2022 № 64 «Про введення воєнного стану в</w:t>
            </w:r>
          </w:p>
          <w:p w14:paraId="113A2EB0" w14:textId="176D49A3" w:rsidR="000A63D1" w:rsidRPr="00CF460A" w:rsidRDefault="000A63D1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Україні»</w:t>
            </w:r>
          </w:p>
        </w:tc>
        <w:tc>
          <w:tcPr>
            <w:tcW w:w="2588" w:type="dxa"/>
          </w:tcPr>
          <w:p w14:paraId="758F6C4F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Протягом вказаного періоду не видавались приписи щодо усунення</w:t>
            </w:r>
          </w:p>
          <w:p w14:paraId="1A3B1407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порушень вимог Положення про порядок організації та виконання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досліднопромислової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розробки родовищ корисних копалин загальнодержавного значення,</w:t>
            </w:r>
          </w:p>
          <w:p w14:paraId="677C17CC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затвердженого наказом Міністерства екології та природних ресурсів України</w:t>
            </w:r>
          </w:p>
          <w:p w14:paraId="1EA9E359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від 03 березня 2003 року № 34/м, зареєстрованого у Міністерстві юстиції України</w:t>
            </w:r>
          </w:p>
          <w:p w14:paraId="768398EF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20 травня 2003 року за № 377/7698, в частині процедури погодження та</w:t>
            </w:r>
          </w:p>
          <w:p w14:paraId="67FA58EF" w14:textId="404D94E9" w:rsidR="000A63D1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затвердження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про</w:t>
            </w:r>
            <w:r w:rsidR="00465E05" w:rsidRPr="00CF460A">
              <w:rPr>
                <w:rFonts w:cs="Times New Roman"/>
                <w:sz w:val="26"/>
                <w:szCs w:val="26"/>
                <w:lang w:val="uk-UA"/>
              </w:rPr>
              <w:t>є</w:t>
            </w:r>
            <w:r w:rsidRPr="00CF460A">
              <w:rPr>
                <w:rFonts w:cs="Times New Roman"/>
                <w:sz w:val="26"/>
                <w:szCs w:val="26"/>
                <w:lang w:val="uk-UA"/>
              </w:rPr>
              <w:t>ктів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дослідно-промислової розробки родовищ.</w:t>
            </w:r>
          </w:p>
          <w:p w14:paraId="28A43C4F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Довідково: Відповідно до пункту 1 постанови Кабінету Міністрів України</w:t>
            </w:r>
          </w:p>
          <w:p w14:paraId="3FAA78B8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lastRenderedPageBreak/>
              <w:t>від 13.03.2022 № 303 «Про припинення заходів державного нагляду (контролю) і</w:t>
            </w:r>
          </w:p>
          <w:p w14:paraId="09E5F267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державного ринкового нагляду в умовах воєнного стану» припинено проведення</w:t>
            </w:r>
          </w:p>
          <w:p w14:paraId="55911ECD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планових та позапланових заходів державного нагляду (контролю) на період</w:t>
            </w:r>
          </w:p>
          <w:p w14:paraId="3B577FF4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воєнного стану, введеного Указом Президента України від 24.02.2022 № 64 «Про</w:t>
            </w:r>
          </w:p>
          <w:p w14:paraId="26D4998C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введення воєнного стану в Україні». Пунктом 2 вказаної постанови Кабінету</w:t>
            </w:r>
          </w:p>
          <w:p w14:paraId="45134489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Міністрів України протягом періоду воєнного стану дозволено здійснення</w:t>
            </w:r>
          </w:p>
          <w:p w14:paraId="0F3909D9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позапланових заходів державного нагляду (контролю) на підставі рішень</w:t>
            </w:r>
          </w:p>
          <w:p w14:paraId="1A3B87A7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центральних органів виконавчої влади, що забезпечують формування державної</w:t>
            </w:r>
          </w:p>
          <w:p w14:paraId="78CFBF85" w14:textId="3B3E9824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політики у відповідних сферах. У </w:t>
            </w:r>
            <w:r w:rsidR="00465E05" w:rsidRPr="00CF460A">
              <w:rPr>
                <w:rFonts w:cs="Times New Roman"/>
                <w:sz w:val="26"/>
                <w:szCs w:val="26"/>
                <w:lang w:val="uk-UA"/>
              </w:rPr>
              <w:t>в</w:t>
            </w:r>
            <w:r w:rsidRPr="00CF460A">
              <w:rPr>
                <w:rFonts w:cs="Times New Roman"/>
                <w:sz w:val="26"/>
                <w:szCs w:val="26"/>
                <w:lang w:val="uk-UA"/>
              </w:rPr>
              <w:t>казаний період Державною</w:t>
            </w:r>
          </w:p>
          <w:p w14:paraId="54F357D0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службою геології та надр України не здійснювались заходи державного нагляду</w:t>
            </w:r>
          </w:p>
          <w:p w14:paraId="167CA234" w14:textId="77777777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(контролю) щодо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надрокористувачів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, </w:t>
            </w:r>
            <w:r w:rsidRPr="00CF460A">
              <w:rPr>
                <w:rFonts w:cs="Times New Roman"/>
                <w:sz w:val="26"/>
                <w:szCs w:val="26"/>
                <w:lang w:val="uk-UA"/>
              </w:rPr>
              <w:lastRenderedPageBreak/>
              <w:t>яким надані спеціальні дозволи на</w:t>
            </w:r>
          </w:p>
          <w:p w14:paraId="6902EED2" w14:textId="515F8296" w:rsidR="00D3055C" w:rsidRPr="00CF460A" w:rsidRDefault="00D3055C" w:rsidP="00D3055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користування надрами з метою геологічного вивчення, в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досліднопромислової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розробки родовищ корисних копалин</w:t>
            </w:r>
          </w:p>
        </w:tc>
      </w:tr>
      <w:tr w:rsidR="000A63D1" w:rsidRPr="00CF460A" w14:paraId="7BA5157C" w14:textId="3090EEDE" w:rsidTr="005834FD">
        <w:tc>
          <w:tcPr>
            <w:tcW w:w="10060" w:type="dxa"/>
            <w:gridSpan w:val="4"/>
          </w:tcPr>
          <w:p w14:paraId="1F2D7E85" w14:textId="77777777" w:rsidR="000A63D1" w:rsidRPr="00CF460A" w:rsidRDefault="000A63D1" w:rsidP="00CA738C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b/>
                <w:sz w:val="26"/>
                <w:szCs w:val="26"/>
                <w:lang w:val="uk-UA"/>
              </w:rPr>
              <w:lastRenderedPageBreak/>
              <w:t>Якісні показники</w:t>
            </w:r>
          </w:p>
          <w:p w14:paraId="432888CC" w14:textId="77777777" w:rsidR="000A63D1" w:rsidRPr="00CF460A" w:rsidRDefault="000A63D1" w:rsidP="00CA738C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</w:tr>
      <w:tr w:rsidR="000A63D1" w:rsidRPr="00CF460A" w14:paraId="2FC7E2CC" w14:textId="0514E543" w:rsidTr="006C5052">
        <w:tc>
          <w:tcPr>
            <w:tcW w:w="571" w:type="dxa"/>
          </w:tcPr>
          <w:p w14:paraId="07363055" w14:textId="29A4B259" w:rsidR="000A63D1" w:rsidRPr="00CF460A" w:rsidRDefault="000A63D1" w:rsidP="00CA738C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313" w:type="dxa"/>
          </w:tcPr>
          <w:p w14:paraId="44E8F123" w14:textId="77777777" w:rsidR="000A63D1" w:rsidRPr="00CF460A" w:rsidRDefault="000A63D1" w:rsidP="00CA738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Рівень поінформованості суб’єктів господарювання щодо основних положень регуляторного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5176" w:type="dxa"/>
            <w:gridSpan w:val="2"/>
          </w:tcPr>
          <w:p w14:paraId="1B87E32D" w14:textId="77777777" w:rsidR="000A63D1" w:rsidRPr="00CF460A" w:rsidRDefault="000A63D1" w:rsidP="00CA738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Достатньо високий. </w:t>
            </w:r>
          </w:p>
          <w:p w14:paraId="0DABE514" w14:textId="4722F2DD" w:rsidR="000A63D1" w:rsidRPr="00CF460A" w:rsidRDefault="000A63D1" w:rsidP="00CA738C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Наказ опубліковано в Офіційному віснику України від 11.10.2022 (2022 р., № 79,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стор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. 106, стаття 4785, код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акта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113933/2022) та оприлюднено на офіційному </w:t>
            </w:r>
            <w:proofErr w:type="spellStart"/>
            <w:r w:rsidRPr="00CF460A">
              <w:rPr>
                <w:rFonts w:cs="Times New Roman"/>
                <w:sz w:val="26"/>
                <w:szCs w:val="26"/>
                <w:lang w:val="uk-UA"/>
              </w:rPr>
              <w:t>вебсайті</w:t>
            </w:r>
            <w:proofErr w:type="spellEnd"/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Верховної Ради України за посиланням </w:t>
            </w:r>
            <w:hyperlink r:id="rId8" w:anchor="Text" w:history="1">
              <w:r w:rsidRPr="00CF460A">
                <w:rPr>
                  <w:rStyle w:val="a4"/>
                  <w:rFonts w:cs="Times New Roman"/>
                  <w:sz w:val="26"/>
                  <w:szCs w:val="26"/>
                </w:rPr>
                <w:t>https://zakon.rada.gov.ua/laws/show/z1091-22#Text</w:t>
              </w:r>
            </w:hyperlink>
            <w:r w:rsidRPr="00CF460A">
              <w:rPr>
                <w:rFonts w:cs="Times New Roman"/>
                <w:sz w:val="26"/>
                <w:szCs w:val="26"/>
                <w:lang w:val="uk-UA"/>
              </w:rPr>
              <w:t xml:space="preserve"> .</w:t>
            </w:r>
          </w:p>
        </w:tc>
      </w:tr>
    </w:tbl>
    <w:p w14:paraId="225488A6" w14:textId="77777777" w:rsidR="00227D6D" w:rsidRPr="00CF460A" w:rsidRDefault="00227D6D" w:rsidP="00227D6D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</w:p>
    <w:p w14:paraId="200B084C" w14:textId="77777777" w:rsidR="00DD0C60" w:rsidRPr="00CF460A" w:rsidRDefault="00DD0C60" w:rsidP="00CA738C">
      <w:pPr>
        <w:spacing w:line="240" w:lineRule="auto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CF460A">
        <w:rPr>
          <w:rFonts w:cs="Times New Roman"/>
          <w:b/>
          <w:sz w:val="26"/>
          <w:szCs w:val="26"/>
          <w:lang w:val="uk-UA"/>
        </w:rPr>
        <w:t xml:space="preserve">9. Оцінка результатів реалізації регуляторного </w:t>
      </w:r>
      <w:proofErr w:type="spellStart"/>
      <w:r w:rsidRPr="00CF460A">
        <w:rPr>
          <w:rFonts w:cs="Times New Roman"/>
          <w:b/>
          <w:sz w:val="26"/>
          <w:szCs w:val="26"/>
          <w:lang w:val="uk-UA"/>
        </w:rPr>
        <w:t>акта</w:t>
      </w:r>
      <w:proofErr w:type="spellEnd"/>
      <w:r w:rsidRPr="00CF460A">
        <w:rPr>
          <w:rFonts w:cs="Times New Roman"/>
          <w:b/>
          <w:sz w:val="26"/>
          <w:szCs w:val="26"/>
          <w:lang w:val="uk-UA"/>
        </w:rPr>
        <w:t xml:space="preserve"> та ступеня досягнення визначених цілей</w:t>
      </w:r>
    </w:p>
    <w:p w14:paraId="624A03BB" w14:textId="77777777" w:rsidR="00575BDF" w:rsidRPr="00CF460A" w:rsidRDefault="00575BDF" w:rsidP="00CA738C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CF460A">
        <w:rPr>
          <w:rFonts w:cs="Times New Roman"/>
          <w:sz w:val="26"/>
          <w:szCs w:val="26"/>
          <w:lang w:val="uk-UA"/>
        </w:rPr>
        <w:t>акта</w:t>
      </w:r>
      <w:proofErr w:type="spellEnd"/>
      <w:r w:rsidRPr="00CF460A">
        <w:rPr>
          <w:rFonts w:cs="Times New Roman"/>
          <w:sz w:val="26"/>
          <w:szCs w:val="26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CF460A" w:rsidRDefault="00C711D5" w:rsidP="00CA738C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Подальше відстеження результативності буде здійснюватися у строки</w:t>
      </w:r>
      <w:r w:rsidR="00ED5B31" w:rsidRPr="00CF460A">
        <w:rPr>
          <w:rFonts w:cs="Times New Roman"/>
          <w:sz w:val="26"/>
          <w:szCs w:val="26"/>
          <w:lang w:val="uk-UA"/>
        </w:rPr>
        <w:t>,</w:t>
      </w:r>
      <w:r w:rsidRPr="00CF460A">
        <w:rPr>
          <w:rFonts w:cs="Times New Roman"/>
          <w:sz w:val="26"/>
          <w:szCs w:val="26"/>
          <w:lang w:val="uk-UA"/>
        </w:rPr>
        <w:t xml:space="preserve"> визначені законодавством, а саме:</w:t>
      </w:r>
    </w:p>
    <w:p w14:paraId="2485D39A" w14:textId="77777777" w:rsidR="00DB4E4B" w:rsidRPr="00CF460A" w:rsidRDefault="00DB4E4B" w:rsidP="00CA738C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 w:rsidRPr="00CF460A">
        <w:rPr>
          <w:rFonts w:cs="Times New Roman"/>
          <w:sz w:val="26"/>
          <w:szCs w:val="26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CF460A">
        <w:rPr>
          <w:rFonts w:cs="Times New Roman"/>
          <w:sz w:val="26"/>
          <w:szCs w:val="26"/>
          <w:lang w:val="uk-UA"/>
        </w:rPr>
        <w:t xml:space="preserve">ння результативності цього </w:t>
      </w:r>
      <w:proofErr w:type="spellStart"/>
      <w:r w:rsidR="00ED5B31" w:rsidRPr="00CF460A">
        <w:rPr>
          <w:rFonts w:cs="Times New Roman"/>
          <w:sz w:val="26"/>
          <w:szCs w:val="26"/>
          <w:lang w:val="uk-UA"/>
        </w:rPr>
        <w:t>акта</w:t>
      </w:r>
      <w:proofErr w:type="spellEnd"/>
      <w:r w:rsidR="00ED5B31" w:rsidRPr="00CF460A">
        <w:rPr>
          <w:rFonts w:cs="Times New Roman"/>
          <w:sz w:val="26"/>
          <w:szCs w:val="26"/>
          <w:lang w:val="uk-UA"/>
        </w:rPr>
        <w:t xml:space="preserve">, у тому числі і в разі, коли дію регуляторного </w:t>
      </w:r>
      <w:proofErr w:type="spellStart"/>
      <w:r w:rsidR="00ED5B31" w:rsidRPr="00CF460A">
        <w:rPr>
          <w:rFonts w:cs="Times New Roman"/>
          <w:sz w:val="26"/>
          <w:szCs w:val="26"/>
          <w:lang w:val="uk-UA"/>
        </w:rPr>
        <w:t>акта</w:t>
      </w:r>
      <w:proofErr w:type="spellEnd"/>
      <w:r w:rsidR="00ED5B31" w:rsidRPr="00CF460A">
        <w:rPr>
          <w:rFonts w:cs="Times New Roman"/>
          <w:sz w:val="26"/>
          <w:szCs w:val="26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CF460A" w:rsidRDefault="0087460B" w:rsidP="00CA738C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</w:p>
    <w:p w14:paraId="32E97893" w14:textId="77777777" w:rsidR="0087460B" w:rsidRPr="00CF460A" w:rsidRDefault="0087460B" w:rsidP="00CA738C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uk-UA"/>
        </w:rPr>
      </w:pPr>
    </w:p>
    <w:p w14:paraId="59559E45" w14:textId="77777777" w:rsidR="00C03888" w:rsidRPr="00CF460A" w:rsidRDefault="0087460B" w:rsidP="00CA738C">
      <w:pPr>
        <w:spacing w:after="0" w:line="240" w:lineRule="auto"/>
        <w:rPr>
          <w:rFonts w:eastAsia="Times New Roman" w:cs="Times New Roman"/>
          <w:b/>
          <w:sz w:val="26"/>
          <w:szCs w:val="26"/>
          <w:lang w:val="uk-UA" w:eastAsia="ru-RU"/>
        </w:rPr>
      </w:pPr>
      <w:r w:rsidRPr="00CF460A">
        <w:rPr>
          <w:rFonts w:eastAsia="Times New Roman" w:cs="Times New Roman"/>
          <w:b/>
          <w:sz w:val="26"/>
          <w:szCs w:val="26"/>
          <w:lang w:val="uk-UA" w:eastAsia="ru-RU"/>
        </w:rPr>
        <w:t>Голов</w:t>
      </w:r>
      <w:r w:rsidR="00C03888" w:rsidRPr="00CF460A">
        <w:rPr>
          <w:rFonts w:eastAsia="Times New Roman" w:cs="Times New Roman"/>
          <w:b/>
          <w:sz w:val="26"/>
          <w:szCs w:val="26"/>
          <w:lang w:val="uk-UA" w:eastAsia="ru-RU"/>
        </w:rPr>
        <w:t>а</w:t>
      </w:r>
      <w:r w:rsidRPr="00CF460A">
        <w:rPr>
          <w:rFonts w:eastAsia="Times New Roman" w:cs="Times New Roman"/>
          <w:b/>
          <w:sz w:val="26"/>
          <w:szCs w:val="26"/>
          <w:lang w:val="uk-UA" w:eastAsia="ru-RU"/>
        </w:rPr>
        <w:t xml:space="preserve"> Державної служби </w:t>
      </w:r>
    </w:p>
    <w:p w14:paraId="7E85C570" w14:textId="5914C80E" w:rsidR="0087460B" w:rsidRPr="00CF460A" w:rsidRDefault="0087460B" w:rsidP="00CA738C">
      <w:pPr>
        <w:spacing w:after="0" w:line="240" w:lineRule="auto"/>
        <w:rPr>
          <w:rFonts w:eastAsia="Times New Roman" w:cs="Times New Roman"/>
          <w:b/>
          <w:sz w:val="26"/>
          <w:szCs w:val="26"/>
          <w:lang w:val="uk-UA" w:eastAsia="ru-RU"/>
        </w:rPr>
      </w:pPr>
      <w:r w:rsidRPr="00CF460A">
        <w:rPr>
          <w:rFonts w:eastAsia="Times New Roman" w:cs="Times New Roman"/>
          <w:b/>
          <w:sz w:val="26"/>
          <w:szCs w:val="26"/>
          <w:lang w:val="uk-UA" w:eastAsia="ru-RU"/>
        </w:rPr>
        <w:t xml:space="preserve">геології та надр України                                          </w:t>
      </w:r>
      <w:r w:rsidR="00C03888" w:rsidRPr="00CF460A">
        <w:rPr>
          <w:rFonts w:eastAsia="Times New Roman" w:cs="Times New Roman"/>
          <w:b/>
          <w:sz w:val="26"/>
          <w:szCs w:val="26"/>
          <w:lang w:val="uk-UA" w:eastAsia="ru-RU"/>
        </w:rPr>
        <w:t xml:space="preserve">                  </w:t>
      </w:r>
      <w:r w:rsidR="00CF460A">
        <w:rPr>
          <w:rFonts w:eastAsia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C03888" w:rsidRPr="00CF460A">
        <w:rPr>
          <w:rFonts w:eastAsia="Times New Roman" w:cs="Times New Roman"/>
          <w:b/>
          <w:sz w:val="26"/>
          <w:szCs w:val="26"/>
          <w:lang w:val="uk-UA" w:eastAsia="ru-RU"/>
        </w:rPr>
        <w:t xml:space="preserve"> Роман ОПІМАХ</w:t>
      </w:r>
    </w:p>
    <w:sectPr w:rsidR="0087460B" w:rsidRPr="00CF460A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A3BC31C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C03888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95A4E"/>
    <w:rsid w:val="000A63D1"/>
    <w:rsid w:val="000B5B4A"/>
    <w:rsid w:val="001322B5"/>
    <w:rsid w:val="00151E19"/>
    <w:rsid w:val="00160D4D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65F05"/>
    <w:rsid w:val="0039378F"/>
    <w:rsid w:val="003F0E8B"/>
    <w:rsid w:val="003F7AE5"/>
    <w:rsid w:val="00400B94"/>
    <w:rsid w:val="00413657"/>
    <w:rsid w:val="00433293"/>
    <w:rsid w:val="00465E05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166C2"/>
    <w:rsid w:val="0062177F"/>
    <w:rsid w:val="006350FE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E5B8E"/>
    <w:rsid w:val="008F5BF7"/>
    <w:rsid w:val="00950644"/>
    <w:rsid w:val="009A175D"/>
    <w:rsid w:val="009C6BAA"/>
    <w:rsid w:val="009D7754"/>
    <w:rsid w:val="009F2C44"/>
    <w:rsid w:val="00A12A10"/>
    <w:rsid w:val="00A51468"/>
    <w:rsid w:val="00A53F83"/>
    <w:rsid w:val="00AB36D8"/>
    <w:rsid w:val="00AF3EED"/>
    <w:rsid w:val="00B11E1C"/>
    <w:rsid w:val="00B14C65"/>
    <w:rsid w:val="00B627B9"/>
    <w:rsid w:val="00B94217"/>
    <w:rsid w:val="00BA1E89"/>
    <w:rsid w:val="00BD56E7"/>
    <w:rsid w:val="00C03888"/>
    <w:rsid w:val="00C24F55"/>
    <w:rsid w:val="00C33E6E"/>
    <w:rsid w:val="00C711D5"/>
    <w:rsid w:val="00C74283"/>
    <w:rsid w:val="00C916C5"/>
    <w:rsid w:val="00C9565F"/>
    <w:rsid w:val="00CA738C"/>
    <w:rsid w:val="00CE6FB4"/>
    <w:rsid w:val="00CF460A"/>
    <w:rsid w:val="00D0118B"/>
    <w:rsid w:val="00D3055C"/>
    <w:rsid w:val="00D371FC"/>
    <w:rsid w:val="00D75B85"/>
    <w:rsid w:val="00D96A2E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7642C"/>
    <w:rsid w:val="00F86C46"/>
    <w:rsid w:val="00F878DA"/>
    <w:rsid w:val="00F92336"/>
    <w:rsid w:val="00F95BA7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91-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A5A6-5511-4BA4-84B2-3D75E4B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3747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15</cp:revision>
  <dcterms:created xsi:type="dcterms:W3CDTF">2023-11-14T13:34:00Z</dcterms:created>
  <dcterms:modified xsi:type="dcterms:W3CDTF">2024-11-05T11:09:00Z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