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A5B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F116C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003687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3A4EB37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D50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35A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CA4" w14:textId="486B3DCF" w:rsidR="00A64C3F" w:rsidRPr="003C0AC9" w:rsidRDefault="00972539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972539">
              <w:rPr>
                <w:b w:val="0"/>
                <w:color w:val="333333"/>
                <w:sz w:val="24"/>
                <w:szCs w:val="24"/>
              </w:rPr>
              <w:t>Послуга з підготовки пропозицій для віднесення масиву підземних вод до одного з класів кількісного та хімічного станів масиву підземних вод</w:t>
            </w:r>
            <w:r w:rsidR="00A64C3F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 w:rsidRPr="00972539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71350000-6 Науково-технічні послуги в галузі інженерії</w:t>
            </w:r>
            <w:r w:rsidR="000975D0" w:rsidRPr="000975D0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972539">
              <w:rPr>
                <w:b w:val="0"/>
                <w:sz w:val="24"/>
              </w:rPr>
              <w:t>UA-2024-09-17-008216-a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3DD51CE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C7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E4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8F" w14:textId="414D92E0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0975D0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019C63DF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6D2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67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E57" w14:textId="1A850542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тендерній документації з додатками (зокрема, в додатку </w:t>
            </w:r>
            <w:r w:rsidR="00792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0261C" w:rsidRPr="0040261C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</w:t>
            </w:r>
            <w:r w:rsidR="00972539" w:rsidRPr="00972539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UA-2024-09-17-008216-a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09F5D4B7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15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0DF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E5" w14:textId="7405C009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урахуванням аналізу ринку та наявного призначення згідно кошторису Держгеонадр на 202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EA7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76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EE1FC3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A4"/>
    <w:rsid w:val="000975D0"/>
    <w:rsid w:val="00160A20"/>
    <w:rsid w:val="001815B2"/>
    <w:rsid w:val="002122C9"/>
    <w:rsid w:val="002425DF"/>
    <w:rsid w:val="00267BCF"/>
    <w:rsid w:val="002B70A4"/>
    <w:rsid w:val="003359C1"/>
    <w:rsid w:val="003C0AC9"/>
    <w:rsid w:val="0040261C"/>
    <w:rsid w:val="00453387"/>
    <w:rsid w:val="004933E1"/>
    <w:rsid w:val="004C192C"/>
    <w:rsid w:val="004D3242"/>
    <w:rsid w:val="00535551"/>
    <w:rsid w:val="00653796"/>
    <w:rsid w:val="006D1AA0"/>
    <w:rsid w:val="006F773D"/>
    <w:rsid w:val="00715288"/>
    <w:rsid w:val="007826AD"/>
    <w:rsid w:val="00792AC1"/>
    <w:rsid w:val="008B5A87"/>
    <w:rsid w:val="009347B3"/>
    <w:rsid w:val="00954371"/>
    <w:rsid w:val="00972539"/>
    <w:rsid w:val="0098507C"/>
    <w:rsid w:val="00A04640"/>
    <w:rsid w:val="00A64C3F"/>
    <w:rsid w:val="00A76393"/>
    <w:rsid w:val="00AB2C4E"/>
    <w:rsid w:val="00B47867"/>
    <w:rsid w:val="00BB735D"/>
    <w:rsid w:val="00C36A9C"/>
    <w:rsid w:val="00C73CA2"/>
    <w:rsid w:val="00D15CDF"/>
    <w:rsid w:val="00D57BF4"/>
    <w:rsid w:val="00E66EAD"/>
    <w:rsid w:val="00EA7721"/>
    <w:rsid w:val="00F946EF"/>
    <w:rsid w:val="00FA0490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C07"/>
  <w15:docId w15:val="{FDBCCA1A-3C46-4EDF-A74E-D399F02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815B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Мілентьєва Тетяна Володимирівна</cp:lastModifiedBy>
  <cp:revision>5</cp:revision>
  <cp:lastPrinted>2021-09-06T10:35:00Z</cp:lastPrinted>
  <dcterms:created xsi:type="dcterms:W3CDTF">2024-09-17T13:13:00Z</dcterms:created>
  <dcterms:modified xsi:type="dcterms:W3CDTF">2024-09-17T13:22:00Z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2024-02-20T13:07:50Z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66a149b9-e7cf-4f7e-ac79-e5a6bd589602</vt:lpwstr>
  </property>
  <property fmtid="{D5CDD505-2E9C-101B-9397-08002B2CF9AE}" pid="8" name="MSIP_Label_defa4170-0d19-0005-0004-bc88714345d2_ContentBits">
    <vt:lpwstr>0</vt:lpwstr>
  </property>
</Properties>
</file>