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FEF9C" w14:textId="73372521" w:rsidR="000B1B3C" w:rsidRPr="00A5425E" w:rsidRDefault="000B1B3C" w:rsidP="0035635C">
      <w:pPr>
        <w:keepNext/>
        <w:keepLines/>
        <w:spacing w:after="0" w:line="240" w:lineRule="auto"/>
        <w:ind w:left="3261"/>
        <w:jc w:val="center"/>
        <w:rPr>
          <w:rFonts w:ascii="Times New Roman" w:eastAsia="Times New Roman" w:hAnsi="Times New Roman" w:cs="Times New Roman"/>
          <w:color w:val="000000" w:themeColor="text1"/>
          <w:sz w:val="28"/>
          <w:szCs w:val="28"/>
          <w:lang w:val="uk-UA" w:eastAsia="ru-RU"/>
        </w:rPr>
      </w:pPr>
      <w:bookmarkStart w:id="0" w:name="_GoBack"/>
      <w:bookmarkEnd w:id="0"/>
      <w:r w:rsidRPr="00A5425E">
        <w:rPr>
          <w:rFonts w:ascii="Times New Roman" w:eastAsia="Times New Roman" w:hAnsi="Times New Roman" w:cs="Times New Roman"/>
          <w:color w:val="000000" w:themeColor="text1"/>
          <w:sz w:val="28"/>
          <w:szCs w:val="28"/>
          <w:lang w:val="uk-UA" w:eastAsia="ru-RU"/>
        </w:rPr>
        <w:t>ЗАТВЕРДЖЕНО</w:t>
      </w:r>
      <w:r w:rsidRPr="00A5425E">
        <w:rPr>
          <w:rFonts w:ascii="Times New Roman" w:eastAsia="Times New Roman" w:hAnsi="Times New Roman" w:cs="Times New Roman"/>
          <w:color w:val="000000" w:themeColor="text1"/>
          <w:sz w:val="28"/>
          <w:szCs w:val="28"/>
          <w:lang w:val="uk-UA" w:eastAsia="ru-RU"/>
        </w:rPr>
        <w:br/>
        <w:t>постановою Кабіне</w:t>
      </w:r>
      <w:r w:rsidR="00B6605E" w:rsidRPr="00A5425E">
        <w:rPr>
          <w:rFonts w:ascii="Times New Roman" w:eastAsia="Times New Roman" w:hAnsi="Times New Roman" w:cs="Times New Roman"/>
          <w:color w:val="000000" w:themeColor="text1"/>
          <w:sz w:val="28"/>
          <w:szCs w:val="28"/>
          <w:lang w:val="uk-UA" w:eastAsia="ru-RU"/>
        </w:rPr>
        <w:t>ту Міністрів України</w:t>
      </w:r>
      <w:r w:rsidR="00B6605E" w:rsidRPr="00A5425E">
        <w:rPr>
          <w:rFonts w:ascii="Times New Roman" w:eastAsia="Times New Roman" w:hAnsi="Times New Roman" w:cs="Times New Roman"/>
          <w:color w:val="000000" w:themeColor="text1"/>
          <w:sz w:val="28"/>
          <w:szCs w:val="28"/>
          <w:lang w:val="uk-UA" w:eastAsia="ru-RU"/>
        </w:rPr>
        <w:br/>
        <w:t xml:space="preserve">від </w:t>
      </w:r>
      <w:r w:rsidR="00B6605E" w:rsidRPr="00A5425E">
        <w:rPr>
          <w:rFonts w:ascii="Times New Roman" w:eastAsia="Times New Roman" w:hAnsi="Times New Roman" w:cs="Times New Roman"/>
          <w:color w:val="000000" w:themeColor="text1"/>
          <w:sz w:val="28"/>
          <w:szCs w:val="28"/>
          <w:lang w:val="uk-UA" w:eastAsia="ru-RU"/>
        </w:rPr>
        <w:tab/>
      </w:r>
      <w:r w:rsidR="00B6605E" w:rsidRPr="00A5425E">
        <w:rPr>
          <w:rFonts w:ascii="Times New Roman" w:eastAsia="Times New Roman" w:hAnsi="Times New Roman" w:cs="Times New Roman"/>
          <w:color w:val="000000" w:themeColor="text1"/>
          <w:sz w:val="28"/>
          <w:szCs w:val="28"/>
          <w:lang w:val="uk-UA" w:eastAsia="ru-RU"/>
        </w:rPr>
        <w:tab/>
      </w:r>
      <w:r w:rsidR="00B6605E" w:rsidRPr="00A5425E">
        <w:rPr>
          <w:rFonts w:ascii="Times New Roman" w:eastAsia="Times New Roman" w:hAnsi="Times New Roman" w:cs="Times New Roman"/>
          <w:color w:val="000000" w:themeColor="text1"/>
          <w:sz w:val="28"/>
          <w:szCs w:val="28"/>
          <w:lang w:val="uk-UA" w:eastAsia="ru-RU"/>
        </w:rPr>
        <w:tab/>
        <w:t>2024</w:t>
      </w:r>
      <w:r w:rsidRPr="00A5425E">
        <w:rPr>
          <w:rFonts w:ascii="Times New Roman" w:eastAsia="Times New Roman" w:hAnsi="Times New Roman" w:cs="Times New Roman"/>
          <w:color w:val="000000" w:themeColor="text1"/>
          <w:sz w:val="28"/>
          <w:szCs w:val="28"/>
          <w:lang w:val="uk-UA" w:eastAsia="ru-RU"/>
        </w:rPr>
        <w:t xml:space="preserve"> р. №</w:t>
      </w:r>
    </w:p>
    <w:p w14:paraId="45D7F95B" w14:textId="77777777" w:rsidR="000B1B3C" w:rsidRPr="00A5425E" w:rsidRDefault="000B1B3C" w:rsidP="0035635C">
      <w:pPr>
        <w:keepNext/>
        <w:keepLines/>
        <w:spacing w:before="360" w:after="0" w:line="240" w:lineRule="auto"/>
        <w:jc w:val="center"/>
        <w:rPr>
          <w:rFonts w:ascii="Times New Roman" w:eastAsia="Times New Roman" w:hAnsi="Times New Roman" w:cs="Times New Roman"/>
          <w:color w:val="000000" w:themeColor="text1"/>
          <w:szCs w:val="28"/>
          <w:lang w:val="uk-UA" w:eastAsia="ru-RU"/>
        </w:rPr>
      </w:pPr>
    </w:p>
    <w:p w14:paraId="0985EF0E" w14:textId="63F0CFA4" w:rsidR="000B1B3C" w:rsidRPr="00A5425E" w:rsidRDefault="000B1B3C" w:rsidP="0035635C">
      <w:pPr>
        <w:keepNext/>
        <w:keepLines/>
        <w:spacing w:after="0" w:line="240" w:lineRule="auto"/>
        <w:jc w:val="center"/>
        <w:rPr>
          <w:rFonts w:ascii="Times New Roman" w:eastAsia="Times New Roman" w:hAnsi="Times New Roman" w:cs="Times New Roman"/>
          <w:b/>
          <w:bCs/>
          <w:color w:val="000000" w:themeColor="text1"/>
          <w:sz w:val="28"/>
          <w:szCs w:val="28"/>
          <w:lang w:val="uk-UA" w:eastAsia="ru-RU"/>
        </w:rPr>
      </w:pPr>
      <w:r w:rsidRPr="00A5425E">
        <w:rPr>
          <w:rFonts w:ascii="Times New Roman" w:eastAsia="Times New Roman" w:hAnsi="Times New Roman" w:cs="Times New Roman"/>
          <w:b/>
          <w:bCs/>
          <w:color w:val="000000" w:themeColor="text1"/>
          <w:sz w:val="28"/>
          <w:szCs w:val="28"/>
          <w:lang w:val="uk-UA" w:eastAsia="ru-RU"/>
        </w:rPr>
        <w:t>ЗМІНИ,</w:t>
      </w:r>
      <w:r w:rsidRPr="00A5425E">
        <w:rPr>
          <w:rFonts w:ascii="Times New Roman" w:eastAsia="Times New Roman" w:hAnsi="Times New Roman" w:cs="Times New Roman"/>
          <w:b/>
          <w:bCs/>
          <w:color w:val="000000" w:themeColor="text1"/>
          <w:sz w:val="28"/>
          <w:szCs w:val="28"/>
          <w:lang w:val="uk-UA" w:eastAsia="ru-RU"/>
        </w:rPr>
        <w:br/>
        <w:t xml:space="preserve">що вносяться до постанов Кабінету Міністрів України </w:t>
      </w:r>
      <w:r w:rsidRPr="00A5425E">
        <w:rPr>
          <w:rFonts w:ascii="Times New Roman" w:eastAsia="Times New Roman" w:hAnsi="Times New Roman" w:cs="Times New Roman"/>
          <w:b/>
          <w:bCs/>
          <w:color w:val="000000" w:themeColor="text1"/>
          <w:sz w:val="28"/>
          <w:szCs w:val="28"/>
          <w:lang w:eastAsia="ru-RU"/>
        </w:rPr>
        <w:br/>
      </w:r>
      <w:r w:rsidRPr="00A5425E">
        <w:rPr>
          <w:rFonts w:ascii="Times New Roman" w:eastAsia="Times New Roman" w:hAnsi="Times New Roman" w:cs="Times New Roman"/>
          <w:b/>
          <w:bCs/>
          <w:color w:val="000000" w:themeColor="text1"/>
          <w:sz w:val="28"/>
          <w:szCs w:val="28"/>
          <w:lang w:val="uk-UA" w:eastAsia="ru-RU"/>
        </w:rPr>
        <w:t>щодо користування надрами</w:t>
      </w:r>
    </w:p>
    <w:p w14:paraId="285ABA1F" w14:textId="77777777" w:rsidR="005F7205" w:rsidRPr="00A5425E" w:rsidRDefault="005F7205" w:rsidP="0035635C">
      <w:pPr>
        <w:keepNext/>
        <w:keepLines/>
        <w:spacing w:after="0" w:line="240" w:lineRule="auto"/>
        <w:jc w:val="center"/>
        <w:rPr>
          <w:rFonts w:ascii="Times New Roman" w:eastAsia="Times New Roman" w:hAnsi="Times New Roman" w:cs="Times New Roman"/>
          <w:b/>
          <w:bCs/>
          <w:color w:val="000000" w:themeColor="text1"/>
          <w:sz w:val="28"/>
          <w:szCs w:val="28"/>
          <w:lang w:val="uk-UA" w:eastAsia="ru-RU"/>
        </w:rPr>
      </w:pPr>
    </w:p>
    <w:p w14:paraId="72309B23" w14:textId="7953E83F" w:rsidR="000B1B3C" w:rsidRDefault="000B1B3C"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 xml:space="preserve">1. У </w:t>
      </w:r>
      <w:r w:rsidR="00B6605E" w:rsidRPr="00A5425E">
        <w:rPr>
          <w:rFonts w:ascii="Times New Roman" w:eastAsia="Times New Roman" w:hAnsi="Times New Roman" w:cs="Times New Roman"/>
          <w:color w:val="000000" w:themeColor="text1"/>
          <w:sz w:val="28"/>
          <w:szCs w:val="28"/>
          <w:lang w:val="uk-UA" w:eastAsia="ru-RU"/>
        </w:rPr>
        <w:t>Порядку ведення Державного реєстру артезіанських свердловин,</w:t>
      </w:r>
      <w:r w:rsidR="00B6605E" w:rsidRPr="00A5425E">
        <w:rPr>
          <w:rFonts w:ascii="Times New Roman" w:eastAsia="Times New Roman" w:hAnsi="Times New Roman" w:cs="Times New Roman"/>
          <w:color w:val="000000" w:themeColor="text1"/>
          <w:sz w:val="28"/>
          <w:szCs w:val="28"/>
          <w:lang w:eastAsia="ru-RU"/>
        </w:rPr>
        <w:t xml:space="preserve"> </w:t>
      </w:r>
      <w:r w:rsidR="00B6605E" w:rsidRPr="00A5425E">
        <w:rPr>
          <w:rFonts w:ascii="Times New Roman" w:eastAsia="Times New Roman" w:hAnsi="Times New Roman" w:cs="Times New Roman"/>
          <w:color w:val="000000" w:themeColor="text1"/>
          <w:sz w:val="28"/>
          <w:szCs w:val="28"/>
          <w:lang w:val="uk-UA" w:eastAsia="ru-RU"/>
        </w:rPr>
        <w:t xml:space="preserve">затвердженому постановою Кабінету Міністрів України від 9 червня 2023 р. </w:t>
      </w:r>
      <w:r w:rsidR="00B7297B" w:rsidRPr="00A5425E">
        <w:rPr>
          <w:rFonts w:ascii="Times New Roman" w:eastAsia="Times New Roman" w:hAnsi="Times New Roman" w:cs="Times New Roman"/>
          <w:color w:val="000000" w:themeColor="text1"/>
          <w:sz w:val="28"/>
          <w:szCs w:val="28"/>
          <w:lang w:val="uk-UA" w:eastAsia="ru-RU"/>
        </w:rPr>
        <w:t xml:space="preserve">         </w:t>
      </w:r>
      <w:r w:rsidR="00B6605E" w:rsidRPr="00A5425E">
        <w:rPr>
          <w:rFonts w:ascii="Times New Roman" w:eastAsia="Times New Roman" w:hAnsi="Times New Roman" w:cs="Times New Roman"/>
          <w:color w:val="000000" w:themeColor="text1"/>
          <w:sz w:val="28"/>
          <w:szCs w:val="28"/>
          <w:lang w:val="uk-UA" w:eastAsia="ru-RU"/>
        </w:rPr>
        <w:t>№ 706</w:t>
      </w:r>
      <w:r w:rsidRPr="00A5425E">
        <w:rPr>
          <w:rFonts w:ascii="Times New Roman" w:eastAsia="Times New Roman" w:hAnsi="Times New Roman" w:cs="Times New Roman"/>
          <w:color w:val="000000" w:themeColor="text1"/>
          <w:sz w:val="28"/>
          <w:szCs w:val="28"/>
          <w:lang w:val="uk-UA" w:eastAsia="ru-RU"/>
        </w:rPr>
        <w:t xml:space="preserve"> (Офіційний вісник України, </w:t>
      </w:r>
      <w:r w:rsidR="00542235" w:rsidRPr="00A5425E">
        <w:rPr>
          <w:rFonts w:ascii="Times New Roman" w:eastAsia="Times New Roman" w:hAnsi="Times New Roman" w:cs="Times New Roman"/>
          <w:color w:val="000000" w:themeColor="text1"/>
          <w:sz w:val="28"/>
          <w:szCs w:val="28"/>
          <w:lang w:val="uk-UA" w:eastAsia="ru-RU"/>
        </w:rPr>
        <w:t>20</w:t>
      </w:r>
      <w:r w:rsidR="00657FE7" w:rsidRPr="00A5425E">
        <w:rPr>
          <w:rFonts w:ascii="Times New Roman" w:eastAsia="Times New Roman" w:hAnsi="Times New Roman" w:cs="Times New Roman"/>
          <w:color w:val="000000" w:themeColor="text1"/>
          <w:sz w:val="28"/>
          <w:szCs w:val="28"/>
          <w:lang w:val="uk-UA" w:eastAsia="ru-RU"/>
        </w:rPr>
        <w:t>23 р., № 68</w:t>
      </w:r>
      <w:r w:rsidR="00542235" w:rsidRPr="00A5425E">
        <w:rPr>
          <w:rFonts w:ascii="Times New Roman" w:eastAsia="Times New Roman" w:hAnsi="Times New Roman" w:cs="Times New Roman"/>
          <w:color w:val="000000" w:themeColor="text1"/>
          <w:sz w:val="28"/>
          <w:szCs w:val="28"/>
          <w:lang w:val="uk-UA" w:eastAsia="ru-RU"/>
        </w:rPr>
        <w:t xml:space="preserve">, ст. </w:t>
      </w:r>
      <w:r w:rsidR="00657FE7" w:rsidRPr="00A5425E">
        <w:rPr>
          <w:rFonts w:ascii="Times New Roman" w:eastAsia="Times New Roman" w:hAnsi="Times New Roman" w:cs="Times New Roman"/>
          <w:color w:val="000000" w:themeColor="text1"/>
          <w:sz w:val="28"/>
          <w:szCs w:val="28"/>
          <w:lang w:val="uk-UA" w:eastAsia="ru-RU"/>
        </w:rPr>
        <w:t>3928</w:t>
      </w:r>
      <w:r w:rsidRPr="00A5425E">
        <w:rPr>
          <w:rFonts w:ascii="Times New Roman" w:eastAsia="Times New Roman" w:hAnsi="Times New Roman" w:cs="Times New Roman"/>
          <w:color w:val="000000" w:themeColor="text1"/>
          <w:sz w:val="28"/>
          <w:szCs w:val="28"/>
          <w:lang w:val="uk-UA" w:eastAsia="ru-RU"/>
        </w:rPr>
        <w:t>):</w:t>
      </w:r>
    </w:p>
    <w:p w14:paraId="3AE586CB" w14:textId="77777777" w:rsidR="00A5425E" w:rsidRPr="00A5425E" w:rsidRDefault="00A5425E"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0B3376BB" w14:textId="505EA412" w:rsidR="00A5425E" w:rsidRPr="00A5425E" w:rsidRDefault="000B1B3C" w:rsidP="00A5425E">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 xml:space="preserve">1) </w:t>
      </w:r>
      <w:r w:rsidR="00657FE7" w:rsidRPr="00A5425E">
        <w:rPr>
          <w:rFonts w:ascii="Times New Roman" w:eastAsia="Times New Roman" w:hAnsi="Times New Roman" w:cs="Times New Roman"/>
          <w:color w:val="000000" w:themeColor="text1"/>
          <w:sz w:val="28"/>
          <w:szCs w:val="28"/>
          <w:lang w:val="uk-UA" w:eastAsia="ru-RU"/>
        </w:rPr>
        <w:t xml:space="preserve">абзац п’ятий пункту 6 </w:t>
      </w:r>
      <w:r w:rsidRPr="00A5425E">
        <w:rPr>
          <w:rFonts w:ascii="Times New Roman" w:eastAsia="Times New Roman" w:hAnsi="Times New Roman" w:cs="Times New Roman"/>
          <w:color w:val="000000" w:themeColor="text1"/>
          <w:sz w:val="28"/>
          <w:szCs w:val="28"/>
          <w:lang w:val="uk-UA" w:eastAsia="ru-RU"/>
        </w:rPr>
        <w:t>викласти в такій редакції:</w:t>
      </w:r>
    </w:p>
    <w:p w14:paraId="4713C262" w14:textId="082CAEC5" w:rsidR="00657FE7" w:rsidRDefault="001F2C1F" w:rsidP="00204BE1">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«п</w:t>
      </w:r>
      <w:r w:rsidR="00657FE7" w:rsidRPr="00A5425E">
        <w:rPr>
          <w:rFonts w:ascii="Times New Roman" w:eastAsia="Times New Roman" w:hAnsi="Times New Roman" w:cs="Times New Roman"/>
          <w:color w:val="000000" w:themeColor="text1"/>
          <w:sz w:val="28"/>
          <w:szCs w:val="28"/>
          <w:lang w:val="uk-UA" w:eastAsia="ru-RU"/>
        </w:rPr>
        <w:t>роведення перевірки  правильності заповнення полів, повноти та обробки інформації, яка подається заявниками через електронний кабінет надрокористувача</w:t>
      </w:r>
      <w:r w:rsidR="00D4158D">
        <w:rPr>
          <w:rFonts w:ascii="Times New Roman" w:eastAsia="Times New Roman" w:hAnsi="Times New Roman" w:cs="Times New Roman"/>
          <w:color w:val="000000" w:themeColor="text1"/>
          <w:sz w:val="28"/>
          <w:szCs w:val="28"/>
          <w:lang w:val="uk-UA" w:eastAsia="ru-RU"/>
        </w:rPr>
        <w:t>;</w:t>
      </w:r>
      <w:r w:rsidR="000B1B3C" w:rsidRPr="00A5425E">
        <w:rPr>
          <w:rFonts w:ascii="Times New Roman" w:eastAsia="Times New Roman" w:hAnsi="Times New Roman" w:cs="Times New Roman"/>
          <w:color w:val="000000" w:themeColor="text1"/>
          <w:sz w:val="28"/>
          <w:szCs w:val="28"/>
          <w:lang w:val="uk-UA" w:eastAsia="ru-RU"/>
        </w:rPr>
        <w:t>»;</w:t>
      </w:r>
    </w:p>
    <w:p w14:paraId="1270E8CC" w14:textId="77777777" w:rsidR="00A5425E" w:rsidRPr="00A5425E" w:rsidRDefault="00A5425E" w:rsidP="00204BE1">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4B15C34E" w14:textId="77777777" w:rsidR="00657FE7" w:rsidRPr="00A5425E" w:rsidRDefault="000B1B3C"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 xml:space="preserve">2) пункт </w:t>
      </w:r>
      <w:r w:rsidR="00657FE7" w:rsidRPr="00A5425E">
        <w:rPr>
          <w:rFonts w:ascii="Times New Roman" w:eastAsia="Times New Roman" w:hAnsi="Times New Roman" w:cs="Times New Roman"/>
          <w:color w:val="000000" w:themeColor="text1"/>
          <w:sz w:val="28"/>
          <w:szCs w:val="28"/>
          <w:lang w:val="uk-UA" w:eastAsia="ru-RU"/>
        </w:rPr>
        <w:t>12</w:t>
      </w:r>
      <w:r w:rsidRPr="00A5425E">
        <w:rPr>
          <w:rFonts w:ascii="Times New Roman" w:eastAsia="Times New Roman" w:hAnsi="Times New Roman" w:cs="Times New Roman"/>
          <w:color w:val="000000" w:themeColor="text1"/>
          <w:sz w:val="28"/>
          <w:szCs w:val="28"/>
          <w:lang w:val="uk-UA" w:eastAsia="ru-RU"/>
        </w:rPr>
        <w:t xml:space="preserve"> </w:t>
      </w:r>
      <w:r w:rsidR="00657FE7" w:rsidRPr="00A5425E">
        <w:rPr>
          <w:rFonts w:ascii="Times New Roman" w:eastAsia="Times New Roman" w:hAnsi="Times New Roman" w:cs="Times New Roman"/>
          <w:color w:val="000000" w:themeColor="text1"/>
          <w:sz w:val="28"/>
          <w:szCs w:val="28"/>
          <w:lang w:val="uk-UA" w:eastAsia="ru-RU"/>
        </w:rPr>
        <w:t>доповнити новим абзацом такого змісту:</w:t>
      </w:r>
    </w:p>
    <w:p w14:paraId="358E15A2" w14:textId="6E3E0BCB" w:rsidR="005F7205" w:rsidRDefault="00657FE7"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«здійснює первинне наповнення Державного реєстру на підставі інформації про артезіанські свердловини з баз даних держателя Державного реєстру.»</w:t>
      </w:r>
      <w:r w:rsidR="000B1B3C" w:rsidRPr="00A5425E">
        <w:rPr>
          <w:rFonts w:ascii="Times New Roman" w:eastAsia="Times New Roman" w:hAnsi="Times New Roman" w:cs="Times New Roman"/>
          <w:color w:val="000000" w:themeColor="text1"/>
          <w:sz w:val="28"/>
          <w:szCs w:val="28"/>
          <w:lang w:val="uk-UA" w:eastAsia="ru-RU"/>
        </w:rPr>
        <w:t>;</w:t>
      </w:r>
    </w:p>
    <w:p w14:paraId="109FA5CA" w14:textId="77777777" w:rsidR="00A5425E" w:rsidRPr="00A5425E" w:rsidRDefault="00A5425E"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53BA74D9" w14:textId="5D575AB0" w:rsidR="005F7205" w:rsidRDefault="007073DA"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 xml:space="preserve">3) </w:t>
      </w:r>
      <w:r w:rsidR="00657FE7" w:rsidRPr="00A5425E">
        <w:rPr>
          <w:rFonts w:ascii="Times New Roman" w:eastAsia="Times New Roman" w:hAnsi="Times New Roman" w:cs="Times New Roman"/>
          <w:color w:val="000000" w:themeColor="text1"/>
          <w:sz w:val="28"/>
          <w:szCs w:val="28"/>
          <w:lang w:val="uk-UA" w:eastAsia="ru-RU"/>
        </w:rPr>
        <w:t>в абзаці шостому пункту 14 слово «недостовірної» замінити словом «не коректної»;</w:t>
      </w:r>
    </w:p>
    <w:p w14:paraId="3F98C199" w14:textId="77777777" w:rsidR="00643F9B" w:rsidRPr="00A5425E" w:rsidRDefault="00643F9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53F0B577" w14:textId="7B3EFA29" w:rsidR="00753288" w:rsidRPr="00A5425E" w:rsidRDefault="007073DA"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4</w:t>
      </w:r>
      <w:r w:rsidR="000B1B3C" w:rsidRPr="00A5425E">
        <w:rPr>
          <w:rFonts w:ascii="Times New Roman" w:eastAsia="Times New Roman" w:hAnsi="Times New Roman" w:cs="Times New Roman"/>
          <w:color w:val="000000" w:themeColor="text1"/>
          <w:sz w:val="28"/>
          <w:szCs w:val="28"/>
          <w:lang w:val="uk-UA" w:eastAsia="ru-RU"/>
        </w:rPr>
        <w:t>) пункт 1</w:t>
      </w:r>
      <w:r w:rsidR="00650FBD" w:rsidRPr="00A5425E">
        <w:rPr>
          <w:rFonts w:ascii="Times New Roman" w:eastAsia="Times New Roman" w:hAnsi="Times New Roman" w:cs="Times New Roman"/>
          <w:color w:val="000000" w:themeColor="text1"/>
          <w:sz w:val="28"/>
          <w:szCs w:val="28"/>
          <w:lang w:val="uk-UA" w:eastAsia="ru-RU"/>
        </w:rPr>
        <w:t>9</w:t>
      </w:r>
      <w:r w:rsidR="000B1B3C" w:rsidRPr="00A5425E">
        <w:rPr>
          <w:rFonts w:ascii="Times New Roman" w:eastAsia="Times New Roman" w:hAnsi="Times New Roman" w:cs="Times New Roman"/>
          <w:color w:val="000000" w:themeColor="text1"/>
          <w:sz w:val="28"/>
          <w:szCs w:val="28"/>
          <w:lang w:val="uk-UA" w:eastAsia="ru-RU"/>
        </w:rPr>
        <w:t xml:space="preserve"> викласти в такій редакції:</w:t>
      </w:r>
    </w:p>
    <w:p w14:paraId="1D68EC9D" w14:textId="3A0FEA23" w:rsidR="005F7205" w:rsidRDefault="00650FBD"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«19</w:t>
      </w:r>
      <w:r w:rsidR="000B1B3C" w:rsidRPr="00A5425E">
        <w:rPr>
          <w:rFonts w:ascii="Times New Roman" w:eastAsia="Times New Roman" w:hAnsi="Times New Roman" w:cs="Times New Roman"/>
          <w:color w:val="000000" w:themeColor="text1"/>
          <w:sz w:val="28"/>
          <w:szCs w:val="28"/>
          <w:lang w:val="uk-UA" w:eastAsia="ru-RU"/>
        </w:rPr>
        <w:t xml:space="preserve">. </w:t>
      </w:r>
      <w:r w:rsidRPr="00A5425E">
        <w:rPr>
          <w:rFonts w:ascii="Times New Roman" w:eastAsia="Times New Roman" w:hAnsi="Times New Roman" w:cs="Times New Roman"/>
          <w:color w:val="000000" w:themeColor="text1"/>
          <w:sz w:val="28"/>
          <w:szCs w:val="28"/>
          <w:lang w:val="uk-UA" w:eastAsia="ru-RU"/>
        </w:rPr>
        <w:t xml:space="preserve">Ведення Державного реєстру передбачає подання заявником через електронний кабінет надрокористувача заяви та відомостей (даних та інформації), зазначених у пунктах 23 та 24 цього Порядку, їх перевірку, корегування та внесення </w:t>
      </w:r>
      <w:r w:rsidR="008A113F" w:rsidRPr="00A5425E">
        <w:rPr>
          <w:rFonts w:ascii="Times New Roman" w:eastAsia="Times New Roman" w:hAnsi="Times New Roman" w:cs="Times New Roman"/>
          <w:color w:val="000000" w:themeColor="text1"/>
          <w:sz w:val="28"/>
          <w:szCs w:val="28"/>
          <w:lang w:val="uk-UA" w:eastAsia="ru-RU"/>
        </w:rPr>
        <w:t>публічним</w:t>
      </w:r>
      <w:r w:rsidRPr="00A5425E">
        <w:rPr>
          <w:rFonts w:ascii="Times New Roman" w:eastAsia="Times New Roman" w:hAnsi="Times New Roman" w:cs="Times New Roman"/>
          <w:color w:val="000000" w:themeColor="text1"/>
          <w:sz w:val="28"/>
          <w:szCs w:val="28"/>
          <w:lang w:val="uk-UA" w:eastAsia="ru-RU"/>
        </w:rPr>
        <w:t xml:space="preserve"> реєстратором до Державного реєстру.</w:t>
      </w:r>
      <w:r w:rsidR="005762CE" w:rsidRPr="00A5425E">
        <w:rPr>
          <w:rFonts w:ascii="Times New Roman" w:eastAsia="Times New Roman" w:hAnsi="Times New Roman" w:cs="Times New Roman"/>
          <w:color w:val="000000" w:themeColor="text1"/>
          <w:sz w:val="28"/>
          <w:szCs w:val="28"/>
          <w:lang w:val="uk-UA" w:eastAsia="ru-RU"/>
        </w:rPr>
        <w:t>»;</w:t>
      </w:r>
    </w:p>
    <w:p w14:paraId="14A92A5C" w14:textId="77777777" w:rsidR="00A5425E" w:rsidRPr="00A5425E" w:rsidRDefault="00A5425E" w:rsidP="0035635C">
      <w:pPr>
        <w:spacing w:after="0" w:line="240" w:lineRule="auto"/>
        <w:ind w:firstLine="567"/>
        <w:jc w:val="both"/>
        <w:rPr>
          <w:rFonts w:ascii="Times New Roman" w:eastAsia="Times New Roman" w:hAnsi="Times New Roman" w:cs="Times New Roman"/>
          <w:b/>
          <w:color w:val="000000" w:themeColor="text1"/>
          <w:sz w:val="28"/>
          <w:szCs w:val="28"/>
          <w:lang w:val="uk-UA" w:eastAsia="ru-RU"/>
        </w:rPr>
      </w:pPr>
    </w:p>
    <w:p w14:paraId="2948FA6B" w14:textId="0F960248" w:rsidR="004024D5" w:rsidRPr="00A5425E" w:rsidRDefault="007073DA"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5</w:t>
      </w:r>
      <w:r w:rsidR="000B1B3C" w:rsidRPr="00A5425E">
        <w:rPr>
          <w:rFonts w:ascii="Times New Roman" w:eastAsia="Times New Roman" w:hAnsi="Times New Roman" w:cs="Times New Roman"/>
          <w:color w:val="000000" w:themeColor="text1"/>
          <w:sz w:val="28"/>
          <w:szCs w:val="28"/>
          <w:lang w:val="uk-UA" w:eastAsia="ru-RU"/>
        </w:rPr>
        <w:t>) у пункт</w:t>
      </w:r>
      <w:r w:rsidR="006360AB" w:rsidRPr="00A5425E">
        <w:rPr>
          <w:rFonts w:ascii="Times New Roman" w:eastAsia="Times New Roman" w:hAnsi="Times New Roman" w:cs="Times New Roman"/>
          <w:color w:val="000000" w:themeColor="text1"/>
          <w:sz w:val="28"/>
          <w:szCs w:val="28"/>
          <w:lang w:val="uk-UA" w:eastAsia="ru-RU"/>
        </w:rPr>
        <w:t>і</w:t>
      </w:r>
      <w:r w:rsidR="000B1B3C" w:rsidRPr="00A5425E">
        <w:rPr>
          <w:rFonts w:ascii="Times New Roman" w:eastAsia="Times New Roman" w:hAnsi="Times New Roman" w:cs="Times New Roman"/>
          <w:color w:val="000000" w:themeColor="text1"/>
          <w:sz w:val="28"/>
          <w:szCs w:val="28"/>
          <w:lang w:val="uk-UA" w:eastAsia="ru-RU"/>
        </w:rPr>
        <w:t xml:space="preserve"> </w:t>
      </w:r>
      <w:r w:rsidR="006360AB" w:rsidRPr="00A5425E">
        <w:rPr>
          <w:rFonts w:ascii="Times New Roman" w:eastAsia="Times New Roman" w:hAnsi="Times New Roman" w:cs="Times New Roman"/>
          <w:color w:val="000000" w:themeColor="text1"/>
          <w:sz w:val="28"/>
          <w:szCs w:val="28"/>
          <w:lang w:val="uk-UA" w:eastAsia="ru-RU"/>
        </w:rPr>
        <w:t>24:</w:t>
      </w:r>
    </w:p>
    <w:p w14:paraId="4FB5A898" w14:textId="000DB798" w:rsidR="006360AB" w:rsidRPr="00A5425E" w:rsidRDefault="006360A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абзац перший викласти в такій редакції:</w:t>
      </w:r>
    </w:p>
    <w:p w14:paraId="22B3D923" w14:textId="08E2352A" w:rsidR="004024D5" w:rsidRPr="00A5425E" w:rsidRDefault="006360A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«У разі виникнення змін у процесі експлуатації артезіанської свердловини або зміни права власності чи користування на свердловину, або зміни права власності або користування на земельну ділянку заявник подає через електронний кабінет надрокористувача заяву та відомості для внесення змін до Державного реєстру відповідно до пункту 14 цього Порядку.»;</w:t>
      </w:r>
    </w:p>
    <w:p w14:paraId="55A948E2" w14:textId="1EC19CC2" w:rsidR="006360AB" w:rsidRDefault="006360AB" w:rsidP="00204BE1">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У абзаці другому слово «Подання» замінити словом «Внесення»;</w:t>
      </w:r>
    </w:p>
    <w:p w14:paraId="38CAD60D" w14:textId="77777777" w:rsidR="00A5425E" w:rsidRPr="00A5425E" w:rsidRDefault="00A5425E" w:rsidP="00204BE1">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1713F103" w14:textId="691E37CA" w:rsidR="004024D5" w:rsidRPr="00A5425E" w:rsidRDefault="00A76F39"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6) доповнити Порядок новим пунктом 25</w:t>
      </w:r>
      <w:r w:rsidRPr="00A5425E">
        <w:rPr>
          <w:rFonts w:ascii="Times New Roman" w:eastAsia="Times New Roman" w:hAnsi="Times New Roman" w:cs="Times New Roman"/>
          <w:color w:val="000000" w:themeColor="text1"/>
          <w:sz w:val="28"/>
          <w:szCs w:val="28"/>
          <w:vertAlign w:val="superscript"/>
          <w:lang w:val="uk-UA" w:eastAsia="ru-RU"/>
        </w:rPr>
        <w:t>1</w:t>
      </w:r>
      <w:r w:rsidRPr="00A5425E">
        <w:rPr>
          <w:rFonts w:ascii="Times New Roman" w:eastAsia="Times New Roman" w:hAnsi="Times New Roman" w:cs="Times New Roman"/>
          <w:color w:val="000000" w:themeColor="text1"/>
          <w:sz w:val="28"/>
          <w:szCs w:val="28"/>
          <w:lang w:val="uk-UA" w:eastAsia="ru-RU"/>
        </w:rPr>
        <w:t xml:space="preserve"> такого змісту:</w:t>
      </w:r>
    </w:p>
    <w:p w14:paraId="7BD32251" w14:textId="6FD6B9C4" w:rsidR="00A76F39" w:rsidRPr="00A5425E" w:rsidRDefault="00A76F39"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«25</w:t>
      </w:r>
      <w:r w:rsidRPr="00A5425E">
        <w:rPr>
          <w:rFonts w:ascii="Times New Roman" w:eastAsia="Times New Roman" w:hAnsi="Times New Roman" w:cs="Times New Roman"/>
          <w:color w:val="000000" w:themeColor="text1"/>
          <w:sz w:val="28"/>
          <w:szCs w:val="28"/>
          <w:vertAlign w:val="superscript"/>
          <w:lang w:val="uk-UA" w:eastAsia="ru-RU"/>
        </w:rPr>
        <w:t>1</w:t>
      </w:r>
      <w:r w:rsidRPr="00A5425E">
        <w:rPr>
          <w:rFonts w:ascii="Times New Roman" w:eastAsia="Times New Roman" w:hAnsi="Times New Roman" w:cs="Times New Roman"/>
          <w:color w:val="000000" w:themeColor="text1"/>
          <w:sz w:val="28"/>
          <w:szCs w:val="28"/>
          <w:lang w:val="uk-UA" w:eastAsia="ru-RU"/>
        </w:rPr>
        <w:t>. У Державному реєстрі містяться відомості:</w:t>
      </w:r>
    </w:p>
    <w:p w14:paraId="5AC6F344" w14:textId="45400C13" w:rsidR="00643F9B" w:rsidRPr="00A5425E" w:rsidRDefault="001F1A87" w:rsidP="00643F9B">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1F1A87">
        <w:rPr>
          <w:rFonts w:ascii="Times New Roman" w:eastAsia="Times New Roman" w:hAnsi="Times New Roman" w:cs="Times New Roman"/>
          <w:color w:val="000000" w:themeColor="text1"/>
          <w:sz w:val="28"/>
          <w:szCs w:val="28"/>
          <w:lang w:val="uk-UA" w:eastAsia="ru-RU"/>
        </w:rPr>
        <w:lastRenderedPageBreak/>
        <w:t>полів опису артезіанської свердловини, який є додатком паспорта артезіанської свердловини, форма якого затверджена спільним наказом Мінприроди та Мінрегіону від 06 квітня 2016 р. № 145/84, зареєстрована в Мін’юсті 27 квітня 2016 р. за № 642/28772</w:t>
      </w:r>
      <w:r w:rsidR="00BB0665" w:rsidRPr="00A5425E">
        <w:rPr>
          <w:rFonts w:ascii="Times New Roman" w:eastAsia="Times New Roman" w:hAnsi="Times New Roman" w:cs="Times New Roman"/>
          <w:color w:val="000000" w:themeColor="text1"/>
          <w:sz w:val="28"/>
          <w:szCs w:val="28"/>
          <w:lang w:val="uk-UA" w:eastAsia="ru-RU"/>
        </w:rPr>
        <w:t>;</w:t>
      </w:r>
    </w:p>
    <w:p w14:paraId="22365F3F" w14:textId="2EED627E" w:rsidR="00A76F39" w:rsidRPr="00A5425E" w:rsidRDefault="004702C1"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полів спеціального</w:t>
      </w:r>
      <w:r w:rsidR="001F2C1F" w:rsidRPr="00A5425E">
        <w:rPr>
          <w:rFonts w:ascii="Times New Roman" w:eastAsia="Times New Roman" w:hAnsi="Times New Roman" w:cs="Times New Roman"/>
          <w:color w:val="000000" w:themeColor="text1"/>
          <w:sz w:val="28"/>
          <w:szCs w:val="28"/>
          <w:lang w:val="uk-UA" w:eastAsia="ru-RU"/>
        </w:rPr>
        <w:t xml:space="preserve"> дозвол</w:t>
      </w:r>
      <w:r w:rsidRPr="00A5425E">
        <w:rPr>
          <w:rFonts w:ascii="Times New Roman" w:eastAsia="Times New Roman" w:hAnsi="Times New Roman" w:cs="Times New Roman"/>
          <w:color w:val="000000" w:themeColor="text1"/>
          <w:sz w:val="28"/>
          <w:szCs w:val="28"/>
          <w:lang w:val="uk-UA" w:eastAsia="ru-RU"/>
        </w:rPr>
        <w:t>у</w:t>
      </w:r>
      <w:r w:rsidR="00A76F39" w:rsidRPr="00A5425E">
        <w:rPr>
          <w:rFonts w:ascii="Times New Roman" w:eastAsia="Times New Roman" w:hAnsi="Times New Roman" w:cs="Times New Roman"/>
          <w:color w:val="000000" w:themeColor="text1"/>
          <w:sz w:val="28"/>
          <w:szCs w:val="28"/>
          <w:lang w:val="uk-UA" w:eastAsia="ru-RU"/>
        </w:rPr>
        <w:t xml:space="preserve"> на користування надрами (заповнюються автоматично): місцезнаходження (для юридичної особи)/</w:t>
      </w:r>
      <w:r w:rsidR="0009621B" w:rsidRPr="00A5425E">
        <w:rPr>
          <w:rFonts w:ascii="Times New Roman" w:eastAsia="Times New Roman" w:hAnsi="Times New Roman" w:cs="Times New Roman"/>
          <w:color w:val="000000" w:themeColor="text1"/>
          <w:sz w:val="28"/>
          <w:szCs w:val="28"/>
          <w:lang w:val="uk-UA" w:eastAsia="ru-RU"/>
        </w:rPr>
        <w:t>місцезнаходження (адреса задекларованого/зареєстрованого місця проживання) фізичної особи – підприємця</w:t>
      </w:r>
      <w:r w:rsidR="00A76F39" w:rsidRPr="00A5425E">
        <w:rPr>
          <w:rFonts w:ascii="Times New Roman" w:eastAsia="Times New Roman" w:hAnsi="Times New Roman" w:cs="Times New Roman"/>
          <w:color w:val="000000" w:themeColor="text1"/>
          <w:sz w:val="28"/>
          <w:szCs w:val="28"/>
          <w:lang w:val="uk-UA" w:eastAsia="ru-RU"/>
        </w:rPr>
        <w:t xml:space="preserve"> власника, дані про спеціальний дозвіл на користування надрами (виданий, зупинений, анульований), назва родовища/ділянки надр, вид корисної копалини, мета користування надрами (із зазначенням застосування корисних копалин), прив’язка на місцевості;</w:t>
      </w:r>
    </w:p>
    <w:p w14:paraId="1AF0A5DE" w14:textId="22A6FE5F" w:rsidR="00A76F39" w:rsidRPr="00A5425E" w:rsidRDefault="004702C1"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полів дозволу</w:t>
      </w:r>
      <w:r w:rsidR="00A76F39" w:rsidRPr="00A5425E">
        <w:rPr>
          <w:rFonts w:ascii="Times New Roman" w:eastAsia="Times New Roman" w:hAnsi="Times New Roman" w:cs="Times New Roman"/>
          <w:color w:val="000000" w:themeColor="text1"/>
          <w:sz w:val="28"/>
          <w:szCs w:val="28"/>
          <w:lang w:val="uk-UA" w:eastAsia="ru-RU"/>
        </w:rPr>
        <w:t xml:space="preserve"> на спеціальне водокористування: </w:t>
      </w:r>
      <w:r w:rsidR="003F599E" w:rsidRPr="00A5425E">
        <w:rPr>
          <w:rFonts w:ascii="Times New Roman" w:eastAsia="Times New Roman" w:hAnsi="Times New Roman" w:cs="Times New Roman"/>
          <w:color w:val="000000" w:themeColor="text1"/>
          <w:sz w:val="28"/>
          <w:szCs w:val="28"/>
          <w:lang w:val="uk-UA" w:eastAsia="ru-RU"/>
        </w:rPr>
        <w:t>найменування</w:t>
      </w:r>
      <w:r w:rsidR="00A76F39" w:rsidRPr="00A5425E">
        <w:rPr>
          <w:rFonts w:ascii="Times New Roman" w:eastAsia="Times New Roman" w:hAnsi="Times New Roman" w:cs="Times New Roman"/>
          <w:color w:val="000000" w:themeColor="text1"/>
          <w:sz w:val="28"/>
          <w:szCs w:val="28"/>
          <w:lang w:val="uk-UA" w:eastAsia="ru-RU"/>
        </w:rPr>
        <w:t xml:space="preserve"> </w:t>
      </w:r>
      <w:r w:rsidR="0049278E" w:rsidRPr="00A5425E">
        <w:rPr>
          <w:rFonts w:ascii="Times New Roman" w:eastAsia="Times New Roman" w:hAnsi="Times New Roman" w:cs="Times New Roman"/>
          <w:color w:val="000000" w:themeColor="text1"/>
          <w:sz w:val="28"/>
          <w:szCs w:val="28"/>
          <w:lang w:val="uk-UA" w:eastAsia="ru-RU"/>
        </w:rPr>
        <w:t xml:space="preserve">власника </w:t>
      </w:r>
      <w:r w:rsidR="00A76F39" w:rsidRPr="00A5425E">
        <w:rPr>
          <w:rFonts w:ascii="Times New Roman" w:eastAsia="Times New Roman" w:hAnsi="Times New Roman" w:cs="Times New Roman"/>
          <w:color w:val="000000" w:themeColor="text1"/>
          <w:sz w:val="28"/>
          <w:szCs w:val="28"/>
          <w:lang w:val="uk-UA" w:eastAsia="ru-RU"/>
        </w:rPr>
        <w:t>дозволу на спеціальне водокорис</w:t>
      </w:r>
      <w:r w:rsidR="00136763" w:rsidRPr="00A5425E">
        <w:rPr>
          <w:rFonts w:ascii="Times New Roman" w:eastAsia="Times New Roman" w:hAnsi="Times New Roman" w:cs="Times New Roman"/>
          <w:color w:val="000000" w:themeColor="text1"/>
          <w:sz w:val="28"/>
          <w:szCs w:val="28"/>
          <w:lang w:val="uk-UA" w:eastAsia="ru-RU"/>
        </w:rPr>
        <w:t>тування, річний ліміт видобутку.</w:t>
      </w:r>
      <w:r w:rsidR="00A76F39" w:rsidRPr="00A5425E">
        <w:rPr>
          <w:rFonts w:ascii="Times New Roman" w:eastAsia="Times New Roman" w:hAnsi="Times New Roman" w:cs="Times New Roman"/>
          <w:color w:val="000000" w:themeColor="text1"/>
          <w:sz w:val="28"/>
          <w:szCs w:val="28"/>
          <w:lang w:val="uk-UA" w:eastAsia="ru-RU"/>
        </w:rPr>
        <w:t xml:space="preserve"> </w:t>
      </w:r>
    </w:p>
    <w:p w14:paraId="53000DD1" w14:textId="42633EBB" w:rsidR="00A76F39" w:rsidRPr="00A5425E" w:rsidRDefault="00136763"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Т</w:t>
      </w:r>
      <w:r w:rsidR="00A76F39" w:rsidRPr="00A5425E">
        <w:rPr>
          <w:rFonts w:ascii="Times New Roman" w:eastAsia="Times New Roman" w:hAnsi="Times New Roman" w:cs="Times New Roman"/>
          <w:color w:val="000000" w:themeColor="text1"/>
          <w:sz w:val="28"/>
          <w:szCs w:val="28"/>
          <w:lang w:val="uk-UA" w:eastAsia="ru-RU"/>
        </w:rPr>
        <w:t xml:space="preserve">акож </w:t>
      </w:r>
      <w:r w:rsidRPr="00A5425E">
        <w:rPr>
          <w:rFonts w:ascii="Times New Roman" w:eastAsia="Times New Roman" w:hAnsi="Times New Roman" w:cs="Times New Roman"/>
          <w:color w:val="000000" w:themeColor="text1"/>
          <w:sz w:val="28"/>
          <w:szCs w:val="28"/>
          <w:lang w:val="uk-UA" w:eastAsia="ru-RU"/>
        </w:rPr>
        <w:t>у Державному реєстрі міститься інформація щодо</w:t>
      </w:r>
      <w:r w:rsidR="00A76F39" w:rsidRPr="00A5425E">
        <w:rPr>
          <w:rFonts w:ascii="Times New Roman" w:eastAsia="Times New Roman" w:hAnsi="Times New Roman" w:cs="Times New Roman"/>
          <w:color w:val="000000" w:themeColor="text1"/>
          <w:sz w:val="28"/>
          <w:szCs w:val="28"/>
          <w:lang w:val="uk-UA" w:eastAsia="ru-RU"/>
        </w:rPr>
        <w:t xml:space="preserve"> </w:t>
      </w:r>
      <w:r w:rsidR="0009621B" w:rsidRPr="00A5425E">
        <w:rPr>
          <w:rFonts w:ascii="Times New Roman" w:eastAsia="Times New Roman" w:hAnsi="Times New Roman" w:cs="Times New Roman"/>
          <w:color w:val="000000" w:themeColor="text1"/>
          <w:sz w:val="28"/>
          <w:szCs w:val="28"/>
          <w:lang w:val="uk-UA" w:eastAsia="ru-RU"/>
        </w:rPr>
        <w:t>адреси електронної пошти</w:t>
      </w:r>
      <w:r w:rsidR="00A76F39" w:rsidRPr="00A5425E">
        <w:rPr>
          <w:rFonts w:ascii="Times New Roman" w:eastAsia="Times New Roman" w:hAnsi="Times New Roman" w:cs="Times New Roman"/>
          <w:color w:val="000000" w:themeColor="text1"/>
          <w:sz w:val="28"/>
          <w:szCs w:val="28"/>
          <w:lang w:val="uk-UA" w:eastAsia="ru-RU"/>
        </w:rPr>
        <w:t xml:space="preserve"> користувача (власника) свердловини, загальної характеристики та форми зони санітарної охорони свердловини, геологічного індексу (віку) та потужності порід, дати встановлення насосу.</w:t>
      </w:r>
      <w:r w:rsidR="00EC2694" w:rsidRPr="00A5425E">
        <w:rPr>
          <w:rFonts w:ascii="Times New Roman" w:eastAsia="Times New Roman" w:hAnsi="Times New Roman" w:cs="Times New Roman"/>
          <w:color w:val="000000" w:themeColor="text1"/>
          <w:sz w:val="28"/>
          <w:szCs w:val="28"/>
          <w:lang w:val="uk-UA" w:eastAsia="ru-RU"/>
        </w:rPr>
        <w:t>».</w:t>
      </w:r>
    </w:p>
    <w:p w14:paraId="17A8CAEC" w14:textId="77777777" w:rsidR="000B1B3C" w:rsidRPr="00A5425E" w:rsidRDefault="000B1B3C"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53C1CEFA" w14:textId="4E2BCFAF" w:rsidR="005F7205" w:rsidRDefault="000B1B3C"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 xml:space="preserve">2. У </w:t>
      </w:r>
      <w:r w:rsidR="00EC2694" w:rsidRPr="00A5425E">
        <w:rPr>
          <w:rFonts w:ascii="Times New Roman" w:eastAsia="Times New Roman" w:hAnsi="Times New Roman" w:cs="Times New Roman"/>
          <w:color w:val="000000" w:themeColor="text1"/>
          <w:sz w:val="28"/>
          <w:szCs w:val="28"/>
          <w:lang w:val="uk-UA" w:eastAsia="ru-RU"/>
        </w:rPr>
        <w:t>Порядку ведення Державного реєстру нафтових та газових свердловин,</w:t>
      </w:r>
      <w:r w:rsidR="00566D00" w:rsidRPr="00A5425E">
        <w:rPr>
          <w:rFonts w:ascii="Times New Roman" w:hAnsi="Times New Roman" w:cs="Times New Roman"/>
          <w:color w:val="000000" w:themeColor="text1"/>
          <w:sz w:val="28"/>
          <w:szCs w:val="28"/>
        </w:rPr>
        <w:t xml:space="preserve"> </w:t>
      </w:r>
      <w:r w:rsidR="00566D00" w:rsidRPr="00A5425E">
        <w:rPr>
          <w:rFonts w:ascii="Times New Roman" w:eastAsia="Times New Roman" w:hAnsi="Times New Roman" w:cs="Times New Roman"/>
          <w:color w:val="000000" w:themeColor="text1"/>
          <w:sz w:val="28"/>
          <w:szCs w:val="28"/>
          <w:lang w:val="uk-UA" w:eastAsia="ru-RU"/>
        </w:rPr>
        <w:t>затвердженому постановою Кабінету Міністрів України</w:t>
      </w:r>
      <w:r w:rsidR="00EA7F45" w:rsidRPr="00A5425E">
        <w:rPr>
          <w:rFonts w:ascii="Times New Roman" w:eastAsia="Times New Roman" w:hAnsi="Times New Roman" w:cs="Times New Roman"/>
          <w:color w:val="000000" w:themeColor="text1"/>
          <w:sz w:val="28"/>
          <w:szCs w:val="28"/>
          <w:lang w:val="uk-UA" w:eastAsia="ru-RU"/>
        </w:rPr>
        <w:t xml:space="preserve"> </w:t>
      </w:r>
      <w:r w:rsidR="00A5425E">
        <w:rPr>
          <w:rFonts w:ascii="Times New Roman" w:eastAsia="Times New Roman" w:hAnsi="Times New Roman" w:cs="Times New Roman"/>
          <w:color w:val="000000" w:themeColor="text1"/>
          <w:sz w:val="28"/>
          <w:szCs w:val="28"/>
          <w:lang w:val="uk-UA" w:eastAsia="ru-RU"/>
        </w:rPr>
        <w:t xml:space="preserve">від 21 </w:t>
      </w:r>
      <w:r w:rsidR="00175B37" w:rsidRPr="00A5425E">
        <w:rPr>
          <w:rFonts w:ascii="Times New Roman" w:eastAsia="Times New Roman" w:hAnsi="Times New Roman" w:cs="Times New Roman"/>
          <w:color w:val="000000" w:themeColor="text1"/>
          <w:sz w:val="28"/>
          <w:szCs w:val="28"/>
          <w:lang w:val="uk-UA" w:eastAsia="ru-RU"/>
        </w:rPr>
        <w:t>липня</w:t>
      </w:r>
      <w:r w:rsidR="00A5425E">
        <w:rPr>
          <w:rFonts w:ascii="Times New Roman" w:eastAsia="Times New Roman" w:hAnsi="Times New Roman" w:cs="Times New Roman"/>
          <w:color w:val="000000" w:themeColor="text1"/>
          <w:sz w:val="28"/>
          <w:szCs w:val="28"/>
          <w:lang w:val="uk-UA" w:eastAsia="ru-RU"/>
        </w:rPr>
        <w:t xml:space="preserve"> </w:t>
      </w:r>
      <w:r w:rsidR="00175B37" w:rsidRPr="00A5425E">
        <w:rPr>
          <w:rFonts w:ascii="Times New Roman" w:eastAsia="Times New Roman" w:hAnsi="Times New Roman" w:cs="Times New Roman"/>
          <w:color w:val="000000" w:themeColor="text1"/>
          <w:sz w:val="28"/>
          <w:szCs w:val="28"/>
          <w:lang w:val="uk-UA" w:eastAsia="ru-RU"/>
        </w:rPr>
        <w:t>2023</w:t>
      </w:r>
      <w:r w:rsidR="00A5425E">
        <w:rPr>
          <w:rFonts w:ascii="Times New Roman" w:eastAsia="Times New Roman" w:hAnsi="Times New Roman" w:cs="Times New Roman"/>
          <w:color w:val="000000" w:themeColor="text1"/>
          <w:sz w:val="28"/>
          <w:szCs w:val="28"/>
          <w:lang w:val="uk-UA" w:eastAsia="ru-RU"/>
        </w:rPr>
        <w:t xml:space="preserve"> </w:t>
      </w:r>
      <w:r w:rsidR="00175B37" w:rsidRPr="00A5425E">
        <w:rPr>
          <w:rFonts w:ascii="Times New Roman" w:eastAsia="Times New Roman" w:hAnsi="Times New Roman" w:cs="Times New Roman"/>
          <w:color w:val="000000" w:themeColor="text1"/>
          <w:sz w:val="28"/>
          <w:szCs w:val="28"/>
          <w:lang w:val="uk-UA" w:eastAsia="ru-RU"/>
        </w:rPr>
        <w:t xml:space="preserve">р. </w:t>
      </w:r>
      <w:r w:rsidR="00C86384">
        <w:rPr>
          <w:rFonts w:ascii="Times New Roman" w:eastAsia="Times New Roman" w:hAnsi="Times New Roman" w:cs="Times New Roman"/>
          <w:color w:val="000000" w:themeColor="text1"/>
          <w:sz w:val="28"/>
          <w:szCs w:val="28"/>
          <w:lang w:val="uk-UA" w:eastAsia="ru-RU"/>
        </w:rPr>
        <w:br/>
      </w:r>
      <w:r w:rsidR="00566D00" w:rsidRPr="00A5425E">
        <w:rPr>
          <w:rFonts w:ascii="Times New Roman" w:eastAsia="Times New Roman" w:hAnsi="Times New Roman" w:cs="Times New Roman"/>
          <w:color w:val="000000" w:themeColor="text1"/>
          <w:sz w:val="28"/>
          <w:szCs w:val="28"/>
          <w:lang w:val="uk-UA" w:eastAsia="ru-RU"/>
        </w:rPr>
        <w:t>№ 750</w:t>
      </w:r>
      <w:r w:rsidR="00EC2694" w:rsidRPr="00A5425E">
        <w:rPr>
          <w:rFonts w:ascii="Times New Roman" w:eastAsia="Times New Roman" w:hAnsi="Times New Roman" w:cs="Times New Roman"/>
          <w:color w:val="000000" w:themeColor="text1"/>
          <w:sz w:val="28"/>
          <w:szCs w:val="28"/>
          <w:lang w:val="uk-UA" w:eastAsia="ru-RU"/>
        </w:rPr>
        <w:t xml:space="preserve"> </w:t>
      </w:r>
      <w:r w:rsidRPr="00A5425E">
        <w:rPr>
          <w:rFonts w:ascii="Times New Roman" w:eastAsia="Times New Roman" w:hAnsi="Times New Roman" w:cs="Times New Roman"/>
          <w:color w:val="000000" w:themeColor="text1"/>
          <w:sz w:val="28"/>
          <w:szCs w:val="28"/>
          <w:lang w:val="uk-UA" w:eastAsia="ru-RU"/>
        </w:rPr>
        <w:t>(Офіційний вісник України, 20</w:t>
      </w:r>
      <w:r w:rsidR="00566D00" w:rsidRPr="00A5425E">
        <w:rPr>
          <w:rFonts w:ascii="Times New Roman" w:eastAsia="Times New Roman" w:hAnsi="Times New Roman" w:cs="Times New Roman"/>
          <w:color w:val="000000" w:themeColor="text1"/>
          <w:sz w:val="28"/>
          <w:szCs w:val="28"/>
          <w:lang w:val="uk-UA" w:eastAsia="ru-RU"/>
        </w:rPr>
        <w:t>23</w:t>
      </w:r>
      <w:r w:rsidRPr="00A5425E">
        <w:rPr>
          <w:rFonts w:ascii="Times New Roman" w:eastAsia="Times New Roman" w:hAnsi="Times New Roman" w:cs="Times New Roman"/>
          <w:color w:val="000000" w:themeColor="text1"/>
          <w:sz w:val="28"/>
          <w:szCs w:val="28"/>
          <w:lang w:val="uk-UA" w:eastAsia="ru-RU"/>
        </w:rPr>
        <w:t xml:space="preserve"> р., № </w:t>
      </w:r>
      <w:r w:rsidR="00566D00" w:rsidRPr="00A5425E">
        <w:rPr>
          <w:rFonts w:ascii="Times New Roman" w:eastAsia="Times New Roman" w:hAnsi="Times New Roman" w:cs="Times New Roman"/>
          <w:color w:val="000000" w:themeColor="text1"/>
          <w:sz w:val="28"/>
          <w:szCs w:val="28"/>
          <w:lang w:val="uk-UA" w:eastAsia="ru-RU"/>
        </w:rPr>
        <w:t>7</w:t>
      </w:r>
      <w:r w:rsidRPr="00A5425E">
        <w:rPr>
          <w:rFonts w:ascii="Times New Roman" w:eastAsia="Times New Roman" w:hAnsi="Times New Roman" w:cs="Times New Roman"/>
          <w:color w:val="000000" w:themeColor="text1"/>
          <w:sz w:val="28"/>
          <w:szCs w:val="28"/>
          <w:lang w:val="uk-UA" w:eastAsia="ru-RU"/>
        </w:rPr>
        <w:t xml:space="preserve">2, ст. </w:t>
      </w:r>
      <w:r w:rsidR="00566D00" w:rsidRPr="00A5425E">
        <w:rPr>
          <w:rFonts w:ascii="Times New Roman" w:eastAsia="Times New Roman" w:hAnsi="Times New Roman" w:cs="Times New Roman"/>
          <w:color w:val="000000" w:themeColor="text1"/>
          <w:sz w:val="28"/>
          <w:szCs w:val="28"/>
          <w:lang w:val="uk-UA" w:eastAsia="ru-RU"/>
        </w:rPr>
        <w:t>4127</w:t>
      </w:r>
      <w:r w:rsidRPr="00A5425E">
        <w:rPr>
          <w:rFonts w:ascii="Times New Roman" w:eastAsia="Times New Roman" w:hAnsi="Times New Roman" w:cs="Times New Roman"/>
          <w:color w:val="000000" w:themeColor="text1"/>
          <w:sz w:val="28"/>
          <w:szCs w:val="28"/>
          <w:lang w:val="uk-UA" w:eastAsia="ru-RU"/>
        </w:rPr>
        <w:t>):</w:t>
      </w:r>
    </w:p>
    <w:p w14:paraId="1DF63D05" w14:textId="77777777" w:rsidR="00643F9B" w:rsidRPr="00A5425E" w:rsidRDefault="00643F9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03F07959" w14:textId="7144F7B4" w:rsidR="000B1B3C" w:rsidRPr="00A5425E" w:rsidRDefault="000B1B3C"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 xml:space="preserve">1) </w:t>
      </w:r>
      <w:r w:rsidR="00CD7526" w:rsidRPr="00A5425E">
        <w:rPr>
          <w:rFonts w:ascii="Times New Roman" w:eastAsia="Times New Roman" w:hAnsi="Times New Roman" w:cs="Times New Roman"/>
          <w:color w:val="000000" w:themeColor="text1"/>
          <w:sz w:val="28"/>
          <w:szCs w:val="28"/>
          <w:lang w:val="uk-UA" w:eastAsia="ru-RU"/>
        </w:rPr>
        <w:t>пункт 6 доповнити новим абзацом такого змісту</w:t>
      </w:r>
      <w:r w:rsidR="00916D73" w:rsidRPr="00A5425E">
        <w:rPr>
          <w:rFonts w:ascii="Times New Roman" w:eastAsia="Times New Roman" w:hAnsi="Times New Roman" w:cs="Times New Roman"/>
          <w:color w:val="000000" w:themeColor="text1"/>
          <w:sz w:val="28"/>
          <w:szCs w:val="28"/>
          <w:lang w:val="uk-UA" w:eastAsia="ru-RU"/>
        </w:rPr>
        <w:t>:</w:t>
      </w:r>
    </w:p>
    <w:p w14:paraId="43452A43" w14:textId="43BE8B13" w:rsidR="005F7205" w:rsidRDefault="00CD7526"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«проведення перевірки правильності заповнення полів, повноти та обробки інформації, яка подається заявниками через електронний кабінет надрокористувача.»;</w:t>
      </w:r>
    </w:p>
    <w:p w14:paraId="52FF8E83" w14:textId="77777777" w:rsidR="00643F9B" w:rsidRPr="00A5425E" w:rsidRDefault="00643F9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4B39E202" w14:textId="7FEA24C6" w:rsidR="00753288" w:rsidRPr="00A5425E" w:rsidRDefault="00CD7526"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2) пункт 12 доповнити новим абзацом такого змісту:</w:t>
      </w:r>
    </w:p>
    <w:p w14:paraId="554AB009" w14:textId="5491CE11" w:rsidR="00CD7526" w:rsidRDefault="00CD7526"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 xml:space="preserve">«здійснює первинне наповнення Державного реєстру на підставі інформації про нафтогазові свердловини з баз даних держателя </w:t>
      </w:r>
      <w:r w:rsidR="002349B3" w:rsidRPr="00A5425E">
        <w:rPr>
          <w:rFonts w:ascii="Times New Roman" w:eastAsia="Times New Roman" w:hAnsi="Times New Roman" w:cs="Times New Roman"/>
          <w:color w:val="000000" w:themeColor="text1"/>
          <w:sz w:val="28"/>
          <w:szCs w:val="28"/>
          <w:lang w:val="uk-UA" w:eastAsia="ru-RU"/>
        </w:rPr>
        <w:t>Державного р</w:t>
      </w:r>
      <w:r w:rsidRPr="00A5425E">
        <w:rPr>
          <w:rFonts w:ascii="Times New Roman" w:eastAsia="Times New Roman" w:hAnsi="Times New Roman" w:cs="Times New Roman"/>
          <w:color w:val="000000" w:themeColor="text1"/>
          <w:sz w:val="28"/>
          <w:szCs w:val="28"/>
          <w:lang w:val="uk-UA" w:eastAsia="ru-RU"/>
        </w:rPr>
        <w:t>еєстру.»;</w:t>
      </w:r>
    </w:p>
    <w:p w14:paraId="310B1613" w14:textId="77777777" w:rsidR="00643F9B" w:rsidRPr="00A5425E" w:rsidRDefault="00643F9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130C0BD8" w14:textId="789B520A" w:rsidR="004024D5" w:rsidRPr="00A5425E" w:rsidRDefault="00CD7526"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 xml:space="preserve">3) </w:t>
      </w:r>
      <w:r w:rsidR="004024D5" w:rsidRPr="00A5425E">
        <w:rPr>
          <w:rFonts w:ascii="Times New Roman" w:eastAsia="Times New Roman" w:hAnsi="Times New Roman" w:cs="Times New Roman"/>
          <w:color w:val="000000" w:themeColor="text1"/>
          <w:sz w:val="28"/>
          <w:szCs w:val="28"/>
          <w:lang w:val="uk-UA" w:eastAsia="ru-RU"/>
        </w:rPr>
        <w:t>у пункті 14:</w:t>
      </w:r>
    </w:p>
    <w:p w14:paraId="333F0C69" w14:textId="79A7511A" w:rsidR="00753288" w:rsidRPr="00A5425E" w:rsidRDefault="004024D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абзац другий викласти в такій редакції:</w:t>
      </w:r>
    </w:p>
    <w:p w14:paraId="357CFA38" w14:textId="1917D3D2" w:rsidR="004024D5" w:rsidRPr="00A5425E" w:rsidRDefault="004024D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«забезпечує перевірку інформації, внесеної заявником при подачі заяви через електронний кабінет надрокористувача до відповідних інформаційних полів на відповідність призначенню таких полів, визначених паспортом на</w:t>
      </w:r>
      <w:r w:rsidR="00D4158D">
        <w:rPr>
          <w:rFonts w:ascii="Times New Roman" w:eastAsia="Times New Roman" w:hAnsi="Times New Roman" w:cs="Times New Roman"/>
          <w:color w:val="000000" w:themeColor="text1"/>
          <w:sz w:val="28"/>
          <w:szCs w:val="28"/>
          <w:lang w:val="uk-UA" w:eastAsia="ru-RU"/>
        </w:rPr>
        <w:t>фтової та газової свердловини</w:t>
      </w:r>
      <w:r w:rsidR="0009621B" w:rsidRPr="00A5425E">
        <w:rPr>
          <w:rFonts w:ascii="Times New Roman" w:eastAsia="Times New Roman" w:hAnsi="Times New Roman" w:cs="Times New Roman"/>
          <w:color w:val="000000" w:themeColor="text1"/>
          <w:sz w:val="28"/>
          <w:szCs w:val="28"/>
          <w:lang w:val="uk-UA" w:eastAsia="ru-RU"/>
        </w:rPr>
        <w:t>;</w:t>
      </w:r>
      <w:r w:rsidR="00D4158D">
        <w:rPr>
          <w:rFonts w:ascii="Times New Roman" w:eastAsia="Times New Roman" w:hAnsi="Times New Roman" w:cs="Times New Roman"/>
          <w:color w:val="000000" w:themeColor="text1"/>
          <w:sz w:val="28"/>
          <w:szCs w:val="28"/>
          <w:lang w:val="uk-UA" w:eastAsia="ru-RU"/>
        </w:rPr>
        <w:t>»;</w:t>
      </w:r>
    </w:p>
    <w:p w14:paraId="3D141C08" w14:textId="6908A35D" w:rsidR="00753288" w:rsidRPr="00A5425E" w:rsidRDefault="004024D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абзац п’ятий викласти в такій редакції:</w:t>
      </w:r>
    </w:p>
    <w:p w14:paraId="5E77D1AC" w14:textId="0E3DA21F" w:rsidR="004024D5" w:rsidRDefault="004024D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«У разі виявлення невідповідності внесеної інформації, публічний реєстратор Державного реєстру повідомляє про це заявнику на ад</w:t>
      </w:r>
      <w:r w:rsidR="00B77587" w:rsidRPr="00A5425E">
        <w:rPr>
          <w:rFonts w:ascii="Times New Roman" w:eastAsia="Times New Roman" w:hAnsi="Times New Roman" w:cs="Times New Roman"/>
          <w:color w:val="000000" w:themeColor="text1"/>
          <w:sz w:val="28"/>
          <w:szCs w:val="28"/>
          <w:lang w:val="uk-UA" w:eastAsia="ru-RU"/>
        </w:rPr>
        <w:t>ресу електронної пошти, вказану</w:t>
      </w:r>
      <w:r w:rsidR="00204BE1" w:rsidRPr="00A5425E">
        <w:rPr>
          <w:rFonts w:ascii="Times New Roman" w:eastAsia="Times New Roman" w:hAnsi="Times New Roman" w:cs="Times New Roman"/>
          <w:color w:val="000000" w:themeColor="text1"/>
          <w:sz w:val="28"/>
          <w:szCs w:val="28"/>
          <w:lang w:val="uk-UA" w:eastAsia="ru-RU"/>
        </w:rPr>
        <w:t xml:space="preserve"> в</w:t>
      </w:r>
      <w:r w:rsidRPr="00A5425E">
        <w:rPr>
          <w:rFonts w:ascii="Times New Roman" w:eastAsia="Times New Roman" w:hAnsi="Times New Roman" w:cs="Times New Roman"/>
          <w:color w:val="000000" w:themeColor="text1"/>
          <w:sz w:val="28"/>
          <w:szCs w:val="28"/>
          <w:lang w:val="uk-UA" w:eastAsia="ru-RU"/>
        </w:rPr>
        <w:t xml:space="preserve"> заяві.»;</w:t>
      </w:r>
    </w:p>
    <w:p w14:paraId="115AB29E" w14:textId="77777777" w:rsidR="00643F9B" w:rsidRPr="00A5425E" w:rsidRDefault="00643F9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14E95F0B" w14:textId="6794B517" w:rsidR="00AE124F" w:rsidRPr="00A5425E" w:rsidRDefault="004024D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lastRenderedPageBreak/>
        <w:t xml:space="preserve">4) </w:t>
      </w:r>
      <w:r w:rsidR="00AE124F" w:rsidRPr="00A5425E">
        <w:rPr>
          <w:rFonts w:ascii="Times New Roman" w:eastAsia="Times New Roman" w:hAnsi="Times New Roman" w:cs="Times New Roman"/>
          <w:color w:val="000000" w:themeColor="text1"/>
          <w:sz w:val="28"/>
          <w:szCs w:val="28"/>
          <w:lang w:val="uk-UA" w:eastAsia="ru-RU"/>
        </w:rPr>
        <w:t>пункт 22 викласти в такій редакції:</w:t>
      </w:r>
    </w:p>
    <w:p w14:paraId="40857677" w14:textId="12D29EF5" w:rsidR="00CD7526" w:rsidRDefault="00AE124F"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 xml:space="preserve">«22. Ведення Державного реєстру передбачає подання заявником через електронний кабінет надрокористувача заяви та внесення інформації, зазначеної у пункті 24 цього Порядку, до інформаційних полів, її перевірку публічним реєстратором на відповідність інформації </w:t>
      </w:r>
      <w:r w:rsidR="00D306B3" w:rsidRPr="00A5425E">
        <w:rPr>
          <w:rFonts w:ascii="Times New Roman" w:eastAsia="Times New Roman" w:hAnsi="Times New Roman" w:cs="Times New Roman"/>
          <w:color w:val="000000" w:themeColor="text1"/>
          <w:sz w:val="28"/>
          <w:szCs w:val="28"/>
          <w:lang w:val="uk-UA" w:eastAsia="ru-RU"/>
        </w:rPr>
        <w:t xml:space="preserve">в </w:t>
      </w:r>
      <w:r w:rsidRPr="00A5425E">
        <w:rPr>
          <w:rFonts w:ascii="Times New Roman" w:eastAsia="Times New Roman" w:hAnsi="Times New Roman" w:cs="Times New Roman"/>
          <w:color w:val="000000" w:themeColor="text1"/>
          <w:sz w:val="28"/>
          <w:szCs w:val="28"/>
          <w:lang w:val="uk-UA" w:eastAsia="ru-RU"/>
        </w:rPr>
        <w:t xml:space="preserve">таких </w:t>
      </w:r>
      <w:r w:rsidRPr="00A5425E">
        <w:rPr>
          <w:rFonts w:ascii="Times New Roman" w:eastAsia="Times New Roman" w:hAnsi="Times New Roman" w:cs="Times New Roman"/>
          <w:bCs/>
          <w:sz w:val="28"/>
          <w:szCs w:val="28"/>
          <w:lang w:val="uk-UA" w:eastAsia="ru-RU"/>
        </w:rPr>
        <w:t>пол</w:t>
      </w:r>
      <w:r w:rsidR="00D306B3" w:rsidRPr="00A5425E">
        <w:rPr>
          <w:rFonts w:ascii="Times New Roman" w:eastAsia="Times New Roman" w:hAnsi="Times New Roman" w:cs="Times New Roman"/>
          <w:bCs/>
          <w:sz w:val="28"/>
          <w:szCs w:val="28"/>
          <w:lang w:val="uk-UA" w:eastAsia="ru-RU"/>
        </w:rPr>
        <w:t>ях</w:t>
      </w:r>
      <w:r w:rsidRPr="00A5425E">
        <w:rPr>
          <w:rFonts w:ascii="Times New Roman" w:eastAsia="Times New Roman" w:hAnsi="Times New Roman" w:cs="Times New Roman"/>
          <w:bCs/>
          <w:sz w:val="28"/>
          <w:szCs w:val="28"/>
          <w:lang w:val="uk-UA" w:eastAsia="ru-RU"/>
        </w:rPr>
        <w:t xml:space="preserve"> </w:t>
      </w:r>
      <w:r w:rsidR="00D306B3" w:rsidRPr="00A5425E">
        <w:rPr>
          <w:rFonts w:ascii="Times New Roman" w:eastAsia="Times New Roman" w:hAnsi="Times New Roman" w:cs="Times New Roman"/>
          <w:bCs/>
          <w:sz w:val="28"/>
          <w:szCs w:val="28"/>
          <w:lang w:val="uk-UA" w:eastAsia="ru-RU"/>
        </w:rPr>
        <w:t>необхідному типу</w:t>
      </w:r>
      <w:r w:rsidR="006361F5" w:rsidRPr="00A5425E">
        <w:rPr>
          <w:rFonts w:ascii="Times New Roman" w:eastAsia="Times New Roman" w:hAnsi="Times New Roman" w:cs="Times New Roman"/>
          <w:bCs/>
          <w:sz w:val="28"/>
          <w:szCs w:val="28"/>
          <w:lang w:val="uk-UA" w:eastAsia="ru-RU"/>
        </w:rPr>
        <w:t xml:space="preserve"> та змісту</w:t>
      </w:r>
      <w:r w:rsidR="00D306B3" w:rsidRPr="00A5425E">
        <w:rPr>
          <w:rFonts w:ascii="Times New Roman" w:eastAsia="Times New Roman" w:hAnsi="Times New Roman" w:cs="Times New Roman"/>
          <w:bCs/>
          <w:sz w:val="28"/>
          <w:szCs w:val="28"/>
          <w:lang w:val="uk-UA" w:eastAsia="ru-RU"/>
        </w:rPr>
        <w:t xml:space="preserve"> даних</w:t>
      </w:r>
      <w:r w:rsidRPr="00A5425E">
        <w:rPr>
          <w:rFonts w:ascii="Times New Roman" w:eastAsia="Times New Roman" w:hAnsi="Times New Roman" w:cs="Times New Roman"/>
          <w:sz w:val="28"/>
          <w:szCs w:val="28"/>
          <w:lang w:val="uk-UA" w:eastAsia="ru-RU"/>
        </w:rPr>
        <w:t xml:space="preserve">, </w:t>
      </w:r>
      <w:r w:rsidRPr="00A5425E">
        <w:rPr>
          <w:rFonts w:ascii="Times New Roman" w:eastAsia="Times New Roman" w:hAnsi="Times New Roman" w:cs="Times New Roman"/>
          <w:color w:val="000000" w:themeColor="text1"/>
          <w:sz w:val="28"/>
          <w:szCs w:val="28"/>
          <w:lang w:val="uk-UA" w:eastAsia="ru-RU"/>
        </w:rPr>
        <w:t>визначених паспортом на</w:t>
      </w:r>
      <w:r w:rsidR="00D4158D">
        <w:rPr>
          <w:rFonts w:ascii="Times New Roman" w:eastAsia="Times New Roman" w:hAnsi="Times New Roman" w:cs="Times New Roman"/>
          <w:color w:val="000000" w:themeColor="text1"/>
          <w:sz w:val="28"/>
          <w:szCs w:val="28"/>
          <w:lang w:val="uk-UA" w:eastAsia="ru-RU"/>
        </w:rPr>
        <w:t xml:space="preserve">фтової та газової свердловини </w:t>
      </w:r>
      <w:r w:rsidRPr="00A5425E">
        <w:rPr>
          <w:rFonts w:ascii="Times New Roman" w:eastAsia="Times New Roman" w:hAnsi="Times New Roman" w:cs="Times New Roman"/>
          <w:color w:val="000000" w:themeColor="text1"/>
          <w:sz w:val="28"/>
          <w:szCs w:val="28"/>
          <w:lang w:val="uk-UA" w:eastAsia="ru-RU"/>
        </w:rPr>
        <w:t>та внесення такої інформації до Державного реєстру.»;</w:t>
      </w:r>
    </w:p>
    <w:p w14:paraId="5F831776" w14:textId="77777777" w:rsidR="00643F9B" w:rsidRPr="00A5425E" w:rsidRDefault="00643F9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45DE443F" w14:textId="06D2C480" w:rsidR="0025728C" w:rsidRPr="00A5425E" w:rsidRDefault="0025728C"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5) пункт 26 викласти в такій редакції:</w:t>
      </w:r>
    </w:p>
    <w:p w14:paraId="2802A70C" w14:textId="5EC90E68" w:rsidR="0025728C" w:rsidRDefault="0025728C"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«26. У разі змін, що виникають у процесі експлуатації нафтової та газової свердловини, або зміни власника, користувача нафтової та газової свердловини заявник подає через електронний кабінет надрокористувача заяву та відомості для внесення змін до Державного реєстру відповідно до пункту 14 цього Порядку.»;</w:t>
      </w:r>
    </w:p>
    <w:p w14:paraId="4327EF52" w14:textId="77777777" w:rsidR="00643F9B" w:rsidRPr="00A5425E" w:rsidRDefault="00643F9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76B60920" w14:textId="623A968D" w:rsidR="00435C80" w:rsidRPr="00A5425E" w:rsidRDefault="0025728C"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 xml:space="preserve">6) </w:t>
      </w:r>
      <w:r w:rsidR="00435C80" w:rsidRPr="00A5425E">
        <w:rPr>
          <w:rFonts w:ascii="Times New Roman" w:eastAsia="Times New Roman" w:hAnsi="Times New Roman" w:cs="Times New Roman"/>
          <w:color w:val="000000" w:themeColor="text1"/>
          <w:sz w:val="28"/>
          <w:szCs w:val="28"/>
          <w:lang w:val="uk-UA" w:eastAsia="ru-RU"/>
        </w:rPr>
        <w:t>доповнити Порядок пунктом 26</w:t>
      </w:r>
      <w:r w:rsidR="00435C80" w:rsidRPr="00A5425E">
        <w:rPr>
          <w:rFonts w:ascii="Times New Roman" w:eastAsia="Times New Roman" w:hAnsi="Times New Roman" w:cs="Times New Roman"/>
          <w:color w:val="000000" w:themeColor="text1"/>
          <w:sz w:val="28"/>
          <w:szCs w:val="28"/>
          <w:vertAlign w:val="superscript"/>
          <w:lang w:val="uk-UA" w:eastAsia="ru-RU"/>
        </w:rPr>
        <w:t>1</w:t>
      </w:r>
      <w:r w:rsidR="00435C80" w:rsidRPr="00A5425E">
        <w:rPr>
          <w:rFonts w:ascii="Times New Roman" w:eastAsia="Times New Roman" w:hAnsi="Times New Roman" w:cs="Times New Roman"/>
          <w:color w:val="000000" w:themeColor="text1"/>
          <w:sz w:val="28"/>
          <w:szCs w:val="28"/>
          <w:lang w:val="uk-UA" w:eastAsia="ru-RU"/>
        </w:rPr>
        <w:t xml:space="preserve"> такого змісту:</w:t>
      </w:r>
    </w:p>
    <w:p w14:paraId="2AC5218D" w14:textId="742E978B" w:rsidR="00435C80" w:rsidRPr="00A5425E" w:rsidRDefault="00435C80"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«26</w:t>
      </w:r>
      <w:r w:rsidRPr="00A5425E">
        <w:rPr>
          <w:rFonts w:ascii="Times New Roman" w:eastAsia="Times New Roman" w:hAnsi="Times New Roman" w:cs="Times New Roman"/>
          <w:color w:val="000000" w:themeColor="text1"/>
          <w:sz w:val="28"/>
          <w:szCs w:val="28"/>
          <w:vertAlign w:val="superscript"/>
          <w:lang w:val="uk-UA" w:eastAsia="ru-RU"/>
        </w:rPr>
        <w:t>1</w:t>
      </w:r>
      <w:r w:rsidRPr="00A5425E">
        <w:rPr>
          <w:rFonts w:ascii="Times New Roman" w:eastAsia="Times New Roman" w:hAnsi="Times New Roman" w:cs="Times New Roman"/>
          <w:color w:val="000000" w:themeColor="text1"/>
          <w:sz w:val="28"/>
          <w:szCs w:val="28"/>
          <w:lang w:val="uk-UA" w:eastAsia="ru-RU"/>
        </w:rPr>
        <w:t>. У Державному реєстрі містяться відомості полів паспорта на</w:t>
      </w:r>
      <w:r w:rsidR="006F0416" w:rsidRPr="00A5425E">
        <w:rPr>
          <w:rFonts w:ascii="Times New Roman" w:eastAsia="Times New Roman" w:hAnsi="Times New Roman" w:cs="Times New Roman"/>
          <w:color w:val="000000" w:themeColor="text1"/>
          <w:sz w:val="28"/>
          <w:szCs w:val="28"/>
          <w:lang w:val="uk-UA" w:eastAsia="ru-RU"/>
        </w:rPr>
        <w:t>фтової та газової свердловини</w:t>
      </w:r>
      <w:r w:rsidRPr="00A5425E">
        <w:rPr>
          <w:rFonts w:ascii="Times New Roman" w:eastAsia="Times New Roman" w:hAnsi="Times New Roman" w:cs="Times New Roman"/>
          <w:color w:val="000000" w:themeColor="text1"/>
          <w:sz w:val="28"/>
          <w:szCs w:val="28"/>
          <w:lang w:val="uk-UA" w:eastAsia="ru-RU"/>
        </w:rPr>
        <w:t>.».</w:t>
      </w:r>
    </w:p>
    <w:p w14:paraId="1C31C19F" w14:textId="77777777" w:rsidR="00753288" w:rsidRPr="00A5425E" w:rsidRDefault="00753288"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1B6A42C4" w14:textId="1FA18A3C" w:rsidR="008E1199" w:rsidRPr="00A5425E" w:rsidRDefault="000542A3"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3</w:t>
      </w:r>
      <w:r w:rsidR="000B1B3C" w:rsidRPr="00A5425E">
        <w:rPr>
          <w:rFonts w:ascii="Times New Roman" w:eastAsia="Times New Roman" w:hAnsi="Times New Roman" w:cs="Times New Roman"/>
          <w:color w:val="000000" w:themeColor="text1"/>
          <w:sz w:val="28"/>
          <w:szCs w:val="28"/>
          <w:lang w:val="uk-UA" w:eastAsia="ru-RU"/>
        </w:rPr>
        <w:t xml:space="preserve">. </w:t>
      </w:r>
      <w:r w:rsidR="00204BE1" w:rsidRPr="00A5425E">
        <w:rPr>
          <w:rFonts w:ascii="Times New Roman" w:eastAsia="Times New Roman" w:hAnsi="Times New Roman" w:cs="Times New Roman"/>
          <w:color w:val="000000" w:themeColor="text1"/>
          <w:sz w:val="28"/>
          <w:szCs w:val="28"/>
          <w:lang w:val="uk-UA" w:eastAsia="ru-RU"/>
        </w:rPr>
        <w:t xml:space="preserve">Пункт 16 </w:t>
      </w:r>
      <w:r w:rsidR="009D3C65" w:rsidRPr="00A5425E">
        <w:rPr>
          <w:rFonts w:ascii="Times New Roman" w:eastAsia="Times New Roman" w:hAnsi="Times New Roman" w:cs="Times New Roman"/>
          <w:color w:val="000000" w:themeColor="text1"/>
          <w:sz w:val="28"/>
          <w:szCs w:val="28"/>
          <w:lang w:val="uk-UA" w:eastAsia="ru-RU"/>
        </w:rPr>
        <w:t>Порядку ведення Державного реєстру спеціальних дозволів на користування надрами, затвердженого постановою Кабінету Міністрів України від 30 червня 2023 р. № 659</w:t>
      </w:r>
      <w:r w:rsidR="000B1B3C" w:rsidRPr="00A5425E">
        <w:rPr>
          <w:rFonts w:ascii="Times New Roman" w:eastAsia="Times New Roman" w:hAnsi="Times New Roman" w:cs="Times New Roman"/>
          <w:color w:val="000000" w:themeColor="text1"/>
          <w:sz w:val="28"/>
          <w:szCs w:val="28"/>
          <w:lang w:val="uk-UA" w:eastAsia="ru-RU"/>
        </w:rPr>
        <w:t xml:space="preserve"> (Офіційний вісник України, 20</w:t>
      </w:r>
      <w:r w:rsidR="009D3C65" w:rsidRPr="00A5425E">
        <w:rPr>
          <w:rFonts w:ascii="Times New Roman" w:eastAsia="Times New Roman" w:hAnsi="Times New Roman" w:cs="Times New Roman"/>
          <w:color w:val="000000" w:themeColor="text1"/>
          <w:sz w:val="28"/>
          <w:szCs w:val="28"/>
          <w:lang w:val="uk-UA" w:eastAsia="ru-RU"/>
        </w:rPr>
        <w:t>23</w:t>
      </w:r>
      <w:r w:rsidR="000B1B3C" w:rsidRPr="00A5425E">
        <w:rPr>
          <w:rFonts w:ascii="Times New Roman" w:eastAsia="Times New Roman" w:hAnsi="Times New Roman" w:cs="Times New Roman"/>
          <w:color w:val="000000" w:themeColor="text1"/>
          <w:sz w:val="28"/>
          <w:szCs w:val="28"/>
          <w:lang w:val="uk-UA" w:eastAsia="ru-RU"/>
        </w:rPr>
        <w:t xml:space="preserve"> р.,</w:t>
      </w:r>
      <w:r w:rsidR="009D3C65" w:rsidRPr="00A5425E">
        <w:rPr>
          <w:rFonts w:ascii="Times New Roman" w:eastAsia="Times New Roman" w:hAnsi="Times New Roman" w:cs="Times New Roman"/>
          <w:color w:val="000000" w:themeColor="text1"/>
          <w:sz w:val="28"/>
          <w:szCs w:val="28"/>
          <w:lang w:val="uk-UA" w:eastAsia="ru-RU"/>
        </w:rPr>
        <w:t xml:space="preserve"> № 65, ст. 3703</w:t>
      </w:r>
      <w:r w:rsidR="000B1B3C" w:rsidRPr="00A5425E">
        <w:rPr>
          <w:rFonts w:ascii="Times New Roman" w:eastAsia="Times New Roman" w:hAnsi="Times New Roman" w:cs="Times New Roman"/>
          <w:color w:val="000000" w:themeColor="text1"/>
          <w:sz w:val="28"/>
          <w:szCs w:val="28"/>
          <w:lang w:val="uk-UA" w:eastAsia="ru-RU"/>
        </w:rPr>
        <w:t>)</w:t>
      </w:r>
      <w:r w:rsidR="00204BE1" w:rsidRPr="00A5425E">
        <w:rPr>
          <w:rFonts w:ascii="Times New Roman" w:eastAsia="Times New Roman" w:hAnsi="Times New Roman" w:cs="Times New Roman"/>
          <w:color w:val="000000" w:themeColor="text1"/>
          <w:sz w:val="28"/>
          <w:szCs w:val="28"/>
          <w:lang w:val="uk-UA" w:eastAsia="ru-RU"/>
        </w:rPr>
        <w:t xml:space="preserve"> викласти в такій реда</w:t>
      </w:r>
      <w:r w:rsidR="004702C1" w:rsidRPr="00A5425E">
        <w:rPr>
          <w:rFonts w:ascii="Times New Roman" w:eastAsia="Times New Roman" w:hAnsi="Times New Roman" w:cs="Times New Roman"/>
          <w:color w:val="000000" w:themeColor="text1"/>
          <w:sz w:val="28"/>
          <w:szCs w:val="28"/>
          <w:lang w:val="uk-UA" w:eastAsia="ru-RU"/>
        </w:rPr>
        <w:t>к</w:t>
      </w:r>
      <w:r w:rsidR="00204BE1" w:rsidRPr="00A5425E">
        <w:rPr>
          <w:rFonts w:ascii="Times New Roman" w:eastAsia="Times New Roman" w:hAnsi="Times New Roman" w:cs="Times New Roman"/>
          <w:color w:val="000000" w:themeColor="text1"/>
          <w:sz w:val="28"/>
          <w:szCs w:val="28"/>
          <w:lang w:val="uk-UA" w:eastAsia="ru-RU"/>
        </w:rPr>
        <w:t>ції</w:t>
      </w:r>
      <w:r w:rsidR="000B1B3C" w:rsidRPr="00A5425E">
        <w:rPr>
          <w:rFonts w:ascii="Times New Roman" w:eastAsia="Times New Roman" w:hAnsi="Times New Roman" w:cs="Times New Roman"/>
          <w:color w:val="000000" w:themeColor="text1"/>
          <w:sz w:val="28"/>
          <w:szCs w:val="28"/>
          <w:lang w:val="uk-UA" w:eastAsia="ru-RU"/>
        </w:rPr>
        <w:t>:</w:t>
      </w:r>
    </w:p>
    <w:p w14:paraId="1436F8A9" w14:textId="4AEAE4BB" w:rsidR="009D3C65"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«16. У Реєстрі містяться такі відомості:</w:t>
      </w:r>
    </w:p>
    <w:p w14:paraId="6E14F461" w14:textId="77777777" w:rsidR="00643F9B" w:rsidRPr="00A5425E" w:rsidRDefault="00643F9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1A2E76A9" w14:textId="793DA590" w:rsidR="009D3C65" w:rsidRPr="00643F9B" w:rsidRDefault="009D3C65" w:rsidP="00643F9B">
      <w:pPr>
        <w:pStyle w:val="a8"/>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643F9B">
        <w:rPr>
          <w:rFonts w:ascii="Times New Roman" w:eastAsia="Times New Roman" w:hAnsi="Times New Roman" w:cs="Times New Roman"/>
          <w:color w:val="000000" w:themeColor="text1"/>
          <w:sz w:val="28"/>
          <w:szCs w:val="28"/>
          <w:lang w:val="uk-UA" w:eastAsia="ru-RU"/>
        </w:rPr>
        <w:t>дата видачі спеціального дозволу на користування надрами;</w:t>
      </w:r>
    </w:p>
    <w:p w14:paraId="34F0140A" w14:textId="77777777" w:rsidR="00643F9B" w:rsidRPr="00643F9B" w:rsidRDefault="00643F9B" w:rsidP="00643F9B">
      <w:pPr>
        <w:pStyle w:val="a8"/>
        <w:spacing w:after="0" w:line="240" w:lineRule="auto"/>
        <w:ind w:left="927"/>
        <w:jc w:val="both"/>
        <w:rPr>
          <w:rFonts w:ascii="Times New Roman" w:eastAsia="Times New Roman" w:hAnsi="Times New Roman" w:cs="Times New Roman"/>
          <w:color w:val="000000" w:themeColor="text1"/>
          <w:sz w:val="28"/>
          <w:szCs w:val="28"/>
          <w:lang w:val="uk-UA" w:eastAsia="ru-RU"/>
        </w:rPr>
      </w:pPr>
    </w:p>
    <w:p w14:paraId="027830D1" w14:textId="1EF9492C" w:rsidR="009D3C65" w:rsidRPr="00643F9B" w:rsidRDefault="009D3C65" w:rsidP="00D903DA">
      <w:pPr>
        <w:pStyle w:val="a8"/>
        <w:numPr>
          <w:ilvl w:val="0"/>
          <w:numId w:val="1"/>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uk-UA" w:eastAsia="ru-RU"/>
        </w:rPr>
      </w:pPr>
      <w:r w:rsidRPr="00643F9B">
        <w:rPr>
          <w:rFonts w:ascii="Times New Roman" w:eastAsia="Times New Roman" w:hAnsi="Times New Roman" w:cs="Times New Roman"/>
          <w:color w:val="000000" w:themeColor="text1"/>
          <w:sz w:val="28"/>
          <w:szCs w:val="28"/>
          <w:lang w:val="uk-UA" w:eastAsia="ru-RU"/>
        </w:rPr>
        <w:t>підстава для видачі спеціального дозволу на користування надрами, продовження строку його дії, внесення до нього змін (дата та номер наказу Держгеонадр або дата та номер угоди про розподіл продукції, або дата та номер протоколу аукціону (електронних торгів) та договору купівлі-продажу);</w:t>
      </w:r>
    </w:p>
    <w:p w14:paraId="28E61D28" w14:textId="77777777" w:rsidR="00643F9B" w:rsidRPr="00643F9B" w:rsidRDefault="00643F9B" w:rsidP="00643F9B">
      <w:pPr>
        <w:spacing w:after="0" w:line="240" w:lineRule="auto"/>
        <w:jc w:val="both"/>
        <w:rPr>
          <w:rFonts w:ascii="Times New Roman" w:eastAsia="Times New Roman" w:hAnsi="Times New Roman" w:cs="Times New Roman"/>
          <w:color w:val="000000" w:themeColor="text1"/>
          <w:sz w:val="28"/>
          <w:szCs w:val="28"/>
          <w:lang w:val="uk-UA" w:eastAsia="ru-RU"/>
        </w:rPr>
      </w:pPr>
    </w:p>
    <w:p w14:paraId="7F329BC0" w14:textId="458AD6F7" w:rsidR="009D3C65" w:rsidRPr="00643F9B" w:rsidRDefault="009D3C65" w:rsidP="00643F9B">
      <w:pPr>
        <w:pStyle w:val="a8"/>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643F9B">
        <w:rPr>
          <w:rFonts w:ascii="Times New Roman" w:eastAsia="Times New Roman" w:hAnsi="Times New Roman" w:cs="Times New Roman"/>
          <w:color w:val="000000" w:themeColor="text1"/>
          <w:sz w:val="28"/>
          <w:szCs w:val="28"/>
          <w:lang w:val="uk-UA" w:eastAsia="ru-RU"/>
        </w:rPr>
        <w:t>вид користування надрами;</w:t>
      </w:r>
    </w:p>
    <w:p w14:paraId="0A8FB120" w14:textId="77777777" w:rsidR="00643F9B" w:rsidRPr="00643F9B" w:rsidRDefault="00643F9B" w:rsidP="00643F9B">
      <w:pPr>
        <w:spacing w:after="0" w:line="240" w:lineRule="auto"/>
        <w:jc w:val="both"/>
        <w:rPr>
          <w:rFonts w:ascii="Times New Roman" w:eastAsia="Times New Roman" w:hAnsi="Times New Roman" w:cs="Times New Roman"/>
          <w:color w:val="000000" w:themeColor="text1"/>
          <w:sz w:val="28"/>
          <w:szCs w:val="28"/>
          <w:lang w:val="uk-UA" w:eastAsia="ru-RU"/>
        </w:rPr>
      </w:pPr>
    </w:p>
    <w:p w14:paraId="3D92AE2C" w14:textId="77777777" w:rsidR="009D3C65" w:rsidRPr="00A5425E"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4) мета користування надрами;</w:t>
      </w:r>
    </w:p>
    <w:p w14:paraId="49D98D5B" w14:textId="77777777" w:rsidR="009D3C65" w:rsidRPr="00A5425E"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5) відомості про ділянку надр (геологічну територію відповідно до державного балансу запасів корисних копалин України), що надається у користування:</w:t>
      </w:r>
    </w:p>
    <w:p w14:paraId="3058309F" w14:textId="77777777" w:rsidR="009D3C65" w:rsidRPr="00A5425E"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назва об’єкта надрокористування (назва родовища/ділянки надр/свердловини/джерела/шахти тощо);</w:t>
      </w:r>
    </w:p>
    <w:p w14:paraId="4834813D" w14:textId="77777777" w:rsidR="009D3C65" w:rsidRPr="00A5425E"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географічні координати;</w:t>
      </w:r>
    </w:p>
    <w:p w14:paraId="6BD50268" w14:textId="77777777" w:rsidR="009D3C65" w:rsidRPr="00A5425E"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lastRenderedPageBreak/>
        <w:t>місцезнаходження (область, район, код згідно з Кодифікатором адміністративно-територіальних одиниць та територій територіальних громад (КАТОТТГ);</w:t>
      </w:r>
    </w:p>
    <w:p w14:paraId="1C90D220" w14:textId="77777777" w:rsidR="009D3C65" w:rsidRPr="00A5425E"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прив’язка на місцевості (напрямок, відстань від найближчого населеного пункту, залізничної станції, територій та об’єктів природно-заповідного фонду);</w:t>
      </w:r>
    </w:p>
    <w:p w14:paraId="11F04601" w14:textId="77777777" w:rsidR="009D3C65" w:rsidRPr="00A5425E"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площа (кв. кілометрів або гектар);</w:t>
      </w:r>
    </w:p>
    <w:p w14:paraId="0DF4EBA8" w14:textId="77777777" w:rsidR="009D3C65" w:rsidRPr="00A5425E"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обмеження щодо глибини використання (у разі потреби);</w:t>
      </w:r>
    </w:p>
    <w:p w14:paraId="31F13B48" w14:textId="6E0EF4E8" w:rsidR="009D3C65" w:rsidRPr="00A5425E"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 xml:space="preserve">вид корисної копалини відповідно до переліків корисних копалин загальнодержавного та місцевого значення, затверджених постановою Кабінету Міністрів України від 12 грудня 1994 р. № 827 (ЗП України, 1995 р., № 2, </w:t>
      </w:r>
      <w:r w:rsidR="00D903DA">
        <w:rPr>
          <w:rFonts w:ascii="Times New Roman" w:eastAsia="Times New Roman" w:hAnsi="Times New Roman" w:cs="Times New Roman"/>
          <w:color w:val="000000" w:themeColor="text1"/>
          <w:sz w:val="28"/>
          <w:szCs w:val="28"/>
          <w:lang w:val="uk-UA" w:eastAsia="ru-RU"/>
        </w:rPr>
        <w:br/>
      </w:r>
      <w:r w:rsidRPr="00A5425E">
        <w:rPr>
          <w:rFonts w:ascii="Times New Roman" w:eastAsia="Times New Roman" w:hAnsi="Times New Roman" w:cs="Times New Roman"/>
          <w:color w:val="000000" w:themeColor="text1"/>
          <w:sz w:val="28"/>
          <w:szCs w:val="28"/>
          <w:lang w:val="uk-UA" w:eastAsia="ru-RU"/>
        </w:rPr>
        <w:t>ст. 42), та Класифікатора корисних копалин (ККК) ДК 008:2007, затвердженого наказом Держспоживстандарту від 12 грудня 2007 р. № 357;</w:t>
      </w:r>
    </w:p>
    <w:p w14:paraId="45BB774C" w14:textId="77777777" w:rsidR="009D3C65" w:rsidRPr="00A5425E"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загальний обсяг запасів (ресурсів) на час надання спеціального дозволу на користування надрами (основні, супутні) (одиниця виміру, категорія (код класу), обсяг);</w:t>
      </w:r>
    </w:p>
    <w:p w14:paraId="7A5C3896" w14:textId="77777777" w:rsidR="009D3C65" w:rsidRPr="00A5425E"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ступінь освоєння надр (розробляється, не розробляється);</w:t>
      </w:r>
    </w:p>
    <w:p w14:paraId="2A400FEA" w14:textId="77777777" w:rsidR="009D3C65"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відомості про затвердження (апробацію) запасів (ресурсів) корисної копалини (дата та номер протоколу, найменування органу, що затвердив (апробував) запаси корисної копалини) (у разі затвердження (апробування) надрокористувачем запасів (ресурсів) корисної копалини);</w:t>
      </w:r>
    </w:p>
    <w:p w14:paraId="7AEEC3A7" w14:textId="77777777" w:rsidR="00643F9B" w:rsidRPr="00A5425E" w:rsidRDefault="00643F9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3D3DA735" w14:textId="77777777" w:rsidR="009D3C65"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6) джерело фінансування робіт, які планує виконати надрокористувач під час користування надрами (державні або недержавні кошти);</w:t>
      </w:r>
    </w:p>
    <w:p w14:paraId="34D4D6D4" w14:textId="77777777" w:rsidR="00643F9B" w:rsidRPr="00A5425E" w:rsidRDefault="00643F9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3A454A76" w14:textId="77777777" w:rsidR="009D3C65"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7) особливі умови;</w:t>
      </w:r>
    </w:p>
    <w:p w14:paraId="644251EA" w14:textId="77777777" w:rsidR="00643F9B" w:rsidRPr="00A5425E" w:rsidRDefault="00643F9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19C9524B" w14:textId="77777777" w:rsidR="009D3C65" w:rsidRPr="00A5425E"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8) відомості про власника:</w:t>
      </w:r>
    </w:p>
    <w:p w14:paraId="5B66B699" w14:textId="77777777" w:rsidR="009D3C65" w:rsidRPr="00A5425E"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для юридичних осіб - найменування, ідентифікаційний код згідно з ЄДРПОУ, місцезнаходження;</w:t>
      </w:r>
    </w:p>
    <w:p w14:paraId="0E7803FF" w14:textId="4EB4E890" w:rsidR="009D3C65"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 xml:space="preserve">для фізичних осіб - підприємців </w:t>
      </w:r>
      <w:r w:rsidR="00757AAF" w:rsidRPr="00A5425E">
        <w:rPr>
          <w:rFonts w:ascii="Times New Roman" w:eastAsia="Times New Roman" w:hAnsi="Times New Roman" w:cs="Times New Roman"/>
          <w:color w:val="000000" w:themeColor="text1"/>
          <w:sz w:val="28"/>
          <w:szCs w:val="28"/>
          <w:lang w:val="uk-UA" w:eastAsia="ru-RU"/>
        </w:rPr>
        <w:t>–</w:t>
      </w:r>
      <w:r w:rsidRPr="00A5425E">
        <w:rPr>
          <w:rFonts w:ascii="Times New Roman" w:eastAsia="Times New Roman" w:hAnsi="Times New Roman" w:cs="Times New Roman"/>
          <w:color w:val="000000" w:themeColor="text1"/>
          <w:sz w:val="28"/>
          <w:szCs w:val="28"/>
          <w:lang w:val="uk-UA" w:eastAsia="ru-RU"/>
        </w:rPr>
        <w:t xml:space="preserve"> прізвище, власне ім’я, по батькові (за наявності), документ, що посвідчує особу, унікальний номер запису в Єдиному державному демографічному реєстрі (за наявності),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w:t>
      </w:r>
      <w:r w:rsidR="00757AAF" w:rsidRPr="00A5425E">
        <w:rPr>
          <w:rFonts w:ascii="Times New Roman" w:eastAsia="Times New Roman" w:hAnsi="Times New Roman" w:cs="Times New Roman"/>
          <w:color w:val="000000" w:themeColor="text1"/>
          <w:sz w:val="28"/>
          <w:szCs w:val="28"/>
          <w:lang w:val="uk-UA" w:eastAsia="ru-RU"/>
        </w:rPr>
        <w:t>–</w:t>
      </w:r>
      <w:r w:rsidRPr="00A5425E">
        <w:rPr>
          <w:rFonts w:ascii="Times New Roman" w:eastAsia="Times New Roman" w:hAnsi="Times New Roman" w:cs="Times New Roman"/>
          <w:color w:val="000000" w:themeColor="text1"/>
          <w:sz w:val="28"/>
          <w:szCs w:val="28"/>
          <w:lang w:val="uk-UA" w:eastAsia="ru-RU"/>
        </w:rPr>
        <w:t xml:space="preserve"> серія (за наявності) та номер паспорта громадянина України, адреса задекларованого/зареєстрованого місця проживання);</w:t>
      </w:r>
    </w:p>
    <w:p w14:paraId="5F4D621C" w14:textId="77777777" w:rsidR="00643F9B" w:rsidRPr="00A5425E" w:rsidRDefault="00643F9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3E252E10" w14:textId="77777777" w:rsidR="009D3C65"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9) відомості про погодження надання спеціального дозволу на користування надрами (найменування органу, який погодив надання дозволу, дата та номер документа про погодження (у разі наявності);</w:t>
      </w:r>
    </w:p>
    <w:p w14:paraId="36B9BFCA" w14:textId="77777777" w:rsidR="00643F9B" w:rsidRPr="00A5425E" w:rsidRDefault="00643F9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415C4E6C" w14:textId="77777777" w:rsidR="009D3C65"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10) строк дії спеціального дозволу на користування надрами (років) (зазначається цифрами та словами);</w:t>
      </w:r>
    </w:p>
    <w:p w14:paraId="0EFF6647" w14:textId="77777777" w:rsidR="00643F9B" w:rsidRPr="00A5425E" w:rsidRDefault="00643F9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6A1E6ECF" w14:textId="77777777" w:rsidR="009D3C65"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11) номер та дата угоди про умови користування надрами або угоди про розподіл продукції;</w:t>
      </w:r>
    </w:p>
    <w:p w14:paraId="7703669D" w14:textId="77777777" w:rsidR="00643F9B" w:rsidRPr="00A5425E" w:rsidRDefault="00643F9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5B9F6ADC" w14:textId="77777777" w:rsidR="009D3C65"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12) дані щодо угоди (підписаної сторонами) про умови користування надрами у формі електронного документа з характеристикою ділянки надр та програмою робіт, що оформлюються як додатки до угоди та є її невід’ємною частиною, або угоди про розподіл продукції;</w:t>
      </w:r>
    </w:p>
    <w:p w14:paraId="58849769" w14:textId="77777777" w:rsidR="00643F9B" w:rsidRPr="00A5425E" w:rsidRDefault="00643F9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008BC2A5" w14:textId="77777777" w:rsidR="009D3C65" w:rsidRDefault="009D3C65"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13) прізвище, власне ім’я, по батькові (за наявності) публічного реєстратора Реєстру, який здійснив останні реєстраційні дії;</w:t>
      </w:r>
    </w:p>
    <w:p w14:paraId="71B17314" w14:textId="77777777" w:rsidR="00643F9B" w:rsidRPr="00A5425E" w:rsidRDefault="00643F9B" w:rsidP="0035635C">
      <w:pPr>
        <w:spacing w:after="0" w:line="240" w:lineRule="auto"/>
        <w:ind w:firstLine="567"/>
        <w:jc w:val="both"/>
        <w:rPr>
          <w:rFonts w:ascii="Times New Roman" w:eastAsia="Times New Roman" w:hAnsi="Times New Roman" w:cs="Times New Roman"/>
          <w:color w:val="000000" w:themeColor="text1"/>
          <w:sz w:val="28"/>
          <w:szCs w:val="28"/>
          <w:lang w:val="uk-UA" w:eastAsia="ru-RU"/>
        </w:rPr>
      </w:pPr>
    </w:p>
    <w:p w14:paraId="2833BCAF" w14:textId="77777777" w:rsidR="0035635C" w:rsidRPr="00A5425E" w:rsidRDefault="009D3C65" w:rsidP="0035635C">
      <w:pPr>
        <w:spacing w:after="0" w:line="240" w:lineRule="auto"/>
        <w:ind w:firstLine="567"/>
        <w:jc w:val="both"/>
        <w:rPr>
          <w:rFonts w:ascii="Times New Roman" w:eastAsia="Times New Roman" w:hAnsi="Times New Roman" w:cs="Times New Roman"/>
          <w:color w:val="000000" w:themeColor="text1"/>
          <w:szCs w:val="28"/>
          <w:lang w:val="uk-UA" w:eastAsia="ru-RU"/>
        </w:rPr>
      </w:pPr>
      <w:r w:rsidRPr="00A5425E">
        <w:rPr>
          <w:rFonts w:ascii="Times New Roman" w:eastAsia="Times New Roman" w:hAnsi="Times New Roman" w:cs="Times New Roman"/>
          <w:color w:val="000000" w:themeColor="text1"/>
          <w:sz w:val="28"/>
          <w:szCs w:val="28"/>
          <w:lang w:val="uk-UA" w:eastAsia="ru-RU"/>
        </w:rPr>
        <w:t>14) дані про спеціальний дозвіл на користування надрами (виданий, зупинений, анульований).».</w:t>
      </w:r>
    </w:p>
    <w:p w14:paraId="3287FE52" w14:textId="63DA5F30" w:rsidR="00175B37" w:rsidRPr="0035635C" w:rsidRDefault="000B1B3C" w:rsidP="0035635C">
      <w:pPr>
        <w:spacing w:after="0" w:line="240" w:lineRule="auto"/>
        <w:ind w:firstLine="567"/>
        <w:jc w:val="center"/>
        <w:rPr>
          <w:rFonts w:ascii="Times New Roman" w:eastAsia="Times New Roman" w:hAnsi="Times New Roman" w:cs="Times New Roman"/>
          <w:color w:val="000000" w:themeColor="text1"/>
          <w:sz w:val="28"/>
          <w:szCs w:val="28"/>
          <w:lang w:val="uk-UA" w:eastAsia="ru-RU"/>
        </w:rPr>
      </w:pPr>
      <w:r w:rsidRPr="00A5425E">
        <w:rPr>
          <w:rFonts w:ascii="Times New Roman" w:eastAsia="Times New Roman" w:hAnsi="Times New Roman" w:cs="Times New Roman"/>
          <w:color w:val="000000" w:themeColor="text1"/>
          <w:sz w:val="28"/>
          <w:szCs w:val="28"/>
          <w:lang w:val="uk-UA" w:eastAsia="ru-RU"/>
        </w:rPr>
        <w:t>_________________</w:t>
      </w:r>
    </w:p>
    <w:sectPr w:rsidR="00175B37" w:rsidRPr="0035635C" w:rsidSect="0035635C">
      <w:headerReference w:type="default" r:id="rId8"/>
      <w:pgSz w:w="12240" w:h="15840"/>
      <w:pgMar w:top="1134" w:right="850" w:bottom="1134" w:left="1701" w:header="62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87945" w14:textId="77777777" w:rsidR="00E42835" w:rsidRDefault="00E42835" w:rsidP="000B1B3C">
      <w:pPr>
        <w:spacing w:after="0" w:line="240" w:lineRule="auto"/>
      </w:pPr>
      <w:r>
        <w:separator/>
      </w:r>
    </w:p>
  </w:endnote>
  <w:endnote w:type="continuationSeparator" w:id="0">
    <w:p w14:paraId="2BB78653" w14:textId="77777777" w:rsidR="00E42835" w:rsidRDefault="00E42835" w:rsidP="000B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FDE15" w14:textId="77777777" w:rsidR="00E42835" w:rsidRDefault="00E42835" w:rsidP="000B1B3C">
      <w:pPr>
        <w:spacing w:after="0" w:line="240" w:lineRule="auto"/>
      </w:pPr>
      <w:r>
        <w:separator/>
      </w:r>
    </w:p>
  </w:footnote>
  <w:footnote w:type="continuationSeparator" w:id="0">
    <w:p w14:paraId="61F3BA03" w14:textId="77777777" w:rsidR="00E42835" w:rsidRDefault="00E42835" w:rsidP="000B1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633276"/>
      <w:docPartObj>
        <w:docPartGallery w:val="Page Numbers (Top of Page)"/>
        <w:docPartUnique/>
      </w:docPartObj>
    </w:sdtPr>
    <w:sdtEndPr>
      <w:rPr>
        <w:rFonts w:ascii="Times New Roman" w:hAnsi="Times New Roman" w:cs="Times New Roman"/>
        <w:color w:val="000000" w:themeColor="text1"/>
        <w:sz w:val="24"/>
      </w:rPr>
    </w:sdtEndPr>
    <w:sdtContent>
      <w:p w14:paraId="378EBBC6" w14:textId="37956BFF" w:rsidR="006C4D54" w:rsidRPr="0035635C" w:rsidRDefault="006C4D54">
        <w:pPr>
          <w:pStyle w:val="a3"/>
          <w:jc w:val="center"/>
          <w:rPr>
            <w:rFonts w:ascii="Times New Roman" w:hAnsi="Times New Roman" w:cs="Times New Roman"/>
            <w:color w:val="000000" w:themeColor="text1"/>
            <w:sz w:val="24"/>
          </w:rPr>
        </w:pPr>
        <w:r w:rsidRPr="0035635C">
          <w:rPr>
            <w:rFonts w:ascii="Times New Roman" w:hAnsi="Times New Roman" w:cs="Times New Roman"/>
            <w:color w:val="000000" w:themeColor="text1"/>
            <w:sz w:val="24"/>
          </w:rPr>
          <w:fldChar w:fldCharType="begin"/>
        </w:r>
        <w:r w:rsidRPr="0035635C">
          <w:rPr>
            <w:rFonts w:ascii="Times New Roman" w:hAnsi="Times New Roman" w:cs="Times New Roman"/>
            <w:color w:val="000000" w:themeColor="text1"/>
            <w:sz w:val="24"/>
          </w:rPr>
          <w:instrText>PAGE   \* MERGEFORMAT</w:instrText>
        </w:r>
        <w:r w:rsidRPr="0035635C">
          <w:rPr>
            <w:rFonts w:ascii="Times New Roman" w:hAnsi="Times New Roman" w:cs="Times New Roman"/>
            <w:color w:val="000000" w:themeColor="text1"/>
            <w:sz w:val="24"/>
          </w:rPr>
          <w:fldChar w:fldCharType="separate"/>
        </w:r>
        <w:r w:rsidR="00587564">
          <w:rPr>
            <w:rFonts w:ascii="Times New Roman" w:hAnsi="Times New Roman" w:cs="Times New Roman"/>
            <w:noProof/>
            <w:color w:val="000000" w:themeColor="text1"/>
            <w:sz w:val="24"/>
          </w:rPr>
          <w:t>5</w:t>
        </w:r>
        <w:r w:rsidRPr="0035635C">
          <w:rPr>
            <w:rFonts w:ascii="Times New Roman" w:hAnsi="Times New Roman" w:cs="Times New Roman"/>
            <w:color w:val="000000" w:themeColor="text1"/>
            <w:sz w:val="24"/>
          </w:rPr>
          <w:fldChar w:fldCharType="end"/>
        </w:r>
      </w:p>
    </w:sdtContent>
  </w:sdt>
  <w:p w14:paraId="2495684F" w14:textId="77777777" w:rsidR="006C4D54" w:rsidRDefault="006C4D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46472"/>
    <w:multiLevelType w:val="hybridMultilevel"/>
    <w:tmpl w:val="50FE9C26"/>
    <w:lvl w:ilvl="0" w:tplc="5C0C915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DA"/>
    <w:rsid w:val="00022485"/>
    <w:rsid w:val="00037EC4"/>
    <w:rsid w:val="000430AF"/>
    <w:rsid w:val="00052142"/>
    <w:rsid w:val="00053449"/>
    <w:rsid w:val="000542A3"/>
    <w:rsid w:val="0005613B"/>
    <w:rsid w:val="000914B5"/>
    <w:rsid w:val="00095B31"/>
    <w:rsid w:val="0009621B"/>
    <w:rsid w:val="00097D66"/>
    <w:rsid w:val="000A573F"/>
    <w:rsid w:val="000B1B3C"/>
    <w:rsid w:val="000F6E76"/>
    <w:rsid w:val="00122414"/>
    <w:rsid w:val="001252E6"/>
    <w:rsid w:val="00125DC8"/>
    <w:rsid w:val="00134BAE"/>
    <w:rsid w:val="00136763"/>
    <w:rsid w:val="00141598"/>
    <w:rsid w:val="00175B37"/>
    <w:rsid w:val="0018668E"/>
    <w:rsid w:val="001A79A8"/>
    <w:rsid w:val="001B288E"/>
    <w:rsid w:val="001E66FE"/>
    <w:rsid w:val="001F1A87"/>
    <w:rsid w:val="001F2C1F"/>
    <w:rsid w:val="00202696"/>
    <w:rsid w:val="00204BE1"/>
    <w:rsid w:val="00211DD3"/>
    <w:rsid w:val="002333B9"/>
    <w:rsid w:val="002349B3"/>
    <w:rsid w:val="002455D8"/>
    <w:rsid w:val="002465A9"/>
    <w:rsid w:val="0025481F"/>
    <w:rsid w:val="0025728C"/>
    <w:rsid w:val="00261262"/>
    <w:rsid w:val="002E2964"/>
    <w:rsid w:val="002E48A7"/>
    <w:rsid w:val="002E4B64"/>
    <w:rsid w:val="002E56F1"/>
    <w:rsid w:val="002F747E"/>
    <w:rsid w:val="003018CC"/>
    <w:rsid w:val="003248FD"/>
    <w:rsid w:val="00337452"/>
    <w:rsid w:val="003409AC"/>
    <w:rsid w:val="003478D7"/>
    <w:rsid w:val="0035635C"/>
    <w:rsid w:val="00395346"/>
    <w:rsid w:val="003A0AA6"/>
    <w:rsid w:val="003A0D3A"/>
    <w:rsid w:val="003C179E"/>
    <w:rsid w:val="003C3AC3"/>
    <w:rsid w:val="003E51A6"/>
    <w:rsid w:val="003E7521"/>
    <w:rsid w:val="003F4305"/>
    <w:rsid w:val="003F4F68"/>
    <w:rsid w:val="003F599E"/>
    <w:rsid w:val="004024D5"/>
    <w:rsid w:val="0040373C"/>
    <w:rsid w:val="00406633"/>
    <w:rsid w:val="004119F9"/>
    <w:rsid w:val="004222DE"/>
    <w:rsid w:val="00435C80"/>
    <w:rsid w:val="0043771D"/>
    <w:rsid w:val="00451A98"/>
    <w:rsid w:val="00467EE4"/>
    <w:rsid w:val="004702C1"/>
    <w:rsid w:val="004921A6"/>
    <w:rsid w:val="0049278E"/>
    <w:rsid w:val="004F5530"/>
    <w:rsid w:val="00510850"/>
    <w:rsid w:val="005262E3"/>
    <w:rsid w:val="00527A96"/>
    <w:rsid w:val="00542235"/>
    <w:rsid w:val="00566D00"/>
    <w:rsid w:val="005762CE"/>
    <w:rsid w:val="00577F44"/>
    <w:rsid w:val="00587564"/>
    <w:rsid w:val="00591A97"/>
    <w:rsid w:val="00594B05"/>
    <w:rsid w:val="005B0ED6"/>
    <w:rsid w:val="005D1110"/>
    <w:rsid w:val="005F4E03"/>
    <w:rsid w:val="005F7205"/>
    <w:rsid w:val="006360AB"/>
    <w:rsid w:val="006361F5"/>
    <w:rsid w:val="00643F9B"/>
    <w:rsid w:val="00650FBD"/>
    <w:rsid w:val="00653D44"/>
    <w:rsid w:val="00657FE7"/>
    <w:rsid w:val="006766C5"/>
    <w:rsid w:val="00687E25"/>
    <w:rsid w:val="00691EB4"/>
    <w:rsid w:val="006A3193"/>
    <w:rsid w:val="006A502C"/>
    <w:rsid w:val="006A7308"/>
    <w:rsid w:val="006B0DDD"/>
    <w:rsid w:val="006C0ED0"/>
    <w:rsid w:val="006C4D54"/>
    <w:rsid w:val="006C7ADA"/>
    <w:rsid w:val="006D18D3"/>
    <w:rsid w:val="006F0416"/>
    <w:rsid w:val="006F6858"/>
    <w:rsid w:val="00704D4D"/>
    <w:rsid w:val="007073DA"/>
    <w:rsid w:val="00711B22"/>
    <w:rsid w:val="00712E3C"/>
    <w:rsid w:val="00740528"/>
    <w:rsid w:val="00752979"/>
    <w:rsid w:val="00753288"/>
    <w:rsid w:val="00757AAF"/>
    <w:rsid w:val="00762EDE"/>
    <w:rsid w:val="00775D43"/>
    <w:rsid w:val="007903D7"/>
    <w:rsid w:val="007927CF"/>
    <w:rsid w:val="007C70E5"/>
    <w:rsid w:val="007C747A"/>
    <w:rsid w:val="007C7508"/>
    <w:rsid w:val="007D361A"/>
    <w:rsid w:val="007F5AE1"/>
    <w:rsid w:val="00827260"/>
    <w:rsid w:val="00837B41"/>
    <w:rsid w:val="008778C3"/>
    <w:rsid w:val="008A113F"/>
    <w:rsid w:val="008A7DFE"/>
    <w:rsid w:val="008C1A83"/>
    <w:rsid w:val="008C340E"/>
    <w:rsid w:val="008D260D"/>
    <w:rsid w:val="008E03C7"/>
    <w:rsid w:val="008E1199"/>
    <w:rsid w:val="008E618F"/>
    <w:rsid w:val="008E673E"/>
    <w:rsid w:val="00916D73"/>
    <w:rsid w:val="00930D8F"/>
    <w:rsid w:val="00953E4B"/>
    <w:rsid w:val="009706CD"/>
    <w:rsid w:val="00970D99"/>
    <w:rsid w:val="00977D9F"/>
    <w:rsid w:val="00986CEA"/>
    <w:rsid w:val="00991A4E"/>
    <w:rsid w:val="009A25E8"/>
    <w:rsid w:val="009B25EF"/>
    <w:rsid w:val="009B5929"/>
    <w:rsid w:val="009C4509"/>
    <w:rsid w:val="009C5E89"/>
    <w:rsid w:val="009D3C65"/>
    <w:rsid w:val="009E2756"/>
    <w:rsid w:val="009E3D0C"/>
    <w:rsid w:val="009F3E45"/>
    <w:rsid w:val="00A0621B"/>
    <w:rsid w:val="00A118E6"/>
    <w:rsid w:val="00A22C78"/>
    <w:rsid w:val="00A251C0"/>
    <w:rsid w:val="00A3567A"/>
    <w:rsid w:val="00A5425E"/>
    <w:rsid w:val="00A55F44"/>
    <w:rsid w:val="00A61658"/>
    <w:rsid w:val="00A6517E"/>
    <w:rsid w:val="00A703F2"/>
    <w:rsid w:val="00A75102"/>
    <w:rsid w:val="00A76F39"/>
    <w:rsid w:val="00AD03E1"/>
    <w:rsid w:val="00AD6CF0"/>
    <w:rsid w:val="00AE124F"/>
    <w:rsid w:val="00B0007E"/>
    <w:rsid w:val="00B318B4"/>
    <w:rsid w:val="00B46DBB"/>
    <w:rsid w:val="00B509AE"/>
    <w:rsid w:val="00B62CD3"/>
    <w:rsid w:val="00B6605E"/>
    <w:rsid w:val="00B7297B"/>
    <w:rsid w:val="00B75733"/>
    <w:rsid w:val="00B75D4A"/>
    <w:rsid w:val="00B77587"/>
    <w:rsid w:val="00BB0665"/>
    <w:rsid w:val="00BD4723"/>
    <w:rsid w:val="00BD4C73"/>
    <w:rsid w:val="00BD575C"/>
    <w:rsid w:val="00BE5244"/>
    <w:rsid w:val="00BF13F4"/>
    <w:rsid w:val="00C02AAD"/>
    <w:rsid w:val="00C21EE9"/>
    <w:rsid w:val="00C31010"/>
    <w:rsid w:val="00C46C22"/>
    <w:rsid w:val="00C61304"/>
    <w:rsid w:val="00C72F46"/>
    <w:rsid w:val="00C72FC8"/>
    <w:rsid w:val="00C86384"/>
    <w:rsid w:val="00C91DA0"/>
    <w:rsid w:val="00C974CF"/>
    <w:rsid w:val="00CA16A3"/>
    <w:rsid w:val="00CC5EE6"/>
    <w:rsid w:val="00CC77B1"/>
    <w:rsid w:val="00CD4D5A"/>
    <w:rsid w:val="00CD7526"/>
    <w:rsid w:val="00D0373F"/>
    <w:rsid w:val="00D306B3"/>
    <w:rsid w:val="00D4158D"/>
    <w:rsid w:val="00D46406"/>
    <w:rsid w:val="00D50743"/>
    <w:rsid w:val="00D57AF5"/>
    <w:rsid w:val="00D77D7E"/>
    <w:rsid w:val="00D903DA"/>
    <w:rsid w:val="00DC7C8B"/>
    <w:rsid w:val="00DE46C3"/>
    <w:rsid w:val="00DF707D"/>
    <w:rsid w:val="00E11026"/>
    <w:rsid w:val="00E1781E"/>
    <w:rsid w:val="00E324BF"/>
    <w:rsid w:val="00E42835"/>
    <w:rsid w:val="00E46528"/>
    <w:rsid w:val="00E52EA4"/>
    <w:rsid w:val="00E94162"/>
    <w:rsid w:val="00E94EBF"/>
    <w:rsid w:val="00EA0064"/>
    <w:rsid w:val="00EA7F45"/>
    <w:rsid w:val="00EB5CED"/>
    <w:rsid w:val="00EC2694"/>
    <w:rsid w:val="00EC5311"/>
    <w:rsid w:val="00EC5A81"/>
    <w:rsid w:val="00ED7969"/>
    <w:rsid w:val="00EF33B7"/>
    <w:rsid w:val="00F11932"/>
    <w:rsid w:val="00F11F0B"/>
    <w:rsid w:val="00F20FC9"/>
    <w:rsid w:val="00F51FBE"/>
    <w:rsid w:val="00F70D73"/>
    <w:rsid w:val="00F81FF9"/>
    <w:rsid w:val="00F8710A"/>
    <w:rsid w:val="00FB213A"/>
    <w:rsid w:val="00FD1DB1"/>
    <w:rsid w:val="00FD6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0E0D"/>
  <w15:docId w15:val="{3CAB6DA5-4D30-47A8-887B-AD759BD8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B3C"/>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0B1B3C"/>
  </w:style>
  <w:style w:type="paragraph" w:styleId="a5">
    <w:name w:val="footer"/>
    <w:basedOn w:val="a"/>
    <w:link w:val="a6"/>
    <w:uiPriority w:val="99"/>
    <w:unhideWhenUsed/>
    <w:rsid w:val="000B1B3C"/>
    <w:pPr>
      <w:tabs>
        <w:tab w:val="center" w:pos="4677"/>
        <w:tab w:val="right" w:pos="9355"/>
      </w:tabs>
      <w:spacing w:after="0" w:line="240" w:lineRule="auto"/>
    </w:pPr>
  </w:style>
  <w:style w:type="character" w:customStyle="1" w:styleId="a6">
    <w:name w:val="Нижній колонтитул Знак"/>
    <w:basedOn w:val="a0"/>
    <w:link w:val="a5"/>
    <w:uiPriority w:val="99"/>
    <w:rsid w:val="000B1B3C"/>
  </w:style>
  <w:style w:type="table" w:styleId="a7">
    <w:name w:val="Table Grid"/>
    <w:basedOn w:val="a1"/>
    <w:uiPriority w:val="39"/>
    <w:rsid w:val="00054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5929"/>
    <w:pPr>
      <w:ind w:left="720"/>
      <w:contextualSpacing/>
    </w:pPr>
  </w:style>
  <w:style w:type="character" w:styleId="a9">
    <w:name w:val="annotation reference"/>
    <w:basedOn w:val="a0"/>
    <w:uiPriority w:val="99"/>
    <w:semiHidden/>
    <w:unhideWhenUsed/>
    <w:rsid w:val="00122414"/>
    <w:rPr>
      <w:sz w:val="16"/>
      <w:szCs w:val="16"/>
    </w:rPr>
  </w:style>
  <w:style w:type="paragraph" w:styleId="aa">
    <w:name w:val="annotation text"/>
    <w:basedOn w:val="a"/>
    <w:link w:val="ab"/>
    <w:uiPriority w:val="99"/>
    <w:semiHidden/>
    <w:unhideWhenUsed/>
    <w:rsid w:val="00122414"/>
    <w:pPr>
      <w:spacing w:line="240" w:lineRule="auto"/>
    </w:pPr>
    <w:rPr>
      <w:sz w:val="20"/>
      <w:szCs w:val="20"/>
    </w:rPr>
  </w:style>
  <w:style w:type="character" w:customStyle="1" w:styleId="ab">
    <w:name w:val="Текст примітки Знак"/>
    <w:basedOn w:val="a0"/>
    <w:link w:val="aa"/>
    <w:uiPriority w:val="99"/>
    <w:semiHidden/>
    <w:rsid w:val="00122414"/>
    <w:rPr>
      <w:sz w:val="20"/>
      <w:szCs w:val="20"/>
    </w:rPr>
  </w:style>
  <w:style w:type="paragraph" w:styleId="ac">
    <w:name w:val="annotation subject"/>
    <w:basedOn w:val="aa"/>
    <w:next w:val="aa"/>
    <w:link w:val="ad"/>
    <w:uiPriority w:val="99"/>
    <w:semiHidden/>
    <w:unhideWhenUsed/>
    <w:rsid w:val="00122414"/>
    <w:rPr>
      <w:b/>
      <w:bCs/>
    </w:rPr>
  </w:style>
  <w:style w:type="character" w:customStyle="1" w:styleId="ad">
    <w:name w:val="Тема примітки Знак"/>
    <w:basedOn w:val="ab"/>
    <w:link w:val="ac"/>
    <w:uiPriority w:val="99"/>
    <w:semiHidden/>
    <w:rsid w:val="00122414"/>
    <w:rPr>
      <w:b/>
      <w:bCs/>
      <w:sz w:val="20"/>
      <w:szCs w:val="20"/>
    </w:rPr>
  </w:style>
  <w:style w:type="paragraph" w:styleId="ae">
    <w:name w:val="Balloon Text"/>
    <w:basedOn w:val="a"/>
    <w:link w:val="af"/>
    <w:uiPriority w:val="99"/>
    <w:semiHidden/>
    <w:unhideWhenUsed/>
    <w:rsid w:val="00122414"/>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122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2E991-EBEA-4777-A29E-1F4E0E05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7536</Characters>
  <Application>Microsoft Office Word</Application>
  <DocSecurity>0</DocSecurity>
  <Lines>62</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Григорівна Король</dc:creator>
  <cp:lastModifiedBy>РАДЧЕНКО Юлія Юріївна</cp:lastModifiedBy>
  <cp:revision>2</cp:revision>
  <dcterms:created xsi:type="dcterms:W3CDTF">2024-08-22T10:05:00Z</dcterms:created>
  <dcterms:modified xsi:type="dcterms:W3CDTF">2024-08-22T10:05:00Z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2023-01-11T17:19:41Z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d23715aa-a3a5-41bd-897e-f1f21a96843b</vt:lpwstr>
  </property>
  <property fmtid="{D5CDD505-2E9C-101B-9397-08002B2CF9AE}" pid="8" name="MSIP_Label_defa4170-0d19-0005-0004-bc88714345d2_ContentBits">
    <vt:lpwstr>0</vt:lpwstr>
  </property>
</Properties>
</file>