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1573C" w14:textId="77777777" w:rsidR="00110A0A" w:rsidRPr="00451385" w:rsidRDefault="00110A0A" w:rsidP="00110A0A">
      <w:pPr>
        <w:jc w:val="center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>ПОВІДОМЛЕННЯ</w:t>
      </w:r>
    </w:p>
    <w:p w14:paraId="11B31371" w14:textId="77777777" w:rsidR="00C40A1D" w:rsidRDefault="00110A0A" w:rsidP="00C40A1D">
      <w:pPr>
        <w:pStyle w:val="23"/>
        <w:spacing w:after="0" w:line="240" w:lineRule="auto"/>
        <w:ind w:right="140"/>
        <w:rPr>
          <w:sz w:val="28"/>
          <w:szCs w:val="28"/>
          <w:lang w:val="uk-UA"/>
        </w:rPr>
      </w:pPr>
      <w:r w:rsidRPr="00451385">
        <w:rPr>
          <w:sz w:val="28"/>
          <w:szCs w:val="28"/>
          <w:lang w:val="uk-UA"/>
        </w:rPr>
        <w:t>про оприлюднення</w:t>
      </w:r>
      <w:r w:rsidRPr="00451385">
        <w:rPr>
          <w:b w:val="0"/>
          <w:sz w:val="28"/>
          <w:szCs w:val="28"/>
          <w:lang w:val="uk-UA"/>
        </w:rPr>
        <w:t xml:space="preserve"> </w:t>
      </w:r>
      <w:r w:rsidR="00C40A1D" w:rsidRPr="006158BD">
        <w:rPr>
          <w:sz w:val="28"/>
          <w:szCs w:val="28"/>
          <w:lang w:val="uk-UA"/>
        </w:rPr>
        <w:t xml:space="preserve">до </w:t>
      </w:r>
      <w:proofErr w:type="spellStart"/>
      <w:r w:rsidR="00C40A1D">
        <w:rPr>
          <w:sz w:val="28"/>
          <w:szCs w:val="28"/>
          <w:lang w:val="uk-UA"/>
        </w:rPr>
        <w:t>проєкт</w:t>
      </w:r>
      <w:r w:rsidR="00C40A1D" w:rsidRPr="002D2D6B">
        <w:rPr>
          <w:sz w:val="28"/>
          <w:szCs w:val="28"/>
          <w:lang w:val="uk-UA"/>
        </w:rPr>
        <w:t>у</w:t>
      </w:r>
      <w:proofErr w:type="spellEnd"/>
      <w:r w:rsidR="00C40A1D" w:rsidRPr="002D2D6B">
        <w:rPr>
          <w:sz w:val="28"/>
          <w:szCs w:val="28"/>
          <w:lang w:val="uk-UA"/>
        </w:rPr>
        <w:t xml:space="preserve"> постанови</w:t>
      </w:r>
      <w:r w:rsidR="00C40A1D">
        <w:rPr>
          <w:sz w:val="28"/>
          <w:szCs w:val="28"/>
          <w:lang w:val="uk-UA"/>
        </w:rPr>
        <w:t xml:space="preserve"> </w:t>
      </w:r>
      <w:r w:rsidR="00C40A1D" w:rsidRPr="006158BD">
        <w:rPr>
          <w:sz w:val="28"/>
          <w:szCs w:val="28"/>
          <w:lang w:val="uk-UA"/>
        </w:rPr>
        <w:t xml:space="preserve">Кабінету Міністрів України </w:t>
      </w:r>
    </w:p>
    <w:p w14:paraId="1DFD97C4" w14:textId="77777777" w:rsidR="00C40A1D" w:rsidRPr="00637846" w:rsidRDefault="00C40A1D" w:rsidP="00C40A1D">
      <w:pPr>
        <w:pStyle w:val="23"/>
        <w:spacing w:after="0" w:line="240" w:lineRule="auto"/>
        <w:ind w:right="140"/>
        <w:rPr>
          <w:sz w:val="28"/>
          <w:szCs w:val="28"/>
          <w:lang w:val="uk-UA"/>
        </w:rPr>
      </w:pPr>
      <w:r w:rsidRPr="00637846">
        <w:rPr>
          <w:sz w:val="28"/>
          <w:lang w:val="uk-UA"/>
        </w:rPr>
        <w:t>«</w:t>
      </w:r>
      <w:r w:rsidRPr="008A6B30">
        <w:rPr>
          <w:sz w:val="28"/>
          <w:szCs w:val="28"/>
          <w:lang w:val="uk-UA"/>
        </w:rPr>
        <w:t>Про внесення змін до Методики визначення початкової ціни продажу на аукціоні (електронних торгах) спеціального дозволу на право користування надрами</w:t>
      </w:r>
      <w:r w:rsidRPr="00637846">
        <w:rPr>
          <w:bCs w:val="0"/>
          <w:sz w:val="28"/>
          <w:szCs w:val="28"/>
          <w:lang w:val="uk-UA"/>
        </w:rPr>
        <w:t>»</w:t>
      </w:r>
    </w:p>
    <w:p w14:paraId="1134FD38" w14:textId="59439B8B" w:rsidR="003D400D" w:rsidRPr="007B2D7E" w:rsidRDefault="003D400D" w:rsidP="00C40A1D">
      <w:pPr>
        <w:pStyle w:val="23"/>
        <w:shd w:val="clear" w:color="auto" w:fill="auto"/>
        <w:spacing w:after="0" w:line="240" w:lineRule="auto"/>
        <w:rPr>
          <w:rFonts w:eastAsia="Calibri"/>
          <w:color w:val="000000"/>
          <w:sz w:val="28"/>
          <w:szCs w:val="28"/>
          <w:lang w:val="uk-UA" w:eastAsia="en-US"/>
        </w:rPr>
      </w:pPr>
    </w:p>
    <w:p w14:paraId="70FCBB4E" w14:textId="77777777" w:rsidR="00C40A1D" w:rsidRPr="00342053" w:rsidRDefault="00C40A1D" w:rsidP="00C40A1D">
      <w:pPr>
        <w:pStyle w:val="rvps2"/>
        <w:spacing w:before="0" w:after="0"/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 w:rsidRPr="00342053">
        <w:rPr>
          <w:sz w:val="28"/>
          <w:szCs w:val="28"/>
          <w:lang w:val="uk-UA"/>
        </w:rPr>
        <w:t xml:space="preserve"> постанови Кабінету Міністрів України </w:t>
      </w:r>
      <w:bookmarkStart w:id="0" w:name="_Hlk124282338"/>
      <w:r w:rsidRPr="00637846">
        <w:rPr>
          <w:sz w:val="28"/>
          <w:szCs w:val="28"/>
          <w:lang w:val="uk-UA"/>
        </w:rPr>
        <w:t>«</w:t>
      </w:r>
      <w:r w:rsidRPr="008A6B30">
        <w:rPr>
          <w:bCs/>
          <w:sz w:val="28"/>
          <w:szCs w:val="28"/>
          <w:lang w:val="uk-UA"/>
        </w:rPr>
        <w:t>Про внесення змін до Методики визначення початкової ціни продажу на аукціоні (електронних торгах) спеціального дозволу на право користування надрами</w:t>
      </w:r>
      <w:r w:rsidRPr="00637846">
        <w:rPr>
          <w:bCs/>
          <w:sz w:val="28"/>
          <w:szCs w:val="28"/>
          <w:lang w:val="uk-UA"/>
        </w:rPr>
        <w:t>»</w:t>
      </w:r>
      <w:r w:rsidRPr="00342053">
        <w:rPr>
          <w:bCs/>
          <w:sz w:val="28"/>
          <w:szCs w:val="28"/>
          <w:lang w:val="uk-UA"/>
        </w:rPr>
        <w:t xml:space="preserve"> </w:t>
      </w:r>
      <w:bookmarkEnd w:id="0"/>
      <w:r w:rsidRPr="00342053">
        <w:rPr>
          <w:bCs/>
          <w:sz w:val="28"/>
          <w:szCs w:val="28"/>
          <w:lang w:val="uk-UA"/>
        </w:rPr>
        <w:t xml:space="preserve">(далі – </w:t>
      </w:r>
      <w:proofErr w:type="spellStart"/>
      <w:r>
        <w:rPr>
          <w:bCs/>
          <w:sz w:val="28"/>
          <w:szCs w:val="28"/>
          <w:lang w:val="uk-UA"/>
        </w:rPr>
        <w:t>проєкт</w:t>
      </w:r>
      <w:proofErr w:type="spellEnd"/>
      <w:r w:rsidRPr="00342053">
        <w:rPr>
          <w:bCs/>
          <w:sz w:val="28"/>
          <w:szCs w:val="28"/>
          <w:lang w:val="uk-UA"/>
        </w:rPr>
        <w:t xml:space="preserve"> </w:t>
      </w:r>
      <w:proofErr w:type="spellStart"/>
      <w:r w:rsidRPr="00342053">
        <w:rPr>
          <w:bCs/>
          <w:sz w:val="28"/>
          <w:szCs w:val="28"/>
          <w:lang w:val="uk-UA"/>
        </w:rPr>
        <w:t>акт</w:t>
      </w:r>
      <w:r>
        <w:rPr>
          <w:bCs/>
          <w:sz w:val="28"/>
          <w:szCs w:val="28"/>
          <w:lang w:val="uk-UA"/>
        </w:rPr>
        <w:t>а</w:t>
      </w:r>
      <w:proofErr w:type="spellEnd"/>
      <w:r w:rsidRPr="00342053">
        <w:rPr>
          <w:bCs/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розроблено </w:t>
      </w:r>
      <w:r w:rsidRPr="00342053">
        <w:rPr>
          <w:sz w:val="28"/>
          <w:szCs w:val="28"/>
          <w:lang w:val="uk-UA"/>
        </w:rPr>
        <w:t>з метою удосконалення нормативно-правового регулювання відносин у сфері геологічного вивчення та раціонального використання надр, здійснення належного управління правами держави та забезпечення відповідного контролю.</w:t>
      </w:r>
    </w:p>
    <w:p w14:paraId="79DCC3C6" w14:textId="4C3EB206" w:rsidR="00C40A1D" w:rsidRPr="00342053" w:rsidRDefault="00522D0D" w:rsidP="00C40A1D">
      <w:pPr>
        <w:pStyle w:val="rvps2"/>
        <w:spacing w:before="0" w:after="0"/>
        <w:ind w:right="-1" w:firstLine="567"/>
        <w:jc w:val="both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Метою розроблення</w:t>
      </w:r>
      <w:r w:rsidRPr="00905F03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</w:t>
      </w:r>
      <w:r w:rsidRPr="00905F03">
        <w:rPr>
          <w:sz w:val="28"/>
          <w:szCs w:val="28"/>
          <w:lang w:val="uk-UA"/>
        </w:rPr>
        <w:t>роєкт</w:t>
      </w:r>
      <w:r>
        <w:rPr>
          <w:sz w:val="28"/>
          <w:szCs w:val="28"/>
          <w:lang w:val="uk-UA"/>
        </w:rPr>
        <w:t>у</w:t>
      </w:r>
      <w:proofErr w:type="spellEnd"/>
      <w:r w:rsidRPr="00905F03">
        <w:rPr>
          <w:sz w:val="28"/>
          <w:szCs w:val="28"/>
          <w:lang w:val="uk-UA"/>
        </w:rPr>
        <w:t xml:space="preserve"> </w:t>
      </w:r>
      <w:proofErr w:type="spellStart"/>
      <w:r w:rsidRPr="00905F03">
        <w:rPr>
          <w:sz w:val="28"/>
          <w:szCs w:val="28"/>
          <w:lang w:val="uk-UA"/>
        </w:rPr>
        <w:t>акта</w:t>
      </w:r>
      <w:proofErr w:type="spellEnd"/>
      <w:r w:rsidRPr="00905F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є</w:t>
      </w:r>
      <w:r w:rsidR="00947CB0">
        <w:rPr>
          <w:sz w:val="28"/>
          <w:szCs w:val="28"/>
          <w:lang w:val="uk-UA"/>
        </w:rPr>
        <w:t xml:space="preserve"> </w:t>
      </w:r>
      <w:r w:rsidR="00C40A1D" w:rsidRPr="00342053">
        <w:rPr>
          <w:sz w:val="28"/>
          <w:szCs w:val="28"/>
          <w:lang w:val="uk-UA"/>
        </w:rPr>
        <w:t xml:space="preserve">удосконалення </w:t>
      </w:r>
      <w:r w:rsidR="00C40A1D">
        <w:rPr>
          <w:sz w:val="28"/>
          <w:szCs w:val="28"/>
          <w:lang w:val="uk-UA"/>
        </w:rPr>
        <w:t xml:space="preserve">норм </w:t>
      </w:r>
      <w:r w:rsidR="00C40A1D" w:rsidRPr="008A6B30">
        <w:rPr>
          <w:sz w:val="28"/>
          <w:szCs w:val="28"/>
          <w:lang w:val="uk-UA"/>
        </w:rPr>
        <w:t>Методики визначення початкової ціни продажу на аукціоні (електронних торгах) спеціального дозволу на право користування надрами</w:t>
      </w:r>
      <w:r w:rsidR="00C40A1D" w:rsidRPr="00342053">
        <w:rPr>
          <w:sz w:val="28"/>
          <w:szCs w:val="28"/>
          <w:lang w:val="uk-UA"/>
        </w:rPr>
        <w:t>.</w:t>
      </w:r>
    </w:p>
    <w:p w14:paraId="5DEDB396" w14:textId="46EFC190" w:rsidR="00522D0D" w:rsidRPr="00522D0D" w:rsidRDefault="00522D0D" w:rsidP="00C40A1D">
      <w:pPr>
        <w:pStyle w:val="31"/>
        <w:shd w:val="clear" w:color="auto" w:fill="auto"/>
        <w:spacing w:before="0" w:after="0" w:line="240" w:lineRule="auto"/>
        <w:ind w:firstLine="709"/>
        <w:rPr>
          <w:bCs/>
          <w:color w:val="000000"/>
          <w:kern w:val="1"/>
          <w:sz w:val="28"/>
          <w:szCs w:val="28"/>
          <w:lang w:val="uk-UA" w:eastAsia="ar-SA"/>
        </w:rPr>
      </w:pPr>
      <w:r w:rsidRPr="00522D0D">
        <w:rPr>
          <w:rFonts w:eastAsia="Calibri"/>
          <w:color w:val="000000"/>
          <w:sz w:val="28"/>
          <w:szCs w:val="28"/>
          <w:lang w:val="uk-UA" w:eastAsia="en-US"/>
        </w:rPr>
        <w:t xml:space="preserve">Основні завдання </w:t>
      </w:r>
      <w:proofErr w:type="spellStart"/>
      <w:r w:rsidRPr="00522D0D">
        <w:rPr>
          <w:rFonts w:eastAsia="Calibri"/>
          <w:color w:val="000000"/>
          <w:sz w:val="28"/>
          <w:szCs w:val="28"/>
          <w:lang w:val="uk-UA" w:eastAsia="en-US"/>
        </w:rPr>
        <w:t>проєкту</w:t>
      </w:r>
      <w:proofErr w:type="spellEnd"/>
      <w:r w:rsidRPr="00522D0D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522D0D">
        <w:rPr>
          <w:rFonts w:eastAsia="Calibri"/>
          <w:color w:val="000000"/>
          <w:sz w:val="28"/>
          <w:szCs w:val="28"/>
          <w:lang w:val="uk-UA" w:eastAsia="en-US"/>
        </w:rPr>
        <w:t>акта</w:t>
      </w:r>
      <w:proofErr w:type="spellEnd"/>
      <w:r w:rsidRPr="00522D0D">
        <w:rPr>
          <w:rFonts w:eastAsia="Calibri"/>
          <w:color w:val="000000"/>
          <w:sz w:val="28"/>
          <w:szCs w:val="28"/>
          <w:lang w:val="uk-UA" w:eastAsia="en-US"/>
        </w:rPr>
        <w:t xml:space="preserve"> –</w:t>
      </w:r>
      <w:r w:rsidR="00C40A1D">
        <w:rPr>
          <w:bCs/>
          <w:sz w:val="28"/>
          <w:szCs w:val="28"/>
          <w:lang w:val="uk-UA"/>
        </w:rPr>
        <w:t xml:space="preserve"> уточнення положень </w:t>
      </w:r>
      <w:r w:rsidR="00C40A1D" w:rsidRPr="008A6B30">
        <w:rPr>
          <w:sz w:val="28"/>
          <w:szCs w:val="28"/>
          <w:lang w:val="uk-UA"/>
        </w:rPr>
        <w:t>Методики визначення початкової ціни продажу на аукціоні (електронних торгах) спеціального дозволу на право користування надрами</w:t>
      </w:r>
      <w:r w:rsidRPr="00522D0D">
        <w:rPr>
          <w:bCs/>
          <w:color w:val="000000"/>
          <w:kern w:val="1"/>
          <w:sz w:val="28"/>
          <w:szCs w:val="28"/>
          <w:lang w:val="uk-UA" w:eastAsia="ar-SA"/>
        </w:rPr>
        <w:t>.</w:t>
      </w:r>
    </w:p>
    <w:p w14:paraId="030F72B6" w14:textId="77777777" w:rsidR="00522D0D" w:rsidRDefault="00522D0D" w:rsidP="00522D0D">
      <w:pPr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14:paraId="02B07535" w14:textId="77777777" w:rsidR="003D400D" w:rsidRPr="007B2D7E" w:rsidRDefault="003D400D" w:rsidP="007B2D7E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551A2B">
        <w:rPr>
          <w:b/>
          <w:sz w:val="28"/>
          <w:szCs w:val="28"/>
          <w:lang w:val="uk-UA" w:eastAsia="uk-UA"/>
        </w:rPr>
        <w:t>Назва органу виконавчої влади, що розробив регуляторний акт</w:t>
      </w:r>
    </w:p>
    <w:p w14:paraId="468D1180" w14:textId="77777777" w:rsidR="0006588C" w:rsidRDefault="000658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r w:rsidRPr="00451385">
        <w:rPr>
          <w:sz w:val="28"/>
          <w:szCs w:val="28"/>
          <w:lang w:val="uk-UA"/>
        </w:rPr>
        <w:t>Державна служба геології та надр України.</w:t>
      </w:r>
    </w:p>
    <w:p w14:paraId="2CE54286" w14:textId="77777777" w:rsidR="007B2D7E" w:rsidRPr="007B2D7E" w:rsidRDefault="007B2D7E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14:paraId="7235D782" w14:textId="77777777" w:rsidR="003D400D" w:rsidRPr="003D400D" w:rsidRDefault="003D400D" w:rsidP="007B2D7E">
      <w:pPr>
        <w:suppressAutoHyphens/>
        <w:ind w:left="141" w:firstLine="567"/>
        <w:jc w:val="both"/>
        <w:rPr>
          <w:b/>
          <w:sz w:val="28"/>
          <w:szCs w:val="28"/>
          <w:lang w:val="uk-UA"/>
        </w:rPr>
      </w:pPr>
      <w:r w:rsidRPr="003D400D">
        <w:rPr>
          <w:b/>
          <w:sz w:val="28"/>
          <w:szCs w:val="28"/>
          <w:lang w:val="uk-UA"/>
        </w:rPr>
        <w:t>Назва структурного підрозділу, що розробив регуляторний акт, адреса та телефон</w:t>
      </w:r>
    </w:p>
    <w:p w14:paraId="21CE4AB0" w14:textId="4E78DE61" w:rsidR="00AB0D52" w:rsidRDefault="00AB0D52" w:rsidP="00AB0D52">
      <w:pPr>
        <w:pStyle w:val="Default"/>
        <w:ind w:firstLine="771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Управління геології Державної служби геології та надр України, 03057, м. Київ, вул. Антона </w:t>
      </w:r>
      <w:proofErr w:type="spellStart"/>
      <w:r>
        <w:rPr>
          <w:color w:val="auto"/>
          <w:sz w:val="28"/>
          <w:szCs w:val="28"/>
          <w:lang w:val="uk-UA"/>
        </w:rPr>
        <w:t>Цедіка</w:t>
      </w:r>
      <w:proofErr w:type="spellEnd"/>
      <w:r>
        <w:rPr>
          <w:color w:val="auto"/>
          <w:sz w:val="28"/>
          <w:szCs w:val="28"/>
          <w:lang w:val="uk-UA"/>
        </w:rPr>
        <w:t xml:space="preserve">, 16, </w:t>
      </w:r>
      <w:proofErr w:type="spellStart"/>
      <w:r>
        <w:rPr>
          <w:color w:val="auto"/>
          <w:sz w:val="28"/>
          <w:szCs w:val="28"/>
          <w:lang w:val="uk-UA"/>
        </w:rPr>
        <w:t>тел</w:t>
      </w:r>
      <w:proofErr w:type="spellEnd"/>
      <w:r>
        <w:rPr>
          <w:color w:val="auto"/>
          <w:sz w:val="28"/>
          <w:szCs w:val="28"/>
          <w:lang w:val="uk-UA"/>
        </w:rPr>
        <w:t xml:space="preserve">. </w:t>
      </w:r>
      <w:r w:rsidR="00C40A1D" w:rsidRPr="00C40A1D">
        <w:rPr>
          <w:color w:val="auto"/>
          <w:sz w:val="28"/>
          <w:szCs w:val="28"/>
          <w:lang w:val="uk-UA"/>
        </w:rPr>
        <w:t>(044) 536-13-27</w:t>
      </w:r>
      <w:r>
        <w:rPr>
          <w:color w:val="auto"/>
          <w:sz w:val="28"/>
          <w:szCs w:val="28"/>
          <w:lang w:val="uk-UA"/>
        </w:rPr>
        <w:t>, e-</w:t>
      </w:r>
      <w:proofErr w:type="spellStart"/>
      <w:r>
        <w:rPr>
          <w:color w:val="auto"/>
          <w:sz w:val="28"/>
          <w:szCs w:val="28"/>
          <w:lang w:val="uk-UA"/>
        </w:rPr>
        <w:t>mail</w:t>
      </w:r>
      <w:proofErr w:type="spellEnd"/>
      <w:r>
        <w:rPr>
          <w:color w:val="auto"/>
          <w:sz w:val="28"/>
          <w:szCs w:val="28"/>
          <w:lang w:val="uk-UA"/>
        </w:rPr>
        <w:t xml:space="preserve">: office@geo.gov.ua. </w:t>
      </w:r>
    </w:p>
    <w:p w14:paraId="1A9D6932" w14:textId="77777777" w:rsidR="007B2D7E" w:rsidRDefault="007B2D7E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proofErr w:type="spellStart"/>
      <w:r w:rsidRPr="007B2D7E">
        <w:rPr>
          <w:sz w:val="28"/>
          <w:szCs w:val="28"/>
          <w:lang w:val="uk-UA"/>
        </w:rPr>
        <w:t>Проєкт</w:t>
      </w:r>
      <w:proofErr w:type="spellEnd"/>
      <w:r w:rsidRPr="007B2D7E">
        <w:rPr>
          <w:sz w:val="28"/>
          <w:szCs w:val="28"/>
          <w:lang w:val="uk-UA"/>
        </w:rPr>
        <w:t xml:space="preserve"> </w:t>
      </w:r>
      <w:proofErr w:type="spellStart"/>
      <w:r w:rsidR="006A0236">
        <w:rPr>
          <w:sz w:val="28"/>
          <w:szCs w:val="28"/>
          <w:lang w:val="uk-UA"/>
        </w:rPr>
        <w:t>акта</w:t>
      </w:r>
      <w:proofErr w:type="spellEnd"/>
      <w:r w:rsidRPr="007B2D7E">
        <w:rPr>
          <w:sz w:val="28"/>
          <w:szCs w:val="28"/>
          <w:lang w:val="uk-UA"/>
        </w:rPr>
        <w:t xml:space="preserve"> та аналіз регуляторного впливу оприлюднено на офіційному </w:t>
      </w:r>
      <w:proofErr w:type="spellStart"/>
      <w:r w:rsidRPr="007B2D7E">
        <w:rPr>
          <w:sz w:val="28"/>
          <w:szCs w:val="28"/>
          <w:lang w:val="uk-UA"/>
        </w:rPr>
        <w:t>вебсайті</w:t>
      </w:r>
      <w:proofErr w:type="spellEnd"/>
      <w:r w:rsidRPr="007B2D7E">
        <w:rPr>
          <w:sz w:val="28"/>
          <w:szCs w:val="28"/>
          <w:lang w:val="uk-UA"/>
        </w:rPr>
        <w:t xml:space="preserve"> Державної служб</w:t>
      </w:r>
      <w:bookmarkStart w:id="1" w:name="_GoBack"/>
      <w:bookmarkEnd w:id="1"/>
      <w:r w:rsidRPr="007B2D7E">
        <w:rPr>
          <w:sz w:val="28"/>
          <w:szCs w:val="28"/>
          <w:lang w:val="uk-UA"/>
        </w:rPr>
        <w:t>и геології та надр України (www.geo.gov.ua).</w:t>
      </w:r>
    </w:p>
    <w:p w14:paraId="23D9700B" w14:textId="77777777" w:rsidR="0030648C" w:rsidRDefault="003064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r w:rsidRPr="0030648C">
        <w:rPr>
          <w:sz w:val="28"/>
          <w:szCs w:val="28"/>
          <w:lang w:val="uk-UA"/>
        </w:rPr>
        <w:t xml:space="preserve">Зауваження та пропозиції до </w:t>
      </w:r>
      <w:proofErr w:type="spellStart"/>
      <w:r w:rsidRPr="0030648C">
        <w:rPr>
          <w:sz w:val="28"/>
          <w:szCs w:val="28"/>
          <w:lang w:val="uk-UA"/>
        </w:rPr>
        <w:t>проєкту</w:t>
      </w:r>
      <w:proofErr w:type="spellEnd"/>
      <w:r w:rsidRPr="0030648C">
        <w:rPr>
          <w:sz w:val="28"/>
          <w:szCs w:val="28"/>
          <w:lang w:val="uk-UA"/>
        </w:rPr>
        <w:t xml:space="preserve"> </w:t>
      </w:r>
      <w:proofErr w:type="spellStart"/>
      <w:r w:rsidR="006A0236">
        <w:rPr>
          <w:sz w:val="28"/>
          <w:szCs w:val="28"/>
          <w:lang w:val="uk-UA"/>
        </w:rPr>
        <w:t>акта</w:t>
      </w:r>
      <w:proofErr w:type="spellEnd"/>
      <w:r w:rsidRPr="0030648C">
        <w:rPr>
          <w:sz w:val="28"/>
          <w:szCs w:val="28"/>
          <w:lang w:val="uk-UA"/>
        </w:rPr>
        <w:t xml:space="preserve"> приймаються протягом місяця з дня його оприлюднення на вказану пошту та електронну адресу.</w:t>
      </w:r>
    </w:p>
    <w:p w14:paraId="67AC1768" w14:textId="77777777" w:rsidR="0030648C" w:rsidRPr="007B2D7E" w:rsidRDefault="003064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14:paraId="500AE093" w14:textId="77777777" w:rsidR="0006588C" w:rsidRPr="007B2D7E" w:rsidRDefault="000658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14:paraId="4C56418A" w14:textId="77777777" w:rsidR="0066791D" w:rsidRPr="00451385" w:rsidRDefault="0066791D" w:rsidP="007B2D7E">
      <w:pPr>
        <w:ind w:firstLine="284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 xml:space="preserve">Голова Державної служби </w:t>
      </w:r>
    </w:p>
    <w:p w14:paraId="241D38AE" w14:textId="77777777" w:rsidR="0066791D" w:rsidRPr="00451385" w:rsidRDefault="0066791D" w:rsidP="007B2D7E">
      <w:pPr>
        <w:ind w:left="284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 xml:space="preserve">геології та надр України                                               </w:t>
      </w:r>
      <w:r w:rsidR="002E6FF4" w:rsidRPr="00451385">
        <w:rPr>
          <w:b/>
          <w:sz w:val="28"/>
          <w:szCs w:val="28"/>
          <w:lang w:val="uk-UA"/>
        </w:rPr>
        <w:t xml:space="preserve">                  Роман </w:t>
      </w:r>
      <w:r w:rsidRPr="00451385">
        <w:rPr>
          <w:b/>
          <w:sz w:val="28"/>
          <w:szCs w:val="28"/>
          <w:lang w:val="uk-UA"/>
        </w:rPr>
        <w:t>ОПІМАХ</w:t>
      </w:r>
    </w:p>
    <w:p w14:paraId="1014341F" w14:textId="77777777" w:rsidR="005203D3" w:rsidRPr="00451385" w:rsidRDefault="005203D3" w:rsidP="007B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  <w:bdr w:val="none" w:sz="0" w:space="0" w:color="auto" w:frame="1"/>
          <w:lang w:val="uk-UA"/>
        </w:rPr>
      </w:pPr>
    </w:p>
    <w:sectPr w:rsidR="005203D3" w:rsidRPr="00451385" w:rsidSect="00AC3C8B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F7C1E"/>
    <w:multiLevelType w:val="hybridMultilevel"/>
    <w:tmpl w:val="959E55A8"/>
    <w:lvl w:ilvl="0" w:tplc="E5DCE2C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0A"/>
    <w:rsid w:val="00003F5E"/>
    <w:rsid w:val="00022E65"/>
    <w:rsid w:val="00027E2B"/>
    <w:rsid w:val="000414E5"/>
    <w:rsid w:val="00053312"/>
    <w:rsid w:val="00056C1A"/>
    <w:rsid w:val="0006588C"/>
    <w:rsid w:val="0007381D"/>
    <w:rsid w:val="00074B4E"/>
    <w:rsid w:val="00097DDB"/>
    <w:rsid w:val="000A62F9"/>
    <w:rsid w:val="000B351B"/>
    <w:rsid w:val="000D150B"/>
    <w:rsid w:val="000D2742"/>
    <w:rsid w:val="000D6790"/>
    <w:rsid w:val="00102664"/>
    <w:rsid w:val="00105E77"/>
    <w:rsid w:val="00110A0A"/>
    <w:rsid w:val="00117D4C"/>
    <w:rsid w:val="00122F1F"/>
    <w:rsid w:val="0014074A"/>
    <w:rsid w:val="00153C28"/>
    <w:rsid w:val="00154E8C"/>
    <w:rsid w:val="00160E57"/>
    <w:rsid w:val="00190351"/>
    <w:rsid w:val="00190B09"/>
    <w:rsid w:val="001B7019"/>
    <w:rsid w:val="001C33BE"/>
    <w:rsid w:val="0021180E"/>
    <w:rsid w:val="00214BC9"/>
    <w:rsid w:val="00221D75"/>
    <w:rsid w:val="00224389"/>
    <w:rsid w:val="002338C0"/>
    <w:rsid w:val="00234C1A"/>
    <w:rsid w:val="00245664"/>
    <w:rsid w:val="00246255"/>
    <w:rsid w:val="0024674E"/>
    <w:rsid w:val="0025069A"/>
    <w:rsid w:val="00272197"/>
    <w:rsid w:val="00273E3C"/>
    <w:rsid w:val="002B5331"/>
    <w:rsid w:val="002C0E03"/>
    <w:rsid w:val="002D6C39"/>
    <w:rsid w:val="002E6FF4"/>
    <w:rsid w:val="0030648C"/>
    <w:rsid w:val="00315D2F"/>
    <w:rsid w:val="00317CB3"/>
    <w:rsid w:val="00322B47"/>
    <w:rsid w:val="00357F98"/>
    <w:rsid w:val="00380F8A"/>
    <w:rsid w:val="00385261"/>
    <w:rsid w:val="003A7BF4"/>
    <w:rsid w:val="003C610A"/>
    <w:rsid w:val="003D400D"/>
    <w:rsid w:val="003E4F75"/>
    <w:rsid w:val="003E7A72"/>
    <w:rsid w:val="00407A4C"/>
    <w:rsid w:val="0044255B"/>
    <w:rsid w:val="0044408F"/>
    <w:rsid w:val="00451385"/>
    <w:rsid w:val="00457F5F"/>
    <w:rsid w:val="004646AD"/>
    <w:rsid w:val="0047319F"/>
    <w:rsid w:val="00482AA6"/>
    <w:rsid w:val="004877DD"/>
    <w:rsid w:val="0049167A"/>
    <w:rsid w:val="0049434F"/>
    <w:rsid w:val="004966FE"/>
    <w:rsid w:val="004A3462"/>
    <w:rsid w:val="004A4179"/>
    <w:rsid w:val="004B1E49"/>
    <w:rsid w:val="004B2399"/>
    <w:rsid w:val="004C57F3"/>
    <w:rsid w:val="004E7326"/>
    <w:rsid w:val="004F286D"/>
    <w:rsid w:val="00503252"/>
    <w:rsid w:val="005144C4"/>
    <w:rsid w:val="00517CCE"/>
    <w:rsid w:val="005203D3"/>
    <w:rsid w:val="00521A4E"/>
    <w:rsid w:val="00522D0D"/>
    <w:rsid w:val="00536D46"/>
    <w:rsid w:val="005514B6"/>
    <w:rsid w:val="00551776"/>
    <w:rsid w:val="00551A2B"/>
    <w:rsid w:val="005647F8"/>
    <w:rsid w:val="00574E6A"/>
    <w:rsid w:val="00586372"/>
    <w:rsid w:val="00590414"/>
    <w:rsid w:val="005A2BBA"/>
    <w:rsid w:val="005A57FB"/>
    <w:rsid w:val="005C0C5A"/>
    <w:rsid w:val="005D1FA8"/>
    <w:rsid w:val="005D5ACE"/>
    <w:rsid w:val="00622190"/>
    <w:rsid w:val="00651D7C"/>
    <w:rsid w:val="0065292F"/>
    <w:rsid w:val="00662ED1"/>
    <w:rsid w:val="00665AA4"/>
    <w:rsid w:val="00666C5C"/>
    <w:rsid w:val="006676FD"/>
    <w:rsid w:val="0066791D"/>
    <w:rsid w:val="00691AFC"/>
    <w:rsid w:val="006A0236"/>
    <w:rsid w:val="006A4B59"/>
    <w:rsid w:val="006B2C70"/>
    <w:rsid w:val="006B44E9"/>
    <w:rsid w:val="006B7624"/>
    <w:rsid w:val="006C125D"/>
    <w:rsid w:val="006D1D69"/>
    <w:rsid w:val="006E2A36"/>
    <w:rsid w:val="006E5A6C"/>
    <w:rsid w:val="006F22AB"/>
    <w:rsid w:val="006F47A6"/>
    <w:rsid w:val="00705937"/>
    <w:rsid w:val="0072232E"/>
    <w:rsid w:val="00737644"/>
    <w:rsid w:val="00753470"/>
    <w:rsid w:val="007A3E28"/>
    <w:rsid w:val="007B2D7E"/>
    <w:rsid w:val="007B4467"/>
    <w:rsid w:val="007B54A1"/>
    <w:rsid w:val="007C4958"/>
    <w:rsid w:val="007D58DB"/>
    <w:rsid w:val="007D6FAC"/>
    <w:rsid w:val="007E0409"/>
    <w:rsid w:val="007F0ED6"/>
    <w:rsid w:val="0081507C"/>
    <w:rsid w:val="0083052C"/>
    <w:rsid w:val="008339EC"/>
    <w:rsid w:val="00850770"/>
    <w:rsid w:val="00863555"/>
    <w:rsid w:val="00873565"/>
    <w:rsid w:val="00881A3D"/>
    <w:rsid w:val="008911D8"/>
    <w:rsid w:val="0089153A"/>
    <w:rsid w:val="008A344E"/>
    <w:rsid w:val="008A77C1"/>
    <w:rsid w:val="008A789A"/>
    <w:rsid w:val="008B7813"/>
    <w:rsid w:val="008C296C"/>
    <w:rsid w:val="008E5EE5"/>
    <w:rsid w:val="00900F85"/>
    <w:rsid w:val="00907947"/>
    <w:rsid w:val="00947CB0"/>
    <w:rsid w:val="00956205"/>
    <w:rsid w:val="00966724"/>
    <w:rsid w:val="00982899"/>
    <w:rsid w:val="009B20E0"/>
    <w:rsid w:val="009B6049"/>
    <w:rsid w:val="009C246F"/>
    <w:rsid w:val="009D3A1E"/>
    <w:rsid w:val="009F4C75"/>
    <w:rsid w:val="009F5269"/>
    <w:rsid w:val="009F65BB"/>
    <w:rsid w:val="009F773C"/>
    <w:rsid w:val="00A0073A"/>
    <w:rsid w:val="00A0574A"/>
    <w:rsid w:val="00A07DD4"/>
    <w:rsid w:val="00A20184"/>
    <w:rsid w:val="00A22ECA"/>
    <w:rsid w:val="00A34BF9"/>
    <w:rsid w:val="00A40920"/>
    <w:rsid w:val="00A57259"/>
    <w:rsid w:val="00A64EE5"/>
    <w:rsid w:val="00A72949"/>
    <w:rsid w:val="00A909DC"/>
    <w:rsid w:val="00A93392"/>
    <w:rsid w:val="00AA21CC"/>
    <w:rsid w:val="00AA5024"/>
    <w:rsid w:val="00AB0D52"/>
    <w:rsid w:val="00AB2E30"/>
    <w:rsid w:val="00AC3C8B"/>
    <w:rsid w:val="00AE634F"/>
    <w:rsid w:val="00B04B7D"/>
    <w:rsid w:val="00B1383C"/>
    <w:rsid w:val="00B169B4"/>
    <w:rsid w:val="00B257F1"/>
    <w:rsid w:val="00B622B1"/>
    <w:rsid w:val="00B66129"/>
    <w:rsid w:val="00B67DF1"/>
    <w:rsid w:val="00B775D9"/>
    <w:rsid w:val="00B93845"/>
    <w:rsid w:val="00B9475E"/>
    <w:rsid w:val="00BA2884"/>
    <w:rsid w:val="00BC16F2"/>
    <w:rsid w:val="00BE1C7A"/>
    <w:rsid w:val="00BF269E"/>
    <w:rsid w:val="00BF494E"/>
    <w:rsid w:val="00BF5B2E"/>
    <w:rsid w:val="00C00682"/>
    <w:rsid w:val="00C2089F"/>
    <w:rsid w:val="00C20B98"/>
    <w:rsid w:val="00C21F3B"/>
    <w:rsid w:val="00C2276C"/>
    <w:rsid w:val="00C40A1D"/>
    <w:rsid w:val="00C572F4"/>
    <w:rsid w:val="00C70FD2"/>
    <w:rsid w:val="00C72F2E"/>
    <w:rsid w:val="00C825EA"/>
    <w:rsid w:val="00C846C2"/>
    <w:rsid w:val="00CB23B5"/>
    <w:rsid w:val="00CB2617"/>
    <w:rsid w:val="00CD2CEE"/>
    <w:rsid w:val="00CD6AC0"/>
    <w:rsid w:val="00CE488D"/>
    <w:rsid w:val="00D01AAF"/>
    <w:rsid w:val="00D14424"/>
    <w:rsid w:val="00D227D1"/>
    <w:rsid w:val="00D3012A"/>
    <w:rsid w:val="00D33534"/>
    <w:rsid w:val="00D3369F"/>
    <w:rsid w:val="00D347A0"/>
    <w:rsid w:val="00D44F19"/>
    <w:rsid w:val="00D5159D"/>
    <w:rsid w:val="00D5515F"/>
    <w:rsid w:val="00D665ED"/>
    <w:rsid w:val="00D728AB"/>
    <w:rsid w:val="00D95BED"/>
    <w:rsid w:val="00DA7B30"/>
    <w:rsid w:val="00DB78A6"/>
    <w:rsid w:val="00DD0571"/>
    <w:rsid w:val="00DD57C5"/>
    <w:rsid w:val="00DD6404"/>
    <w:rsid w:val="00DE3739"/>
    <w:rsid w:val="00DF31BF"/>
    <w:rsid w:val="00E05361"/>
    <w:rsid w:val="00E11301"/>
    <w:rsid w:val="00E11F9A"/>
    <w:rsid w:val="00E2016D"/>
    <w:rsid w:val="00E20BD5"/>
    <w:rsid w:val="00E3563F"/>
    <w:rsid w:val="00E36C74"/>
    <w:rsid w:val="00E62B33"/>
    <w:rsid w:val="00E7277D"/>
    <w:rsid w:val="00EA6261"/>
    <w:rsid w:val="00EB2C26"/>
    <w:rsid w:val="00EB57DC"/>
    <w:rsid w:val="00EB7D0A"/>
    <w:rsid w:val="00ED11FB"/>
    <w:rsid w:val="00ED54B0"/>
    <w:rsid w:val="00ED7489"/>
    <w:rsid w:val="00EE1469"/>
    <w:rsid w:val="00EE5DFB"/>
    <w:rsid w:val="00EF7880"/>
    <w:rsid w:val="00F30C0B"/>
    <w:rsid w:val="00F34685"/>
    <w:rsid w:val="00F43AA3"/>
    <w:rsid w:val="00F50331"/>
    <w:rsid w:val="00F56206"/>
    <w:rsid w:val="00F62E02"/>
    <w:rsid w:val="00FA12EE"/>
    <w:rsid w:val="00FA3703"/>
    <w:rsid w:val="00FB10D3"/>
    <w:rsid w:val="00FB394B"/>
    <w:rsid w:val="00FB5DF0"/>
    <w:rsid w:val="00FB7C70"/>
    <w:rsid w:val="00FC2D46"/>
    <w:rsid w:val="00FC6A03"/>
    <w:rsid w:val="00FD4B32"/>
    <w:rsid w:val="00FD76C7"/>
    <w:rsid w:val="00F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CEF1B"/>
  <w15:chartTrackingRefBased/>
  <w15:docId w15:val="{F4B13E01-E88E-48A8-8D6A-BA99A74C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4646AD"/>
    <w:pPr>
      <w:keepNext/>
      <w:jc w:val="both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6A03"/>
    <w:rPr>
      <w:color w:val="0000FF"/>
      <w:u w:val="single"/>
    </w:rPr>
  </w:style>
  <w:style w:type="table" w:styleId="a4">
    <w:name w:val="Table Grid"/>
    <w:basedOn w:val="a1"/>
    <w:rsid w:val="00FC6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1AA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F56206"/>
    <w:pPr>
      <w:ind w:firstLine="720"/>
      <w:jc w:val="both"/>
    </w:pPr>
    <w:rPr>
      <w:rFonts w:ascii="Arial" w:hAnsi="Arial"/>
      <w:szCs w:val="20"/>
      <w:lang w:val="uk-UA" w:eastAsia="x-none"/>
    </w:rPr>
  </w:style>
  <w:style w:type="character" w:customStyle="1" w:styleId="30">
    <w:name w:val="Основной текст с отступом 3 Знак"/>
    <w:link w:val="3"/>
    <w:rsid w:val="00F56206"/>
    <w:rPr>
      <w:rFonts w:ascii="Arial" w:hAnsi="Arial" w:cs="Arial"/>
      <w:sz w:val="24"/>
      <w:lang w:val="uk-UA"/>
    </w:rPr>
  </w:style>
  <w:style w:type="paragraph" w:styleId="a6">
    <w:name w:val="Body Text Indent"/>
    <w:basedOn w:val="a"/>
    <w:link w:val="a7"/>
    <w:rsid w:val="00F56206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rsid w:val="00F56206"/>
    <w:rPr>
      <w:sz w:val="24"/>
      <w:szCs w:val="24"/>
    </w:rPr>
  </w:style>
  <w:style w:type="paragraph" w:styleId="20">
    <w:name w:val="Body Text 2"/>
    <w:basedOn w:val="a"/>
    <w:link w:val="21"/>
    <w:rsid w:val="00F56206"/>
    <w:pPr>
      <w:spacing w:after="120" w:line="480" w:lineRule="auto"/>
    </w:pPr>
    <w:rPr>
      <w:sz w:val="28"/>
      <w:szCs w:val="28"/>
      <w:lang w:val="x-none" w:eastAsia="x-none"/>
    </w:rPr>
  </w:style>
  <w:style w:type="character" w:customStyle="1" w:styleId="21">
    <w:name w:val="Основной текст 2 Знак"/>
    <w:link w:val="20"/>
    <w:rsid w:val="00F56206"/>
    <w:rPr>
      <w:sz w:val="28"/>
      <w:szCs w:val="28"/>
    </w:rPr>
  </w:style>
  <w:style w:type="character" w:customStyle="1" w:styleId="rvts23">
    <w:name w:val="rvts23"/>
    <w:basedOn w:val="a0"/>
    <w:rsid w:val="00E20BD5"/>
  </w:style>
  <w:style w:type="paragraph" w:styleId="a8">
    <w:name w:val="Body Text"/>
    <w:basedOn w:val="a"/>
    <w:rsid w:val="003A7BF4"/>
    <w:pPr>
      <w:spacing w:after="120"/>
    </w:pPr>
  </w:style>
  <w:style w:type="paragraph" w:styleId="HTML">
    <w:name w:val="HTML Preformatted"/>
    <w:basedOn w:val="a"/>
    <w:rsid w:val="003A7B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paragraph" w:customStyle="1" w:styleId="a9">
    <w:name w:val="Нормальний текст"/>
    <w:basedOn w:val="a"/>
    <w:rsid w:val="006F47A6"/>
    <w:pPr>
      <w:spacing w:before="120"/>
      <w:ind w:firstLine="567"/>
    </w:pPr>
    <w:rPr>
      <w:rFonts w:ascii="Antiqua" w:eastAsia="Calibri" w:hAnsi="Antiqua"/>
      <w:sz w:val="26"/>
      <w:szCs w:val="20"/>
      <w:lang w:val="uk-UA"/>
    </w:rPr>
  </w:style>
  <w:style w:type="paragraph" w:styleId="aa">
    <w:name w:val="Subtitle"/>
    <w:basedOn w:val="a"/>
    <w:link w:val="ab"/>
    <w:qFormat/>
    <w:rsid w:val="00315D2F"/>
    <w:pPr>
      <w:widowControl w:val="0"/>
      <w:autoSpaceDE w:val="0"/>
      <w:autoSpaceDN w:val="0"/>
      <w:adjustRightInd w:val="0"/>
    </w:pPr>
    <w:rPr>
      <w:b/>
      <w:sz w:val="28"/>
      <w:szCs w:val="28"/>
      <w:lang w:val="x-none"/>
    </w:rPr>
  </w:style>
  <w:style w:type="character" w:customStyle="1" w:styleId="ab">
    <w:name w:val="Подзаголовок Знак"/>
    <w:link w:val="aa"/>
    <w:rsid w:val="00315D2F"/>
    <w:rPr>
      <w:b/>
      <w:sz w:val="28"/>
      <w:szCs w:val="28"/>
      <w:lang w:eastAsia="ru-RU"/>
    </w:rPr>
  </w:style>
  <w:style w:type="character" w:customStyle="1" w:styleId="22">
    <w:name w:val="Основной текст (2)_"/>
    <w:link w:val="23"/>
    <w:locked/>
    <w:rsid w:val="002E6FF4"/>
    <w:rPr>
      <w:b/>
      <w:bCs/>
      <w:spacing w:val="6"/>
      <w:shd w:val="clear" w:color="auto" w:fill="FFFFFF"/>
    </w:rPr>
  </w:style>
  <w:style w:type="character" w:customStyle="1" w:styleId="ac">
    <w:name w:val="Основной текст_"/>
    <w:link w:val="31"/>
    <w:locked/>
    <w:rsid w:val="002E6FF4"/>
    <w:rPr>
      <w:spacing w:val="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E6FF4"/>
    <w:pPr>
      <w:widowControl w:val="0"/>
      <w:shd w:val="clear" w:color="auto" w:fill="FFFFFF"/>
      <w:spacing w:after="300" w:line="240" w:lineRule="atLeast"/>
      <w:jc w:val="center"/>
    </w:pPr>
    <w:rPr>
      <w:b/>
      <w:bCs/>
      <w:spacing w:val="6"/>
      <w:sz w:val="20"/>
      <w:szCs w:val="20"/>
      <w:shd w:val="clear" w:color="auto" w:fill="FFFFFF"/>
      <w:lang w:val="x-none" w:eastAsia="x-none"/>
    </w:rPr>
  </w:style>
  <w:style w:type="paragraph" w:customStyle="1" w:styleId="31">
    <w:name w:val="Основной текст3"/>
    <w:basedOn w:val="a"/>
    <w:link w:val="ac"/>
    <w:rsid w:val="002E6FF4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z w:val="20"/>
      <w:szCs w:val="20"/>
      <w:shd w:val="clear" w:color="auto" w:fill="FFFFFF"/>
      <w:lang w:val="x-none" w:eastAsia="x-none"/>
    </w:rPr>
  </w:style>
  <w:style w:type="character" w:styleId="ad">
    <w:name w:val="Emphasis"/>
    <w:qFormat/>
    <w:rsid w:val="00522D0D"/>
    <w:rPr>
      <w:i/>
      <w:iCs/>
    </w:rPr>
  </w:style>
  <w:style w:type="paragraph" w:customStyle="1" w:styleId="Default">
    <w:name w:val="Default"/>
    <w:rsid w:val="00AB0D5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paragraph" w:customStyle="1" w:styleId="rvps2">
    <w:name w:val="rvps2"/>
    <w:basedOn w:val="a"/>
    <w:rsid w:val="00C40A1D"/>
    <w:pPr>
      <w:spacing w:before="100" w:after="10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ПОВІДОМЛЕННЯ</vt:lpstr>
      <vt:lpstr>ПОВІДОМЛЕННЯ</vt:lpstr>
    </vt:vector>
  </TitlesOfParts>
  <Company>1</Company>
  <LinksUpToDate>false</LinksUpToDate>
  <CharactersWithSpaces>1769</CharactersWithSpaces>
  <SharedDoc>false</SharedDoc>
  <HLinks>
    <vt:vector size="6" baseType="variant">
      <vt:variant>
        <vt:i4>1835105</vt:i4>
      </vt:variant>
      <vt:variant>
        <vt:i4>0</vt:i4>
      </vt:variant>
      <vt:variant>
        <vt:i4>0</vt:i4>
      </vt:variant>
      <vt:variant>
        <vt:i4>5</vt:i4>
      </vt:variant>
      <vt:variant>
        <vt:lpwstr>mailto:geonadra@geomail.kiev.ua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subject/>
  <dc:creator>grygorash</dc:creator>
  <cp:keywords/>
  <cp:lastModifiedBy>Станіслав Олегович Бабенко</cp:lastModifiedBy>
  <cp:revision>2</cp:revision>
  <cp:lastPrinted>2021-10-04T12:11:00Z</cp:lastPrinted>
  <dcterms:created xsi:type="dcterms:W3CDTF">2024-08-19T07:50:00Z</dcterms:created>
  <dcterms:modified xsi:type="dcterms:W3CDTF">2024-08-19T07:50:00Z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2024-08-14T17:32:00Z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9a5022f7-6ab4-481a-81e2-511cf4e7f64d</vt:lpwstr>
  </property>
  <property fmtid="{D5CDD505-2E9C-101B-9397-08002B2CF9AE}" pid="8" name="MSIP_Label_defa4170-0d19-0005-0004-bc88714345d2_ContentBits">
    <vt:lpwstr>0</vt:lpwstr>
  </property>
</Properties>
</file>