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4A8CA" w14:textId="77777777" w:rsidR="00880CB4" w:rsidRPr="007B1667" w:rsidRDefault="00880CB4" w:rsidP="003F07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ПОЯСНЮВАЛЬНА ЗАПИСКА</w:t>
      </w:r>
    </w:p>
    <w:p w14:paraId="2FBC4A5D" w14:textId="19B92E71" w:rsidR="00880CB4" w:rsidRPr="007B1667" w:rsidRDefault="00AB59CD" w:rsidP="003F07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 </w:t>
      </w:r>
      <w:proofErr w:type="spellStart"/>
      <w:r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проє</w:t>
      </w:r>
      <w:r w:rsidR="00880CB4"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кту</w:t>
      </w:r>
      <w:proofErr w:type="spellEnd"/>
      <w:r w:rsidR="00880CB4"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E0EEB"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постанови Кабінету Міністрів України</w:t>
      </w:r>
      <w:r w:rsidR="00880CB4"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</w:t>
      </w:r>
      <w:r w:rsidR="00AB67D3" w:rsidRPr="007B1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2E1251" w:rsidRPr="007B1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внесення змін до деяких постанов Кабінету Міністрів України </w:t>
      </w:r>
      <w:r w:rsidR="00830A97" w:rsidRPr="007B1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щодо </w:t>
      </w:r>
      <w:r w:rsidR="008A3041" w:rsidRPr="007B1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користування</w:t>
      </w:r>
      <w:r w:rsidR="002766BC" w:rsidRPr="007B1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A3041" w:rsidRPr="007B1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надрами</w:t>
      </w:r>
      <w:r w:rsidR="004F7C35" w:rsidRPr="007B1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657DAAB9" w14:textId="77777777" w:rsidR="003E683B" w:rsidRPr="007B1667" w:rsidRDefault="003E683B" w:rsidP="003F07C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0B6C5A" w14:textId="24FB7318" w:rsidR="00880CB4" w:rsidRPr="007B1667" w:rsidRDefault="00B47FB4" w:rsidP="004A33E4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AB59CD" w:rsidRPr="007B1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</w:t>
      </w:r>
    </w:p>
    <w:p w14:paraId="15714B60" w14:textId="26790A2C" w:rsidR="002C2617" w:rsidRPr="007B1667" w:rsidRDefault="000E0EEB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C32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 Кабінету Міністрів України «Про внесення змін до деяких постанов Кабінету Міністрів України щодо користування надрами»</w:t>
      </w:r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0CB4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розроблено</w:t>
      </w:r>
      <w:r w:rsidR="002C2617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116D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власної ініціативи </w:t>
      </w:r>
      <w:r w:rsidR="002C2617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метою </w:t>
      </w:r>
      <w:r w:rsidR="00226777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C5B36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регулювання </w:t>
      </w:r>
      <w:r w:rsidR="00A5116D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окремих </w:t>
      </w:r>
      <w:r w:rsidR="00226777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питан</w:t>
      </w:r>
      <w:r w:rsidR="00A5116D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226777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116D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порядків </w:t>
      </w:r>
      <w:r w:rsidR="0045461B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ведення</w:t>
      </w:r>
      <w:r w:rsidR="00226777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34A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Державного реєстру спеціальних дозволів на користування надрами, Державного реєстру </w:t>
      </w:r>
      <w:r w:rsidR="00A5116D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артезіанських свердловин та </w:t>
      </w:r>
      <w:r w:rsidR="00081971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Державного реєстру нафтогазових свердловин</w:t>
      </w:r>
      <w:r w:rsidR="00A5116D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02D34B" w14:textId="77777777" w:rsidR="00880CB4" w:rsidRPr="007B1667" w:rsidRDefault="00880CB4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70B3E6" w14:textId="2CD6BB66" w:rsidR="00880CB4" w:rsidRPr="007B1667" w:rsidRDefault="00B47FB4" w:rsidP="004A33E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r w:rsidR="00AB59CD"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Обґрунтування необхідності прийняття </w:t>
      </w:r>
      <w:proofErr w:type="spellStart"/>
      <w:r w:rsidR="00AB59CD"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акта</w:t>
      </w:r>
      <w:proofErr w:type="spellEnd"/>
    </w:p>
    <w:p w14:paraId="1EE4D713" w14:textId="42D152CE" w:rsidR="003A1097" w:rsidRPr="007B1667" w:rsidRDefault="00A5116D" w:rsidP="006D061D">
      <w:pPr>
        <w:pStyle w:val="af0"/>
        <w:shd w:val="clear" w:color="auto" w:fill="FFFFFF"/>
        <w:spacing w:before="0" w:beforeAutospacing="0"/>
        <w:ind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7B1667">
        <w:rPr>
          <w:rFonts w:eastAsia="Calibri"/>
          <w:sz w:val="28"/>
          <w:szCs w:val="28"/>
          <w:lang w:val="uk-UA"/>
        </w:rPr>
        <w:t xml:space="preserve">Станом на сьогодні </w:t>
      </w:r>
      <w:r w:rsidR="00734CD7" w:rsidRPr="007B1667">
        <w:rPr>
          <w:rFonts w:eastAsia="Calibri"/>
          <w:sz w:val="28"/>
          <w:szCs w:val="28"/>
          <w:lang w:val="uk-UA"/>
        </w:rPr>
        <w:t>інформація про артезіанські та нафтогазові свердловини вноситься та зберігається у відповідних базах даних Державного науково-виробничого підприємства «Державний інформаційний геологічний фонд України»</w:t>
      </w:r>
      <w:r w:rsidR="006D061D" w:rsidRPr="007B1667">
        <w:rPr>
          <w:rFonts w:eastAsia="Calibri"/>
          <w:sz w:val="28"/>
          <w:szCs w:val="28"/>
          <w:lang w:val="uk-UA"/>
        </w:rPr>
        <w:t xml:space="preserve">. </w:t>
      </w:r>
    </w:p>
    <w:p w14:paraId="29F2153B" w14:textId="3530334D" w:rsidR="009F2537" w:rsidRPr="007B1667" w:rsidRDefault="006D061D" w:rsidP="006D061D">
      <w:pPr>
        <w:pStyle w:val="af0"/>
        <w:shd w:val="clear" w:color="auto" w:fill="FFFFFF"/>
        <w:spacing w:before="0" w:beforeAutospacing="0"/>
        <w:ind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7B1667">
        <w:rPr>
          <w:rFonts w:eastAsia="Calibri"/>
          <w:sz w:val="28"/>
          <w:szCs w:val="28"/>
          <w:lang w:val="uk-UA"/>
        </w:rPr>
        <w:t xml:space="preserve">Після запуску </w:t>
      </w:r>
      <w:r w:rsidR="00BD356B" w:rsidRPr="007B1667">
        <w:rPr>
          <w:color w:val="000000" w:themeColor="text1"/>
          <w:sz w:val="28"/>
          <w:szCs w:val="28"/>
          <w:lang w:val="uk-UA"/>
        </w:rPr>
        <w:t>Державного реєстру артезіанських свердловин</w:t>
      </w:r>
      <w:r w:rsidRPr="007B1667">
        <w:rPr>
          <w:color w:val="000000" w:themeColor="text1"/>
          <w:sz w:val="28"/>
          <w:szCs w:val="28"/>
          <w:lang w:val="uk-UA"/>
        </w:rPr>
        <w:t xml:space="preserve"> та </w:t>
      </w:r>
      <w:r w:rsidR="00BD356B" w:rsidRPr="007B1667">
        <w:rPr>
          <w:color w:val="000000" w:themeColor="text1"/>
          <w:sz w:val="28"/>
          <w:szCs w:val="28"/>
          <w:lang w:val="uk-UA"/>
        </w:rPr>
        <w:t>Державного реєстру нафтогазових свердловин</w:t>
      </w:r>
      <w:r w:rsidR="00C33358" w:rsidRPr="007B1667">
        <w:rPr>
          <w:rFonts w:eastAsia="Calibri"/>
          <w:sz w:val="28"/>
          <w:szCs w:val="28"/>
          <w:lang w:val="uk-UA"/>
        </w:rPr>
        <w:t xml:space="preserve">, </w:t>
      </w:r>
      <w:r w:rsidRPr="007B1667">
        <w:rPr>
          <w:rFonts w:eastAsia="Calibri"/>
          <w:sz w:val="28"/>
          <w:szCs w:val="28"/>
          <w:lang w:val="uk-UA"/>
        </w:rPr>
        <w:t xml:space="preserve">порядки ведення яких затверджено </w:t>
      </w:r>
      <w:r w:rsidR="00C33358" w:rsidRPr="007B1667">
        <w:rPr>
          <w:rFonts w:eastAsia="Calibri"/>
          <w:sz w:val="28"/>
          <w:szCs w:val="28"/>
          <w:lang w:val="uk-UA"/>
        </w:rPr>
        <w:t xml:space="preserve">постановами Кабінету Міністрів </w:t>
      </w:r>
      <w:r w:rsidR="002823ED" w:rsidRPr="007B1667">
        <w:rPr>
          <w:rFonts w:eastAsia="Calibri"/>
          <w:sz w:val="28"/>
          <w:szCs w:val="28"/>
          <w:lang w:val="uk-UA"/>
        </w:rPr>
        <w:t xml:space="preserve">України </w:t>
      </w:r>
      <w:r w:rsidR="00207825" w:rsidRPr="007B1667">
        <w:rPr>
          <w:rFonts w:eastAsia="Calibri"/>
          <w:sz w:val="28"/>
          <w:szCs w:val="28"/>
          <w:lang w:val="uk-UA"/>
        </w:rPr>
        <w:t xml:space="preserve">від 09.06.2023 № 706 та </w:t>
      </w:r>
      <w:r w:rsidR="00000AC1" w:rsidRPr="007B1667">
        <w:rPr>
          <w:rFonts w:eastAsia="Calibri"/>
          <w:sz w:val="28"/>
          <w:szCs w:val="28"/>
          <w:lang w:val="uk-UA"/>
        </w:rPr>
        <w:t>від 21.07.2023 № 750</w:t>
      </w:r>
      <w:r w:rsidR="000D50F5" w:rsidRPr="007B1667">
        <w:rPr>
          <w:rFonts w:eastAsia="Calibri"/>
          <w:sz w:val="28"/>
          <w:szCs w:val="28"/>
          <w:lang w:val="uk-UA"/>
        </w:rPr>
        <w:t>, інформаці</w:t>
      </w:r>
      <w:r w:rsidR="009F2537" w:rsidRPr="007B1667">
        <w:rPr>
          <w:rFonts w:eastAsia="Calibri"/>
          <w:sz w:val="28"/>
          <w:szCs w:val="28"/>
          <w:lang w:val="uk-UA"/>
        </w:rPr>
        <w:t>ю</w:t>
      </w:r>
      <w:r w:rsidR="000D50F5" w:rsidRPr="007B1667">
        <w:rPr>
          <w:rFonts w:eastAsia="Calibri"/>
          <w:sz w:val="28"/>
          <w:szCs w:val="28"/>
          <w:lang w:val="uk-UA"/>
        </w:rPr>
        <w:t xml:space="preserve"> </w:t>
      </w:r>
      <w:r w:rsidR="00A5116D" w:rsidRPr="007B1667">
        <w:rPr>
          <w:rFonts w:eastAsia="Calibri"/>
          <w:sz w:val="28"/>
          <w:szCs w:val="28"/>
          <w:lang w:val="uk-UA"/>
        </w:rPr>
        <w:t xml:space="preserve">зі </w:t>
      </w:r>
      <w:r w:rsidR="009F2537" w:rsidRPr="007B1667">
        <w:rPr>
          <w:rFonts w:eastAsia="Calibri"/>
          <w:sz w:val="28"/>
          <w:szCs w:val="28"/>
          <w:lang w:val="uk-UA"/>
        </w:rPr>
        <w:t xml:space="preserve">згаданих </w:t>
      </w:r>
      <w:r w:rsidR="00646476" w:rsidRPr="007B1667">
        <w:rPr>
          <w:rFonts w:eastAsia="Calibri"/>
          <w:sz w:val="28"/>
          <w:szCs w:val="28"/>
          <w:lang w:val="uk-UA"/>
        </w:rPr>
        <w:t xml:space="preserve">баз даних </w:t>
      </w:r>
      <w:r w:rsidR="009F2537" w:rsidRPr="007B1667">
        <w:rPr>
          <w:rFonts w:eastAsia="Calibri"/>
          <w:sz w:val="28"/>
          <w:szCs w:val="28"/>
          <w:lang w:val="uk-UA"/>
        </w:rPr>
        <w:t>необхідно буде перенести</w:t>
      </w:r>
      <w:r w:rsidR="00BA75F5" w:rsidRPr="007B1667">
        <w:rPr>
          <w:rFonts w:eastAsia="Calibri"/>
          <w:sz w:val="28"/>
          <w:szCs w:val="28"/>
          <w:lang w:val="uk-UA"/>
        </w:rPr>
        <w:t xml:space="preserve"> до </w:t>
      </w:r>
      <w:r w:rsidR="009F2537" w:rsidRPr="007B1667">
        <w:rPr>
          <w:rFonts w:eastAsia="Calibri"/>
          <w:sz w:val="28"/>
          <w:szCs w:val="28"/>
          <w:lang w:val="uk-UA"/>
        </w:rPr>
        <w:t>новостворених реєстрів</w:t>
      </w:r>
      <w:r w:rsidR="00BA75F5" w:rsidRPr="007B1667">
        <w:rPr>
          <w:rFonts w:eastAsia="Calibri"/>
          <w:sz w:val="28"/>
          <w:szCs w:val="28"/>
          <w:lang w:val="uk-UA"/>
        </w:rPr>
        <w:t>, як первинне наповнення.</w:t>
      </w:r>
      <w:r w:rsidR="007E4DB7" w:rsidRPr="007B1667">
        <w:rPr>
          <w:rFonts w:eastAsia="Calibri"/>
          <w:sz w:val="28"/>
          <w:szCs w:val="28"/>
          <w:lang w:val="uk-UA"/>
        </w:rPr>
        <w:t xml:space="preserve"> </w:t>
      </w:r>
    </w:p>
    <w:p w14:paraId="13779486" w14:textId="110AAD23" w:rsidR="002823ED" w:rsidRPr="007B1667" w:rsidRDefault="00D16088" w:rsidP="004A33E4">
      <w:pPr>
        <w:pStyle w:val="af0"/>
        <w:shd w:val="clear" w:color="auto" w:fill="FFFFFF"/>
        <w:spacing w:before="0" w:beforeAutospacing="0"/>
        <w:ind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7B1667">
        <w:rPr>
          <w:rFonts w:eastAsia="Calibri"/>
          <w:sz w:val="28"/>
          <w:szCs w:val="28"/>
          <w:lang w:val="uk-UA"/>
        </w:rPr>
        <w:t xml:space="preserve">Також, </w:t>
      </w:r>
      <w:r w:rsidR="00A67E5E" w:rsidRPr="007B1667">
        <w:rPr>
          <w:rFonts w:eastAsia="Calibri"/>
          <w:sz w:val="28"/>
          <w:szCs w:val="28"/>
          <w:lang w:val="uk-UA"/>
        </w:rPr>
        <w:t xml:space="preserve">порядками ведення </w:t>
      </w:r>
      <w:r w:rsidR="00A67E5E" w:rsidRPr="007B1667">
        <w:rPr>
          <w:color w:val="000000" w:themeColor="text1"/>
          <w:sz w:val="28"/>
          <w:szCs w:val="28"/>
          <w:lang w:val="uk-UA"/>
        </w:rPr>
        <w:t xml:space="preserve">Державного реєстру артезіанських свердловин та Державного реєстру нафтогазових свердловин не визначено </w:t>
      </w:r>
      <w:r w:rsidR="00000AC1" w:rsidRPr="007B1667">
        <w:rPr>
          <w:rFonts w:eastAsia="Calibri"/>
          <w:sz w:val="28"/>
          <w:szCs w:val="28"/>
          <w:lang w:val="uk-UA"/>
        </w:rPr>
        <w:t>перелік</w:t>
      </w:r>
      <w:r w:rsidR="003F4661" w:rsidRPr="007B1667">
        <w:rPr>
          <w:rFonts w:eastAsia="Calibri"/>
          <w:sz w:val="28"/>
          <w:szCs w:val="28"/>
          <w:lang w:val="uk-UA"/>
        </w:rPr>
        <w:t>у</w:t>
      </w:r>
      <w:r w:rsidR="00000AC1" w:rsidRPr="007B1667">
        <w:rPr>
          <w:rFonts w:eastAsia="Calibri"/>
          <w:sz w:val="28"/>
          <w:szCs w:val="28"/>
          <w:lang w:val="uk-UA"/>
        </w:rPr>
        <w:t xml:space="preserve"> полів </w:t>
      </w:r>
      <w:r w:rsidR="00EF34DA" w:rsidRPr="007B1667">
        <w:rPr>
          <w:rFonts w:eastAsia="Calibri"/>
          <w:sz w:val="28"/>
          <w:szCs w:val="28"/>
          <w:lang w:val="uk-UA"/>
        </w:rPr>
        <w:t>зазначених державних реєстрів</w:t>
      </w:r>
      <w:r w:rsidR="007754A6" w:rsidRPr="007B1667">
        <w:rPr>
          <w:rFonts w:eastAsia="Calibri"/>
          <w:sz w:val="28"/>
          <w:szCs w:val="28"/>
          <w:lang w:val="uk-UA"/>
        </w:rPr>
        <w:t>.</w:t>
      </w:r>
    </w:p>
    <w:p w14:paraId="4E086FBE" w14:textId="0FFFDFFA" w:rsidR="00F35783" w:rsidRPr="007B1667" w:rsidRDefault="00A5116D" w:rsidP="004A33E4">
      <w:pPr>
        <w:pStyle w:val="af0"/>
        <w:shd w:val="clear" w:color="auto" w:fill="FFFFFF"/>
        <w:spacing w:before="0" w:beforeAutospacing="0"/>
        <w:ind w:firstLine="567"/>
        <w:contextualSpacing/>
        <w:jc w:val="both"/>
        <w:rPr>
          <w:rFonts w:eastAsia="Calibri"/>
          <w:sz w:val="28"/>
          <w:szCs w:val="28"/>
          <w:lang w:val="uk-UA"/>
        </w:rPr>
      </w:pPr>
      <w:r w:rsidRPr="007B1667">
        <w:rPr>
          <w:rFonts w:eastAsia="Calibri"/>
          <w:sz w:val="28"/>
          <w:szCs w:val="28"/>
          <w:lang w:val="uk-UA"/>
        </w:rPr>
        <w:t>Крім того, п</w:t>
      </w:r>
      <w:r w:rsidR="00691D8D" w:rsidRPr="007B1667">
        <w:rPr>
          <w:rFonts w:eastAsia="Calibri"/>
          <w:sz w:val="28"/>
          <w:szCs w:val="28"/>
          <w:lang w:val="uk-UA"/>
        </w:rPr>
        <w:t xml:space="preserve">ункт 16 </w:t>
      </w:r>
      <w:r w:rsidR="00432178" w:rsidRPr="007B1667">
        <w:rPr>
          <w:rFonts w:eastAsia="Calibri"/>
          <w:sz w:val="28"/>
          <w:szCs w:val="28"/>
          <w:lang w:val="uk-UA"/>
        </w:rPr>
        <w:t>П</w:t>
      </w:r>
      <w:r w:rsidR="001E2ECC" w:rsidRPr="007B1667">
        <w:rPr>
          <w:rFonts w:eastAsia="Calibri"/>
          <w:sz w:val="28"/>
          <w:szCs w:val="28"/>
          <w:lang w:val="uk-UA"/>
        </w:rPr>
        <w:t>орядк</w:t>
      </w:r>
      <w:r w:rsidR="00691D8D" w:rsidRPr="007B1667">
        <w:rPr>
          <w:rFonts w:eastAsia="Calibri"/>
          <w:sz w:val="28"/>
          <w:szCs w:val="28"/>
          <w:lang w:val="uk-UA"/>
        </w:rPr>
        <w:t>у</w:t>
      </w:r>
      <w:r w:rsidR="001E2ECC" w:rsidRPr="007B1667">
        <w:rPr>
          <w:rFonts w:eastAsia="Calibri"/>
          <w:sz w:val="28"/>
          <w:szCs w:val="28"/>
          <w:lang w:val="uk-UA"/>
        </w:rPr>
        <w:t xml:space="preserve"> ведення Державного реєстр</w:t>
      </w:r>
      <w:r w:rsidR="00EF4642" w:rsidRPr="007B1667">
        <w:rPr>
          <w:rFonts w:eastAsia="Calibri"/>
          <w:sz w:val="28"/>
          <w:szCs w:val="28"/>
          <w:lang w:val="uk-UA"/>
        </w:rPr>
        <w:t>у</w:t>
      </w:r>
      <w:r w:rsidR="001E2ECC" w:rsidRPr="007B1667">
        <w:rPr>
          <w:rFonts w:eastAsia="Calibri"/>
          <w:sz w:val="28"/>
          <w:szCs w:val="28"/>
          <w:lang w:val="uk-UA"/>
        </w:rPr>
        <w:t xml:space="preserve"> спеціальних дозволів на користування надрами</w:t>
      </w:r>
      <w:r w:rsidR="00691D8D" w:rsidRPr="007B1667">
        <w:rPr>
          <w:rFonts w:eastAsia="Calibri"/>
          <w:sz w:val="28"/>
          <w:szCs w:val="28"/>
          <w:lang w:val="uk-UA"/>
        </w:rPr>
        <w:t xml:space="preserve">, затвердженого </w:t>
      </w:r>
      <w:r w:rsidR="002D6B60" w:rsidRPr="007B1667">
        <w:rPr>
          <w:rFonts w:eastAsia="Calibri"/>
          <w:sz w:val="28"/>
          <w:szCs w:val="28"/>
          <w:lang w:val="uk-UA"/>
        </w:rPr>
        <w:t xml:space="preserve">постановою Кабінету Міністрів України </w:t>
      </w:r>
      <w:r w:rsidR="004E5710" w:rsidRPr="007B1667">
        <w:rPr>
          <w:rFonts w:eastAsia="Calibri"/>
          <w:sz w:val="28"/>
          <w:szCs w:val="28"/>
          <w:lang w:val="uk-UA"/>
        </w:rPr>
        <w:t>від 30.06.2023 № 659</w:t>
      </w:r>
      <w:r w:rsidR="00A7397D" w:rsidRPr="007B1667">
        <w:rPr>
          <w:rFonts w:eastAsia="Calibri"/>
          <w:sz w:val="28"/>
          <w:szCs w:val="28"/>
          <w:lang w:val="uk-UA"/>
        </w:rPr>
        <w:t xml:space="preserve">, </w:t>
      </w:r>
      <w:r w:rsidR="00052128" w:rsidRPr="007B1667">
        <w:rPr>
          <w:rFonts w:eastAsia="Calibri"/>
          <w:sz w:val="28"/>
          <w:szCs w:val="28"/>
          <w:lang w:val="uk-UA"/>
        </w:rPr>
        <w:t xml:space="preserve">яким </w:t>
      </w:r>
      <w:r w:rsidR="00866A95" w:rsidRPr="007B1667">
        <w:rPr>
          <w:rFonts w:eastAsia="Calibri"/>
          <w:sz w:val="28"/>
          <w:szCs w:val="28"/>
          <w:lang w:val="uk-UA"/>
        </w:rPr>
        <w:t>визначається перелік відомостей</w:t>
      </w:r>
      <w:r w:rsidR="00FA02DE" w:rsidRPr="007B1667">
        <w:rPr>
          <w:rFonts w:eastAsia="Calibri"/>
          <w:sz w:val="28"/>
          <w:szCs w:val="28"/>
          <w:lang w:val="uk-UA"/>
        </w:rPr>
        <w:t xml:space="preserve"> про спец</w:t>
      </w:r>
      <w:r w:rsidRPr="007B1667">
        <w:rPr>
          <w:rFonts w:eastAsia="Calibri"/>
          <w:sz w:val="28"/>
          <w:szCs w:val="28"/>
          <w:lang w:val="uk-UA"/>
        </w:rPr>
        <w:t>іальні дозволи на користування надрами</w:t>
      </w:r>
      <w:r w:rsidR="00FA02DE" w:rsidRPr="007B1667">
        <w:rPr>
          <w:rFonts w:eastAsia="Calibri"/>
          <w:sz w:val="28"/>
          <w:szCs w:val="28"/>
          <w:lang w:val="uk-UA"/>
        </w:rPr>
        <w:t xml:space="preserve"> </w:t>
      </w:r>
      <w:r w:rsidR="004275B4" w:rsidRPr="007B1667">
        <w:rPr>
          <w:rFonts w:eastAsia="Calibri"/>
          <w:sz w:val="28"/>
          <w:szCs w:val="28"/>
          <w:lang w:val="uk-UA"/>
        </w:rPr>
        <w:t xml:space="preserve">потребує корегування в частині </w:t>
      </w:r>
      <w:r w:rsidR="00240B3F" w:rsidRPr="007B1667">
        <w:rPr>
          <w:rFonts w:eastAsia="Calibri"/>
          <w:sz w:val="28"/>
          <w:szCs w:val="28"/>
          <w:lang w:val="uk-UA"/>
        </w:rPr>
        <w:t>більш чіткого визнач</w:t>
      </w:r>
      <w:r w:rsidR="00207594" w:rsidRPr="007B1667">
        <w:rPr>
          <w:rFonts w:eastAsia="Calibri"/>
          <w:sz w:val="28"/>
          <w:szCs w:val="28"/>
          <w:lang w:val="uk-UA"/>
        </w:rPr>
        <w:t xml:space="preserve">ення </w:t>
      </w:r>
      <w:r w:rsidR="00FB42BF" w:rsidRPr="007B1667">
        <w:rPr>
          <w:rFonts w:eastAsia="Calibri"/>
          <w:sz w:val="28"/>
          <w:szCs w:val="28"/>
          <w:lang w:val="uk-UA"/>
        </w:rPr>
        <w:t xml:space="preserve">назв деяких </w:t>
      </w:r>
      <w:r w:rsidR="00207594" w:rsidRPr="007B1667">
        <w:rPr>
          <w:rFonts w:eastAsia="Calibri"/>
          <w:sz w:val="28"/>
          <w:szCs w:val="28"/>
          <w:lang w:val="uk-UA"/>
        </w:rPr>
        <w:t>відомостей</w:t>
      </w:r>
      <w:r w:rsidR="00FB42BF" w:rsidRPr="007B1667">
        <w:rPr>
          <w:rFonts w:eastAsia="Calibri"/>
          <w:sz w:val="28"/>
          <w:szCs w:val="28"/>
          <w:lang w:val="uk-UA"/>
        </w:rPr>
        <w:t>.</w:t>
      </w:r>
    </w:p>
    <w:p w14:paraId="32A2626E" w14:textId="7587349F" w:rsidR="00265323" w:rsidRPr="007B1667" w:rsidRDefault="0021490E" w:rsidP="004A33E4">
      <w:pPr>
        <w:pStyle w:val="af0"/>
        <w:shd w:val="clear" w:color="auto" w:fill="FFFFFF"/>
        <w:spacing w:before="0" w:beforeAutospacing="0"/>
        <w:ind w:firstLine="567"/>
        <w:contextualSpacing/>
        <w:jc w:val="both"/>
        <w:rPr>
          <w:sz w:val="28"/>
          <w:szCs w:val="28"/>
          <w:lang w:val="uk-UA"/>
        </w:rPr>
      </w:pPr>
      <w:r w:rsidRPr="007B1667">
        <w:rPr>
          <w:rFonts w:eastAsia="Calibri"/>
          <w:sz w:val="28"/>
          <w:szCs w:val="28"/>
          <w:lang w:val="uk-UA"/>
        </w:rPr>
        <w:t xml:space="preserve">Запропоновані </w:t>
      </w:r>
      <w:proofErr w:type="spellStart"/>
      <w:r w:rsidR="00A5116D" w:rsidRPr="007B1667">
        <w:rPr>
          <w:rFonts w:eastAsia="Calibri"/>
          <w:sz w:val="28"/>
          <w:szCs w:val="28"/>
          <w:lang w:val="uk-UA"/>
        </w:rPr>
        <w:t>проєктом</w:t>
      </w:r>
      <w:proofErr w:type="spellEnd"/>
      <w:r w:rsidR="00A5116D" w:rsidRPr="007B1667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A5116D" w:rsidRPr="007B1667">
        <w:rPr>
          <w:rFonts w:eastAsia="Calibri"/>
          <w:sz w:val="28"/>
          <w:szCs w:val="28"/>
          <w:lang w:val="uk-UA"/>
        </w:rPr>
        <w:t>акта</w:t>
      </w:r>
      <w:proofErr w:type="spellEnd"/>
      <w:r w:rsidR="00A5116D" w:rsidRPr="007B1667">
        <w:rPr>
          <w:rFonts w:eastAsia="Calibri"/>
          <w:sz w:val="28"/>
          <w:szCs w:val="28"/>
          <w:lang w:val="uk-UA"/>
        </w:rPr>
        <w:t xml:space="preserve"> </w:t>
      </w:r>
      <w:r w:rsidRPr="007B1667">
        <w:rPr>
          <w:rFonts w:eastAsia="Calibri"/>
          <w:sz w:val="28"/>
          <w:szCs w:val="28"/>
          <w:lang w:val="uk-UA"/>
        </w:rPr>
        <w:t xml:space="preserve">зміни </w:t>
      </w:r>
      <w:r w:rsidR="00912ECE" w:rsidRPr="007B1667">
        <w:rPr>
          <w:rFonts w:eastAsia="Calibri"/>
          <w:sz w:val="28"/>
          <w:szCs w:val="28"/>
          <w:lang w:val="uk-UA"/>
        </w:rPr>
        <w:t>врегульовують порушені питання.</w:t>
      </w:r>
    </w:p>
    <w:p w14:paraId="15B1C905" w14:textId="77777777" w:rsidR="00A333F1" w:rsidRPr="007B1667" w:rsidRDefault="00A333F1" w:rsidP="004A33E4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60799211" w14:textId="2D8381A1" w:rsidR="00B107A4" w:rsidRPr="007B1667" w:rsidRDefault="004A33E4" w:rsidP="004A33E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r w:rsidR="008E4365"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Основні положення </w:t>
      </w:r>
      <w:proofErr w:type="spellStart"/>
      <w:r w:rsidR="008E4365"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</w:t>
      </w:r>
      <w:r w:rsidR="00AF50FA"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є</w:t>
      </w:r>
      <w:r w:rsidR="008E4365"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кту</w:t>
      </w:r>
      <w:proofErr w:type="spellEnd"/>
      <w:r w:rsidR="008E4365"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E4365"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акта</w:t>
      </w:r>
      <w:proofErr w:type="spellEnd"/>
    </w:p>
    <w:p w14:paraId="61E717DC" w14:textId="393018B3" w:rsidR="006E53CC" w:rsidRPr="007B1667" w:rsidRDefault="007F4281" w:rsidP="0091373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7B16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Проєктом</w:t>
      </w:r>
      <w:proofErr w:type="spellEnd"/>
      <w:r w:rsidRPr="007B16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постанови пропонується</w:t>
      </w:r>
      <w:r w:rsidR="00265323" w:rsidRPr="007B16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1373C" w:rsidRPr="007B16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внести</w:t>
      </w:r>
      <w:proofErr w:type="spellEnd"/>
      <w:r w:rsidR="0091373C" w:rsidRPr="007B16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зміни до порядків ведення </w:t>
      </w:r>
      <w:r w:rsidR="0091373C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Державного реєстру спеціальних дозволів на користування надрами, Державного реєстру артезіанських свердловин, Державного реєстру нафтогазових свердловин</w:t>
      </w:r>
      <w:r w:rsidR="0024791A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частині </w:t>
      </w:r>
      <w:r w:rsidR="006B08D1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уточнення </w:t>
      </w:r>
      <w:r w:rsidR="00F430C1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завдань </w:t>
      </w:r>
      <w:r w:rsidR="00946553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функціонування реєстрів, </w:t>
      </w:r>
      <w:r w:rsidR="00B0367B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визначення адміністратора відповідальним за первинне наповнення реєстрів, </w:t>
      </w:r>
      <w:r w:rsidR="00510962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уточнення </w:t>
      </w:r>
      <w:r w:rsidR="00DA770C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переліку </w:t>
      </w:r>
      <w:r w:rsidR="00510962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заходів</w:t>
      </w:r>
      <w:r w:rsidR="00DA770C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ведення реєстрів, </w:t>
      </w:r>
      <w:r w:rsidR="00080A50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врегул</w:t>
      </w:r>
      <w:r w:rsidR="007E6015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ювання</w:t>
      </w:r>
      <w:r w:rsidR="00080A50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</w:t>
      </w:r>
      <w:r w:rsidR="007E6015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80A50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внесення змін до </w:t>
      </w:r>
      <w:r w:rsidR="0024688E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інформації реєстрів</w:t>
      </w:r>
      <w:r w:rsidR="00C10971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  <w:r w:rsidR="0024688E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6015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визначення </w:t>
      </w:r>
      <w:r w:rsidR="00423E32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чіткого </w:t>
      </w:r>
      <w:r w:rsidR="007E6015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переліку </w:t>
      </w:r>
      <w:r w:rsidR="00423E32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полів реєстрів</w:t>
      </w:r>
      <w:r w:rsidR="00C10971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8B4E40" w14:textId="2794A629" w:rsidR="008E4365" w:rsidRPr="007B1667" w:rsidRDefault="008E4365" w:rsidP="004A33E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CB73B47" w14:textId="115144D6" w:rsidR="00A5116D" w:rsidRPr="007B1667" w:rsidRDefault="00A5116D" w:rsidP="004A33E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5CA7638" w14:textId="77777777" w:rsidR="00A5116D" w:rsidRPr="007B1667" w:rsidRDefault="00A5116D" w:rsidP="004A33E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045ECB3" w14:textId="4A8AA559" w:rsidR="00880CB4" w:rsidRPr="007B1667" w:rsidRDefault="004A33E4" w:rsidP="004A33E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4. </w:t>
      </w:r>
      <w:r w:rsidR="00DE266D"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Правові аспекти</w:t>
      </w:r>
    </w:p>
    <w:p w14:paraId="45968E2E" w14:textId="77777777" w:rsidR="00D26669" w:rsidRPr="007B1667" w:rsidRDefault="003F07C5" w:rsidP="004A33E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Кодекс України про надра;</w:t>
      </w:r>
    </w:p>
    <w:p w14:paraId="3BD95DFE" w14:textId="57A6C84C" w:rsidR="003F07C5" w:rsidRPr="007B1667" w:rsidRDefault="00AB67D3" w:rsidP="004A33E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Закон України «Про нафту і газ»;</w:t>
      </w:r>
    </w:p>
    <w:p w14:paraId="1CF7A69A" w14:textId="77777777" w:rsidR="003F07C5" w:rsidRPr="007B1667" w:rsidRDefault="003F07C5" w:rsidP="004A33E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Положення про Міністерство захисту довкілля та природних ресурсів України, затверджене постановою Кабінету </w:t>
      </w:r>
      <w:r w:rsidR="00AF50FA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Міністрів України від 25 червня</w:t>
      </w:r>
      <w:r w:rsidR="00AF50FA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2020 р</w:t>
      </w:r>
      <w:r w:rsidR="004F7C35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614;</w:t>
      </w:r>
    </w:p>
    <w:p w14:paraId="63BF26CD" w14:textId="30B0DBF1" w:rsidR="00D26669" w:rsidRPr="007B1667" w:rsidRDefault="003F07C5" w:rsidP="004A33E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Положення про Державну службу геології та надр України, затверджене постановою Кабінету Міністрів України від 30 грудня 2015 р</w:t>
      </w:r>
      <w:r w:rsidR="004F7C35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1174</w:t>
      </w:r>
      <w:r w:rsidR="00415D30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11114E" w14:textId="77777777" w:rsidR="00205268" w:rsidRPr="007B1667" w:rsidRDefault="00205268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6D1B5C0" w14:textId="402663EE" w:rsidR="00880CB4" w:rsidRPr="007B1667" w:rsidRDefault="004A33E4" w:rsidP="004A33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5. </w:t>
      </w:r>
      <w:r w:rsidR="00DE266D"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Фінансово-економічне обґрунтування</w:t>
      </w:r>
    </w:p>
    <w:p w14:paraId="45CB40E2" w14:textId="5308FAFC" w:rsidR="008E6B66" w:rsidRPr="007B1667" w:rsidRDefault="00092280" w:rsidP="008E6B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131">
        <w:rPr>
          <w:rFonts w:ascii="Times New Roman" w:hAnsi="Times New Roman" w:cs="Times New Roman"/>
          <w:bCs/>
          <w:sz w:val="28"/>
          <w:szCs w:val="28"/>
        </w:rPr>
        <w:t xml:space="preserve">Реалізація </w:t>
      </w:r>
      <w:proofErr w:type="spellStart"/>
      <w:r w:rsidRPr="00E01131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E01131">
        <w:rPr>
          <w:rFonts w:ascii="Times New Roman" w:hAnsi="Times New Roman" w:cs="Times New Roman"/>
          <w:bCs/>
          <w:sz w:val="28"/>
          <w:szCs w:val="28"/>
        </w:rPr>
        <w:t xml:space="preserve"> не потребує фінансування з державного чи місцевого бюджетів.</w:t>
      </w:r>
    </w:p>
    <w:p w14:paraId="2112BC49" w14:textId="77777777" w:rsidR="000055CD" w:rsidRPr="007B1667" w:rsidRDefault="000055CD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CE03C6" w14:textId="7C9242F0" w:rsidR="00880CB4" w:rsidRPr="007B1667" w:rsidRDefault="004A33E4" w:rsidP="004A33E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6. </w:t>
      </w:r>
      <w:r w:rsidR="009C3E41"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B06082"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озиція заінтересованих сторін</w:t>
      </w:r>
    </w:p>
    <w:p w14:paraId="79C60701" w14:textId="432C47EB" w:rsidR="0012219F" w:rsidRPr="007B1667" w:rsidRDefault="0012219F" w:rsidP="00122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B1667">
        <w:rPr>
          <w:rFonts w:ascii="Times New Roman" w:eastAsia="Calibri" w:hAnsi="Times New Roman" w:cs="Times New Roman"/>
          <w:color w:val="000000"/>
          <w:sz w:val="28"/>
          <w:szCs w:val="28"/>
        </w:rPr>
        <w:t>Проєкт</w:t>
      </w:r>
      <w:proofErr w:type="spellEnd"/>
      <w:r w:rsidRPr="007B16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667">
        <w:rPr>
          <w:rFonts w:ascii="Times New Roman" w:eastAsia="Calibri" w:hAnsi="Times New Roman" w:cs="Times New Roman"/>
          <w:color w:val="000000"/>
          <w:sz w:val="28"/>
          <w:szCs w:val="28"/>
        </w:rPr>
        <w:t>акта</w:t>
      </w:r>
      <w:proofErr w:type="spellEnd"/>
      <w:r w:rsidRPr="007B16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функціонування і застосування української мови як державної. У зв’язку з цим позиція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сфери наукової та науково-технічної діяльності, Уповноваженого із захисту державної мови не потребується. </w:t>
      </w:r>
    </w:p>
    <w:p w14:paraId="561BB714" w14:textId="77777777" w:rsidR="0070290A" w:rsidRPr="007B1667" w:rsidRDefault="0012219F" w:rsidP="00122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B1667">
        <w:rPr>
          <w:rFonts w:ascii="Times New Roman" w:eastAsia="Calibri" w:hAnsi="Times New Roman" w:cs="Times New Roman"/>
          <w:color w:val="000000"/>
          <w:sz w:val="28"/>
          <w:szCs w:val="28"/>
        </w:rPr>
        <w:t>Проєкт</w:t>
      </w:r>
      <w:proofErr w:type="spellEnd"/>
      <w:r w:rsidRPr="007B16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667">
        <w:rPr>
          <w:rFonts w:ascii="Times New Roman" w:eastAsia="Calibri" w:hAnsi="Times New Roman" w:cs="Times New Roman"/>
          <w:color w:val="000000"/>
          <w:sz w:val="28"/>
          <w:szCs w:val="28"/>
        </w:rPr>
        <w:t>акта</w:t>
      </w:r>
      <w:proofErr w:type="spellEnd"/>
      <w:r w:rsidRPr="007B16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023D6" w:rsidRPr="007B16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</w:t>
      </w:r>
      <w:r w:rsidRPr="007B1667">
        <w:rPr>
          <w:rFonts w:ascii="Times New Roman" w:eastAsia="Calibri" w:hAnsi="Times New Roman" w:cs="Times New Roman"/>
          <w:color w:val="000000"/>
          <w:sz w:val="28"/>
          <w:szCs w:val="28"/>
        </w:rPr>
        <w:t>стосується прав осіб з інвалідністю</w:t>
      </w:r>
      <w:r w:rsidR="0070290A" w:rsidRPr="007B166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C088FDA" w14:textId="348A1E58" w:rsidR="0012219F" w:rsidRPr="007B1667" w:rsidRDefault="0012219F" w:rsidP="00122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B1667">
        <w:rPr>
          <w:rFonts w:ascii="Times New Roman" w:eastAsia="Calibri" w:hAnsi="Times New Roman" w:cs="Times New Roman"/>
          <w:color w:val="000000"/>
          <w:sz w:val="28"/>
          <w:szCs w:val="28"/>
        </w:rPr>
        <w:t>Проєкт</w:t>
      </w:r>
      <w:proofErr w:type="spellEnd"/>
      <w:r w:rsidRPr="007B16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0290A" w:rsidRPr="007B1667">
        <w:rPr>
          <w:rFonts w:ascii="Times New Roman" w:eastAsia="Calibri" w:hAnsi="Times New Roman" w:cs="Times New Roman"/>
          <w:color w:val="000000"/>
          <w:sz w:val="28"/>
          <w:szCs w:val="28"/>
        </w:rPr>
        <w:t>акту</w:t>
      </w:r>
      <w:r w:rsidRPr="007B16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метою забезпечення громадського обговорення розміщений на офіційному </w:t>
      </w:r>
      <w:proofErr w:type="spellStart"/>
      <w:r w:rsidRPr="007B1667">
        <w:rPr>
          <w:rFonts w:ascii="Times New Roman" w:eastAsia="Calibri" w:hAnsi="Times New Roman" w:cs="Times New Roman"/>
          <w:color w:val="000000"/>
          <w:sz w:val="28"/>
          <w:szCs w:val="28"/>
        </w:rPr>
        <w:t>вебсайті</w:t>
      </w:r>
      <w:proofErr w:type="spellEnd"/>
      <w:r w:rsidRPr="007B16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1667">
        <w:rPr>
          <w:rFonts w:ascii="Times New Roman" w:eastAsia="Calibri" w:hAnsi="Times New Roman" w:cs="Times New Roman"/>
          <w:color w:val="000000"/>
          <w:sz w:val="28"/>
          <w:szCs w:val="28"/>
        </w:rPr>
        <w:t>Держгеонадр</w:t>
      </w:r>
      <w:proofErr w:type="spellEnd"/>
      <w:r w:rsidRPr="007B16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http: //www.geo.gov.ua/.</w:t>
      </w:r>
    </w:p>
    <w:p w14:paraId="4E096761" w14:textId="77777777" w:rsidR="00E36B0B" w:rsidRPr="007B1667" w:rsidRDefault="00E36B0B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CFD0EC" w14:textId="7232C981" w:rsidR="00880CB4" w:rsidRPr="007B1667" w:rsidRDefault="004A33E4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7. </w:t>
      </w:r>
      <w:r w:rsidR="00B06082" w:rsidRPr="007B1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Оцінка відповідності</w:t>
      </w:r>
    </w:p>
    <w:p w14:paraId="148EE207" w14:textId="77777777" w:rsidR="00F84122" w:rsidRPr="007B1667" w:rsidRDefault="001E10F0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містить </w:t>
      </w:r>
      <w:r w:rsidR="00F84122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норм, що порушують </w:t>
      </w:r>
      <w:r w:rsidR="0084386E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зобов’язання</w:t>
      </w:r>
      <w:r w:rsidR="00F84122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 у сфері європейської інтеграції.</w:t>
      </w:r>
    </w:p>
    <w:p w14:paraId="4881D66C" w14:textId="5ED52923" w:rsidR="0084386E" w:rsidRPr="007B1667" w:rsidRDefault="0084386E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містить норм, що порушують права та свободи, гарантовані Конвенцією про захист прав людини і основоположних свобод</w:t>
      </w:r>
      <w:r w:rsidR="001F6F70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0BC9B2" w14:textId="77777777" w:rsidR="0084386E" w:rsidRPr="007B1667" w:rsidRDefault="0084386E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проєкті</w:t>
      </w:r>
      <w:proofErr w:type="spellEnd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відсутні положення, які порушують принципи забезпечення рівних прав та можливостей жінок і чоловіків.</w:t>
      </w:r>
    </w:p>
    <w:p w14:paraId="3745910C" w14:textId="77777777" w:rsidR="001E10F0" w:rsidRPr="007B1667" w:rsidRDefault="0084386E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проєкті</w:t>
      </w:r>
      <w:proofErr w:type="spellEnd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відсутні положення, які </w:t>
      </w:r>
      <w:r w:rsidR="00193586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містят</w:t>
      </w:r>
      <w:r w:rsidR="0017195E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="001E10F0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ризик</w:t>
      </w:r>
      <w:r w:rsidR="00193586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E10F0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вчинення корупційних правопорушень та правоп</w:t>
      </w:r>
      <w:r w:rsidR="0017195E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орушень, пов’язаних з корупцією;</w:t>
      </w:r>
    </w:p>
    <w:p w14:paraId="02DA5BF8" w14:textId="0DD54ED1" w:rsidR="001E10F0" w:rsidRPr="007B1667" w:rsidRDefault="0084386E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містить положень, які </w:t>
      </w:r>
      <w:r w:rsidR="00193586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створюють</w:t>
      </w:r>
      <w:r w:rsidR="0017195E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підстав</w:t>
      </w:r>
      <w:r w:rsidR="00193586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E10F0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дискримінації.</w:t>
      </w:r>
    </w:p>
    <w:p w14:paraId="0E06EE12" w14:textId="77777777" w:rsidR="0017195E" w:rsidRPr="007B1667" w:rsidRDefault="0017195E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E7EC21" w14:textId="1AB96897" w:rsidR="00880CB4" w:rsidRPr="007B1667" w:rsidRDefault="004A33E4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="0017195E" w:rsidRPr="007B1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 результатів</w:t>
      </w:r>
    </w:p>
    <w:p w14:paraId="6E5A7252" w14:textId="77777777" w:rsidR="00B855C4" w:rsidRPr="007B1667" w:rsidRDefault="00193586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Очікуваний вплив р</w:t>
      </w:r>
      <w:r w:rsidR="000B70B0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еалізаці</w:t>
      </w:r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="000B70B0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70B0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="000B70B0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C35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</w:t>
      </w:r>
      <w:r w:rsidR="000B70B0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947378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EE0A6CE" w14:textId="77777777" w:rsidR="00B855C4" w:rsidRPr="007B1667" w:rsidRDefault="000B70B0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ринкове середовище</w:t>
      </w:r>
      <w:r w:rsidR="0084386E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: не впливає;</w:t>
      </w:r>
    </w:p>
    <w:p w14:paraId="2B6BFFC8" w14:textId="498BE261" w:rsidR="002E6834" w:rsidRPr="007B1667" w:rsidRDefault="0012219F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забезпечення захисту прав та інтересів суб’єктів господарювання, громадян і держави: </w:t>
      </w:r>
      <w:r w:rsidR="00F93B77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не впливає</w:t>
      </w:r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940786A" w14:textId="77777777" w:rsidR="00B855C4" w:rsidRPr="007B1667" w:rsidRDefault="000B70B0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розвиток регіонів, підвищення чи зниження спроможності територіальних громад</w:t>
      </w:r>
      <w:r w:rsidR="0084386E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: не буде мати негативного впливу;</w:t>
      </w:r>
    </w:p>
    <w:p w14:paraId="695875C3" w14:textId="77777777" w:rsidR="00B855C4" w:rsidRPr="007B1667" w:rsidRDefault="0084386E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ринок праці</w:t>
      </w:r>
      <w:r w:rsidR="00E37E83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70B0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рівень зайнятості населення</w:t>
      </w:r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: не впливає</w:t>
      </w:r>
      <w:r w:rsidR="00B855C4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1AAB254" w14:textId="77777777" w:rsidR="001276E9" w:rsidRPr="007B1667" w:rsidRDefault="000B70B0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громадське здоров’я, покращення чи погіршення стану здоров’я населення або його окремих груп</w:t>
      </w:r>
      <w:r w:rsidR="0084386E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: не</w:t>
      </w:r>
      <w:r w:rsidR="00665FFE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 мати негативного впливу;</w:t>
      </w:r>
    </w:p>
    <w:p w14:paraId="0C87F6FE" w14:textId="77777777" w:rsidR="00B855C4" w:rsidRPr="007B1667" w:rsidRDefault="00E77973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екологію та навколишнє природне середовище,</w:t>
      </w:r>
      <w:r w:rsidR="006345DD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обсяг природних ресурсів, рівень забруднення атмосферного повітря, води, земель, зокрема забруднення утвореними відходами: не буде мати негативного впливу.</w:t>
      </w:r>
    </w:p>
    <w:p w14:paraId="571B23C6" w14:textId="416477DB" w:rsidR="00B855C4" w:rsidRPr="007B1667" w:rsidRDefault="006345DD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01131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E01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C35" w:rsidRPr="00E0113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</w:t>
      </w:r>
      <w:r w:rsidRPr="00E01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регуляторним актом.</w:t>
      </w:r>
      <w:bookmarkStart w:id="0" w:name="_GoBack"/>
      <w:bookmarkEnd w:id="0"/>
    </w:p>
    <w:p w14:paraId="473847EC" w14:textId="77777777" w:rsidR="00E77973" w:rsidRPr="007B1667" w:rsidRDefault="006345DD" w:rsidP="004A3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впливу реалізації </w:t>
      </w:r>
      <w:proofErr w:type="spellStart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C35"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</w:t>
      </w:r>
      <w:r w:rsidRPr="007B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ключові інтереси заінтересованих сторін:</w:t>
      </w:r>
    </w:p>
    <w:p w14:paraId="7B024173" w14:textId="77777777" w:rsidR="0012219F" w:rsidRPr="007B1667" w:rsidRDefault="0012219F" w:rsidP="00B855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4E1D6B" w:rsidRPr="007B1667" w14:paraId="43EEBB51" w14:textId="77777777" w:rsidTr="001567D9">
        <w:tc>
          <w:tcPr>
            <w:tcW w:w="3162" w:type="dxa"/>
          </w:tcPr>
          <w:p w14:paraId="17067513" w14:textId="77777777" w:rsidR="001567D9" w:rsidRPr="007B1667" w:rsidRDefault="001567D9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Заінтересована сторона</w:t>
            </w:r>
          </w:p>
        </w:tc>
        <w:tc>
          <w:tcPr>
            <w:tcW w:w="3163" w:type="dxa"/>
          </w:tcPr>
          <w:p w14:paraId="6DC60FEC" w14:textId="77777777" w:rsidR="001567D9" w:rsidRPr="007B1667" w:rsidRDefault="001567D9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Вплив реалізації </w:t>
            </w:r>
            <w:proofErr w:type="spellStart"/>
            <w:r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акта</w:t>
            </w:r>
            <w:proofErr w:type="spellEnd"/>
            <w:r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заінтересовану сторону</w:t>
            </w:r>
          </w:p>
        </w:tc>
        <w:tc>
          <w:tcPr>
            <w:tcW w:w="3163" w:type="dxa"/>
          </w:tcPr>
          <w:p w14:paraId="625DCF83" w14:textId="77777777" w:rsidR="001567D9" w:rsidRPr="007B1667" w:rsidRDefault="001567D9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Пояснення очікуваного впливу</w:t>
            </w:r>
          </w:p>
        </w:tc>
      </w:tr>
      <w:tr w:rsidR="004E1D6B" w:rsidRPr="007B1667" w14:paraId="672FABF8" w14:textId="77777777" w:rsidTr="001567D9">
        <w:tc>
          <w:tcPr>
            <w:tcW w:w="3162" w:type="dxa"/>
          </w:tcPr>
          <w:p w14:paraId="3894ED64" w14:textId="77777777" w:rsidR="001567D9" w:rsidRPr="007B1667" w:rsidRDefault="001652E6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Уповноважений орган</w:t>
            </w:r>
          </w:p>
        </w:tc>
        <w:tc>
          <w:tcPr>
            <w:tcW w:w="3163" w:type="dxa"/>
          </w:tcPr>
          <w:p w14:paraId="4463DC6F" w14:textId="116F7601" w:rsidR="001567D9" w:rsidRPr="007B1667" w:rsidRDefault="00572566" w:rsidP="00F360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Більш чітке визначення </w:t>
            </w:r>
            <w:r w:rsidR="007A1ED6"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аспектів ведення Державних реєстрів</w:t>
            </w:r>
            <w:r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63" w:type="dxa"/>
          </w:tcPr>
          <w:p w14:paraId="460C76A0" w14:textId="3FE1FE86" w:rsidR="001567D9" w:rsidRPr="007B1667" w:rsidRDefault="007946A6" w:rsidP="00535E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Уникнення можливих колізій </w:t>
            </w:r>
            <w:r w:rsidR="0069619A"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організації інформаційного обміну з іншими ІКС, </w:t>
            </w:r>
            <w:r w:rsidR="00EC7F93"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прозорість ведення реєстрів</w:t>
            </w:r>
          </w:p>
        </w:tc>
      </w:tr>
      <w:tr w:rsidR="001567D9" w:rsidRPr="007B1667" w14:paraId="5EFBACD4" w14:textId="77777777" w:rsidTr="001567D9">
        <w:tc>
          <w:tcPr>
            <w:tcW w:w="3162" w:type="dxa"/>
          </w:tcPr>
          <w:p w14:paraId="2AE52CC0" w14:textId="77777777" w:rsidR="001567D9" w:rsidRPr="007B1667" w:rsidRDefault="001567D9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3163" w:type="dxa"/>
          </w:tcPr>
          <w:p w14:paraId="34F28B8E" w14:textId="625E7CA0" w:rsidR="001567D9" w:rsidRPr="007B1667" w:rsidRDefault="00447D15" w:rsidP="00F3609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Спрощення </w:t>
            </w:r>
            <w:r w:rsidR="00B41A93"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документального забезпечення </w:t>
            </w:r>
            <w:proofErr w:type="spellStart"/>
            <w:r w:rsidR="00B41A93"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надрокорисування</w:t>
            </w:r>
            <w:proofErr w:type="spellEnd"/>
            <w:r w:rsidR="009E3C0E"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63" w:type="dxa"/>
          </w:tcPr>
          <w:p w14:paraId="57E09D34" w14:textId="6E9B9EEA" w:rsidR="001567D9" w:rsidRPr="007B1667" w:rsidRDefault="007B1667" w:rsidP="00F126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Прийняття </w:t>
            </w:r>
            <w:proofErr w:type="spellStart"/>
            <w:r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</w:t>
            </w:r>
            <w:r w:rsidR="002C1702"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кту</w:t>
            </w:r>
            <w:proofErr w:type="spellEnd"/>
            <w:r w:rsidR="002C1702"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1702"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акта</w:t>
            </w:r>
            <w:proofErr w:type="spellEnd"/>
            <w:r w:rsidR="002C1702"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забезпечить відкритість та прозорість сфери </w:t>
            </w:r>
            <w:proofErr w:type="spellStart"/>
            <w:r w:rsidR="002C1702"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надрокористування</w:t>
            </w:r>
            <w:proofErr w:type="spellEnd"/>
            <w:r w:rsidR="002C1702"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дотримання прав та законних інтересів суб’єктів господарювання</w:t>
            </w:r>
            <w:r w:rsidR="00990DFD" w:rsidRPr="007B1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78223227" w14:textId="77777777" w:rsidR="000A0067" w:rsidRPr="007B1667" w:rsidRDefault="000A0067" w:rsidP="003F07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2EB0D02" w14:textId="77777777" w:rsidR="000055CD" w:rsidRPr="007B1667" w:rsidRDefault="000055CD" w:rsidP="003F07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3691C75" w14:textId="77777777" w:rsidR="00A5116D" w:rsidRPr="00A5116D" w:rsidRDefault="00A5116D" w:rsidP="00A511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Голова Державної служби </w:t>
      </w:r>
    </w:p>
    <w:p w14:paraId="327585A7" w14:textId="77777777" w:rsidR="00A5116D" w:rsidRPr="00A5116D" w:rsidRDefault="00A5116D" w:rsidP="00A5116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геології та надр України                                                            Роман ОПІМАХ</w:t>
      </w:r>
    </w:p>
    <w:p w14:paraId="619526A4" w14:textId="77777777" w:rsidR="00A5116D" w:rsidRPr="00A5116D" w:rsidRDefault="00A5116D" w:rsidP="00A5116D">
      <w:pPr>
        <w:spacing w:after="0" w:line="240" w:lineRule="auto"/>
        <w:ind w:left="-142" w:right="140"/>
        <w:jc w:val="both"/>
        <w:rPr>
          <w:rFonts w:ascii="Times New Roman" w:eastAsia="Calibri" w:hAnsi="Times New Roman" w:cs="Times New Roman"/>
          <w:sz w:val="4"/>
          <w:szCs w:val="4"/>
          <w:lang w:eastAsia="ru-RU"/>
        </w:rPr>
      </w:pPr>
    </w:p>
    <w:p w14:paraId="31F84CA7" w14:textId="1FC7DD7F" w:rsidR="00A5116D" w:rsidRPr="00A5116D" w:rsidRDefault="00A5116D" w:rsidP="00A5116D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16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 202</w:t>
      </w:r>
      <w:r w:rsidRPr="007B166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511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</w:t>
      </w:r>
    </w:p>
    <w:p w14:paraId="74093DDB" w14:textId="168690AE" w:rsidR="00880CB4" w:rsidRPr="007B1667" w:rsidRDefault="00880CB4" w:rsidP="00A511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80CB4" w:rsidRPr="007B1667" w:rsidSect="001B3F6E">
      <w:headerReference w:type="default" r:id="rId8"/>
      <w:pgSz w:w="11906" w:h="16838"/>
      <w:pgMar w:top="1134" w:right="707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8D1D8" w14:textId="77777777" w:rsidR="00476481" w:rsidRDefault="00476481" w:rsidP="000750C9">
      <w:pPr>
        <w:spacing w:after="0" w:line="240" w:lineRule="auto"/>
      </w:pPr>
      <w:r>
        <w:separator/>
      </w:r>
    </w:p>
  </w:endnote>
  <w:endnote w:type="continuationSeparator" w:id="0">
    <w:p w14:paraId="1E0395A4" w14:textId="77777777" w:rsidR="00476481" w:rsidRDefault="00476481" w:rsidP="0007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50DB0" w14:textId="77777777" w:rsidR="00476481" w:rsidRDefault="00476481" w:rsidP="000750C9">
      <w:pPr>
        <w:spacing w:after="0" w:line="240" w:lineRule="auto"/>
      </w:pPr>
      <w:r>
        <w:separator/>
      </w:r>
    </w:p>
  </w:footnote>
  <w:footnote w:type="continuationSeparator" w:id="0">
    <w:p w14:paraId="5DB85E94" w14:textId="77777777" w:rsidR="00476481" w:rsidRDefault="00476481" w:rsidP="0007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555573"/>
      <w:docPartObj>
        <w:docPartGallery w:val="Page Numbers (Top of Page)"/>
        <w:docPartUnique/>
      </w:docPartObj>
    </w:sdtPr>
    <w:sdtEndPr/>
    <w:sdtContent>
      <w:p w14:paraId="57C22D31" w14:textId="13291135" w:rsidR="00D14C0D" w:rsidRDefault="00D14C0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131" w:rsidRPr="00E01131">
          <w:rPr>
            <w:noProof/>
            <w:lang w:val="ru-RU"/>
          </w:rPr>
          <w:t>2</w:t>
        </w:r>
        <w:r>
          <w:fldChar w:fldCharType="end"/>
        </w:r>
      </w:p>
    </w:sdtContent>
  </w:sdt>
  <w:p w14:paraId="4F4C9A86" w14:textId="77777777" w:rsidR="00D14C0D" w:rsidRDefault="00AB59CD" w:rsidP="00AB59CD">
    <w:pPr>
      <w:pStyle w:val="ab"/>
      <w:tabs>
        <w:tab w:val="clear" w:pos="4819"/>
        <w:tab w:val="clear" w:pos="9639"/>
        <w:tab w:val="left" w:pos="220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63C1"/>
    <w:multiLevelType w:val="hybridMultilevel"/>
    <w:tmpl w:val="18803A64"/>
    <w:lvl w:ilvl="0" w:tplc="9E0231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96F36"/>
    <w:multiLevelType w:val="hybridMultilevel"/>
    <w:tmpl w:val="378090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057E"/>
    <w:multiLevelType w:val="hybridMultilevel"/>
    <w:tmpl w:val="1F0A202A"/>
    <w:lvl w:ilvl="0" w:tplc="04CA3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8A4BB0"/>
    <w:multiLevelType w:val="hybridMultilevel"/>
    <w:tmpl w:val="FC16778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B90"/>
    <w:multiLevelType w:val="singleLevel"/>
    <w:tmpl w:val="EF0AF738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</w:rPr>
    </w:lvl>
  </w:abstractNum>
  <w:abstractNum w:abstractNumId="5" w15:restartNumberingAfterBreak="0">
    <w:nsid w:val="69C33E3E"/>
    <w:multiLevelType w:val="hybridMultilevel"/>
    <w:tmpl w:val="31F4D85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B4"/>
    <w:rsid w:val="00000AC1"/>
    <w:rsid w:val="0000217A"/>
    <w:rsid w:val="00004AAE"/>
    <w:rsid w:val="000055CD"/>
    <w:rsid w:val="000228C4"/>
    <w:rsid w:val="00034007"/>
    <w:rsid w:val="0005040E"/>
    <w:rsid w:val="00052128"/>
    <w:rsid w:val="000523FF"/>
    <w:rsid w:val="00054F4F"/>
    <w:rsid w:val="00063B89"/>
    <w:rsid w:val="00065D71"/>
    <w:rsid w:val="000744C5"/>
    <w:rsid w:val="000750C9"/>
    <w:rsid w:val="00080A50"/>
    <w:rsid w:val="000811BC"/>
    <w:rsid w:val="00081971"/>
    <w:rsid w:val="00084FD5"/>
    <w:rsid w:val="00092280"/>
    <w:rsid w:val="00092C3D"/>
    <w:rsid w:val="000A0067"/>
    <w:rsid w:val="000B4C6D"/>
    <w:rsid w:val="000B5DCD"/>
    <w:rsid w:val="000B70B0"/>
    <w:rsid w:val="000B7143"/>
    <w:rsid w:val="000D50F5"/>
    <w:rsid w:val="000E0EEB"/>
    <w:rsid w:val="000F37C5"/>
    <w:rsid w:val="001053EE"/>
    <w:rsid w:val="0012219F"/>
    <w:rsid w:val="001276E9"/>
    <w:rsid w:val="00130366"/>
    <w:rsid w:val="001567D9"/>
    <w:rsid w:val="001652E6"/>
    <w:rsid w:val="0017195E"/>
    <w:rsid w:val="00184DFF"/>
    <w:rsid w:val="00193586"/>
    <w:rsid w:val="001A57BD"/>
    <w:rsid w:val="001B299F"/>
    <w:rsid w:val="001B3F6E"/>
    <w:rsid w:val="001B5F27"/>
    <w:rsid w:val="001C64CD"/>
    <w:rsid w:val="001D3D76"/>
    <w:rsid w:val="001D4DF3"/>
    <w:rsid w:val="001E10F0"/>
    <w:rsid w:val="001E2ECC"/>
    <w:rsid w:val="001F56DE"/>
    <w:rsid w:val="001F6F70"/>
    <w:rsid w:val="00203EC7"/>
    <w:rsid w:val="00205268"/>
    <w:rsid w:val="002057D4"/>
    <w:rsid w:val="00205AE0"/>
    <w:rsid w:val="00207594"/>
    <w:rsid w:val="00207825"/>
    <w:rsid w:val="00210B38"/>
    <w:rsid w:val="00212127"/>
    <w:rsid w:val="0021490E"/>
    <w:rsid w:val="00226777"/>
    <w:rsid w:val="00237FBC"/>
    <w:rsid w:val="00240B3F"/>
    <w:rsid w:val="00242592"/>
    <w:rsid w:val="0024688E"/>
    <w:rsid w:val="0024791A"/>
    <w:rsid w:val="0025304B"/>
    <w:rsid w:val="00260474"/>
    <w:rsid w:val="00265323"/>
    <w:rsid w:val="002766BC"/>
    <w:rsid w:val="002823ED"/>
    <w:rsid w:val="00282976"/>
    <w:rsid w:val="002C1702"/>
    <w:rsid w:val="002C2617"/>
    <w:rsid w:val="002C4A90"/>
    <w:rsid w:val="002C5296"/>
    <w:rsid w:val="002C5731"/>
    <w:rsid w:val="002D6515"/>
    <w:rsid w:val="002D6B60"/>
    <w:rsid w:val="002E1251"/>
    <w:rsid w:val="002E6834"/>
    <w:rsid w:val="002F222E"/>
    <w:rsid w:val="002F2497"/>
    <w:rsid w:val="00300C86"/>
    <w:rsid w:val="003120A6"/>
    <w:rsid w:val="00375045"/>
    <w:rsid w:val="003868DD"/>
    <w:rsid w:val="003A1097"/>
    <w:rsid w:val="003A7ED3"/>
    <w:rsid w:val="003B247C"/>
    <w:rsid w:val="003C65D3"/>
    <w:rsid w:val="003E683B"/>
    <w:rsid w:val="003F07C5"/>
    <w:rsid w:val="003F4661"/>
    <w:rsid w:val="00415D30"/>
    <w:rsid w:val="00423E32"/>
    <w:rsid w:val="004275B4"/>
    <w:rsid w:val="00432178"/>
    <w:rsid w:val="00446EC0"/>
    <w:rsid w:val="00447D15"/>
    <w:rsid w:val="0045461B"/>
    <w:rsid w:val="004647D9"/>
    <w:rsid w:val="00465B1D"/>
    <w:rsid w:val="00471E26"/>
    <w:rsid w:val="0047468D"/>
    <w:rsid w:val="00476481"/>
    <w:rsid w:val="00491B69"/>
    <w:rsid w:val="004A10A7"/>
    <w:rsid w:val="004A33E4"/>
    <w:rsid w:val="004B373F"/>
    <w:rsid w:val="004C5B36"/>
    <w:rsid w:val="004D5D83"/>
    <w:rsid w:val="004E1D6B"/>
    <w:rsid w:val="004E5710"/>
    <w:rsid w:val="004F1069"/>
    <w:rsid w:val="004F7C35"/>
    <w:rsid w:val="0050536A"/>
    <w:rsid w:val="00510962"/>
    <w:rsid w:val="00533724"/>
    <w:rsid w:val="00535872"/>
    <w:rsid w:val="00535EE7"/>
    <w:rsid w:val="0055034A"/>
    <w:rsid w:val="005514AD"/>
    <w:rsid w:val="00562704"/>
    <w:rsid w:val="00572566"/>
    <w:rsid w:val="005731F4"/>
    <w:rsid w:val="0058387C"/>
    <w:rsid w:val="005D4F25"/>
    <w:rsid w:val="006023D6"/>
    <w:rsid w:val="00602AB1"/>
    <w:rsid w:val="006273AA"/>
    <w:rsid w:val="00630ACB"/>
    <w:rsid w:val="0063273A"/>
    <w:rsid w:val="006345DD"/>
    <w:rsid w:val="00637C85"/>
    <w:rsid w:val="00646476"/>
    <w:rsid w:val="006504BF"/>
    <w:rsid w:val="00665FFE"/>
    <w:rsid w:val="00670C0F"/>
    <w:rsid w:val="00676B27"/>
    <w:rsid w:val="00680159"/>
    <w:rsid w:val="00691D8D"/>
    <w:rsid w:val="0069619A"/>
    <w:rsid w:val="006B08D1"/>
    <w:rsid w:val="006B6A7C"/>
    <w:rsid w:val="006C4407"/>
    <w:rsid w:val="006C5BFA"/>
    <w:rsid w:val="006D061D"/>
    <w:rsid w:val="006E3122"/>
    <w:rsid w:val="006E53CC"/>
    <w:rsid w:val="006F2281"/>
    <w:rsid w:val="007002D5"/>
    <w:rsid w:val="0070290A"/>
    <w:rsid w:val="00734CD7"/>
    <w:rsid w:val="00750449"/>
    <w:rsid w:val="00760985"/>
    <w:rsid w:val="00771EE9"/>
    <w:rsid w:val="007754A6"/>
    <w:rsid w:val="00782F9C"/>
    <w:rsid w:val="00791080"/>
    <w:rsid w:val="007946A6"/>
    <w:rsid w:val="00796E51"/>
    <w:rsid w:val="007A191F"/>
    <w:rsid w:val="007A1ED6"/>
    <w:rsid w:val="007A537F"/>
    <w:rsid w:val="007B096F"/>
    <w:rsid w:val="007B1667"/>
    <w:rsid w:val="007D7B32"/>
    <w:rsid w:val="007E3E4A"/>
    <w:rsid w:val="007E4DB7"/>
    <w:rsid w:val="007E6015"/>
    <w:rsid w:val="007F4281"/>
    <w:rsid w:val="00810FCA"/>
    <w:rsid w:val="00821A02"/>
    <w:rsid w:val="00830216"/>
    <w:rsid w:val="00830A97"/>
    <w:rsid w:val="0084386E"/>
    <w:rsid w:val="00844955"/>
    <w:rsid w:val="00866A95"/>
    <w:rsid w:val="00874F85"/>
    <w:rsid w:val="00876FCB"/>
    <w:rsid w:val="00880CB4"/>
    <w:rsid w:val="008819D6"/>
    <w:rsid w:val="00896E47"/>
    <w:rsid w:val="008A08F2"/>
    <w:rsid w:val="008A2936"/>
    <w:rsid w:val="008A3041"/>
    <w:rsid w:val="008A3B0B"/>
    <w:rsid w:val="008C05C4"/>
    <w:rsid w:val="008C3189"/>
    <w:rsid w:val="008C41A6"/>
    <w:rsid w:val="008E195E"/>
    <w:rsid w:val="008E4365"/>
    <w:rsid w:val="008E6B66"/>
    <w:rsid w:val="008F763F"/>
    <w:rsid w:val="009034D9"/>
    <w:rsid w:val="0091069C"/>
    <w:rsid w:val="00912ECE"/>
    <w:rsid w:val="0091373C"/>
    <w:rsid w:val="0091522E"/>
    <w:rsid w:val="00930EF4"/>
    <w:rsid w:val="009351AA"/>
    <w:rsid w:val="009428E1"/>
    <w:rsid w:val="009457C7"/>
    <w:rsid w:val="00946553"/>
    <w:rsid w:val="00947378"/>
    <w:rsid w:val="0095011B"/>
    <w:rsid w:val="009573A8"/>
    <w:rsid w:val="00964A3C"/>
    <w:rsid w:val="00985BA9"/>
    <w:rsid w:val="00990DFD"/>
    <w:rsid w:val="009A2EAD"/>
    <w:rsid w:val="009B439F"/>
    <w:rsid w:val="009C1912"/>
    <w:rsid w:val="009C2275"/>
    <w:rsid w:val="009C3E41"/>
    <w:rsid w:val="009C6FA8"/>
    <w:rsid w:val="009D6EE8"/>
    <w:rsid w:val="009E2CC2"/>
    <w:rsid w:val="009E3C0E"/>
    <w:rsid w:val="009F2537"/>
    <w:rsid w:val="00A0390F"/>
    <w:rsid w:val="00A176BC"/>
    <w:rsid w:val="00A2773E"/>
    <w:rsid w:val="00A333F1"/>
    <w:rsid w:val="00A5116D"/>
    <w:rsid w:val="00A52F22"/>
    <w:rsid w:val="00A67E5E"/>
    <w:rsid w:val="00A7397D"/>
    <w:rsid w:val="00A73ED0"/>
    <w:rsid w:val="00A87DB9"/>
    <w:rsid w:val="00A90C44"/>
    <w:rsid w:val="00AA7570"/>
    <w:rsid w:val="00AB30DA"/>
    <w:rsid w:val="00AB59CD"/>
    <w:rsid w:val="00AB6067"/>
    <w:rsid w:val="00AB67D3"/>
    <w:rsid w:val="00AB6CFB"/>
    <w:rsid w:val="00AE2733"/>
    <w:rsid w:val="00AE7976"/>
    <w:rsid w:val="00AF50FA"/>
    <w:rsid w:val="00B0367B"/>
    <w:rsid w:val="00B06082"/>
    <w:rsid w:val="00B07A68"/>
    <w:rsid w:val="00B107A4"/>
    <w:rsid w:val="00B3090A"/>
    <w:rsid w:val="00B31AF8"/>
    <w:rsid w:val="00B41A93"/>
    <w:rsid w:val="00B47FB4"/>
    <w:rsid w:val="00B63046"/>
    <w:rsid w:val="00B717E5"/>
    <w:rsid w:val="00B73ABB"/>
    <w:rsid w:val="00B75B7C"/>
    <w:rsid w:val="00B761E2"/>
    <w:rsid w:val="00B855C4"/>
    <w:rsid w:val="00B91C69"/>
    <w:rsid w:val="00B95E9D"/>
    <w:rsid w:val="00BA75F5"/>
    <w:rsid w:val="00BD1F9B"/>
    <w:rsid w:val="00BD356B"/>
    <w:rsid w:val="00BD631D"/>
    <w:rsid w:val="00C01C25"/>
    <w:rsid w:val="00C10971"/>
    <w:rsid w:val="00C13371"/>
    <w:rsid w:val="00C134AC"/>
    <w:rsid w:val="00C247B4"/>
    <w:rsid w:val="00C33358"/>
    <w:rsid w:val="00C437F5"/>
    <w:rsid w:val="00C52C2F"/>
    <w:rsid w:val="00C54FB9"/>
    <w:rsid w:val="00C80985"/>
    <w:rsid w:val="00CA3C4B"/>
    <w:rsid w:val="00CA53FC"/>
    <w:rsid w:val="00CC0C32"/>
    <w:rsid w:val="00CC32F8"/>
    <w:rsid w:val="00CE76B5"/>
    <w:rsid w:val="00D04B89"/>
    <w:rsid w:val="00D06E3B"/>
    <w:rsid w:val="00D11AD8"/>
    <w:rsid w:val="00D14C0D"/>
    <w:rsid w:val="00D16088"/>
    <w:rsid w:val="00D21694"/>
    <w:rsid w:val="00D241D2"/>
    <w:rsid w:val="00D24BDB"/>
    <w:rsid w:val="00D26669"/>
    <w:rsid w:val="00D369C5"/>
    <w:rsid w:val="00D44140"/>
    <w:rsid w:val="00D869F2"/>
    <w:rsid w:val="00DA1599"/>
    <w:rsid w:val="00DA4B9F"/>
    <w:rsid w:val="00DA770C"/>
    <w:rsid w:val="00DB0B3C"/>
    <w:rsid w:val="00DB2A8F"/>
    <w:rsid w:val="00DB3AE5"/>
    <w:rsid w:val="00DC2003"/>
    <w:rsid w:val="00DE2252"/>
    <w:rsid w:val="00DE266D"/>
    <w:rsid w:val="00DE30FE"/>
    <w:rsid w:val="00DF0576"/>
    <w:rsid w:val="00E01131"/>
    <w:rsid w:val="00E02CB3"/>
    <w:rsid w:val="00E13654"/>
    <w:rsid w:val="00E17CAC"/>
    <w:rsid w:val="00E25C1A"/>
    <w:rsid w:val="00E345FE"/>
    <w:rsid w:val="00E36B0B"/>
    <w:rsid w:val="00E37E83"/>
    <w:rsid w:val="00E412F3"/>
    <w:rsid w:val="00E72C30"/>
    <w:rsid w:val="00E77973"/>
    <w:rsid w:val="00EC3081"/>
    <w:rsid w:val="00EC4F58"/>
    <w:rsid w:val="00EC7F93"/>
    <w:rsid w:val="00ED13F3"/>
    <w:rsid w:val="00ED6DB9"/>
    <w:rsid w:val="00EE4B5C"/>
    <w:rsid w:val="00EF0FA6"/>
    <w:rsid w:val="00EF25BF"/>
    <w:rsid w:val="00EF34DA"/>
    <w:rsid w:val="00EF4642"/>
    <w:rsid w:val="00EF49A0"/>
    <w:rsid w:val="00EF5D15"/>
    <w:rsid w:val="00EF6621"/>
    <w:rsid w:val="00EF6EA9"/>
    <w:rsid w:val="00F126D7"/>
    <w:rsid w:val="00F21D76"/>
    <w:rsid w:val="00F22084"/>
    <w:rsid w:val="00F34EE0"/>
    <w:rsid w:val="00F35783"/>
    <w:rsid w:val="00F36099"/>
    <w:rsid w:val="00F361E4"/>
    <w:rsid w:val="00F376D9"/>
    <w:rsid w:val="00F430C1"/>
    <w:rsid w:val="00F438D2"/>
    <w:rsid w:val="00F520D4"/>
    <w:rsid w:val="00F67DE9"/>
    <w:rsid w:val="00F72E17"/>
    <w:rsid w:val="00F84122"/>
    <w:rsid w:val="00F84F9B"/>
    <w:rsid w:val="00F93B77"/>
    <w:rsid w:val="00FA02DE"/>
    <w:rsid w:val="00FB3932"/>
    <w:rsid w:val="00FB42BF"/>
    <w:rsid w:val="00FC36DE"/>
    <w:rsid w:val="00F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BD4D1"/>
  <w15:chartTrackingRefBased/>
  <w15:docId w15:val="{4F2B59B9-7E63-43B7-AFDF-C27D88B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C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CB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750C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750C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750C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750C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750C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75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50C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750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50C9"/>
  </w:style>
  <w:style w:type="paragraph" w:styleId="ad">
    <w:name w:val="footer"/>
    <w:basedOn w:val="a"/>
    <w:link w:val="ae"/>
    <w:uiPriority w:val="99"/>
    <w:unhideWhenUsed/>
    <w:rsid w:val="000750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50C9"/>
  </w:style>
  <w:style w:type="table" w:styleId="af">
    <w:name w:val="Table Grid"/>
    <w:basedOn w:val="a1"/>
    <w:uiPriority w:val="39"/>
    <w:rsid w:val="0015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1B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1">
    <w:name w:val="Strong"/>
    <w:basedOn w:val="a0"/>
    <w:uiPriority w:val="22"/>
    <w:qFormat/>
    <w:rsid w:val="001B299F"/>
    <w:rPr>
      <w:b/>
      <w:bCs/>
    </w:rPr>
  </w:style>
  <w:style w:type="character" w:customStyle="1" w:styleId="WW8Num2z4">
    <w:name w:val="WW8Num2z4"/>
    <w:rsid w:val="00B47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E2564-DB27-42C0-9B66-9769B17E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Tkachenko</dc:creator>
  <cp:keywords/>
  <dc:description/>
  <cp:lastModifiedBy>A Korol</cp:lastModifiedBy>
  <cp:revision>7</cp:revision>
  <cp:lastPrinted>2021-12-23T13:24:00Z</cp:lastPrinted>
  <dcterms:created xsi:type="dcterms:W3CDTF">2024-08-12T13:36:00Z</dcterms:created>
  <dcterms:modified xsi:type="dcterms:W3CDTF">2024-08-13T06:58:00Z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2023-02-15T11:06:58Z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1df621b5-9b1b-4bd5-b74d-e3b6d4278c37</vt:lpwstr>
  </property>
  <property fmtid="{D5CDD505-2E9C-101B-9397-08002B2CF9AE}" pid="8" name="MSIP_Label_defa4170-0d19-0005-0004-bc88714345d2_ContentBits">
    <vt:lpwstr>0</vt:lpwstr>
  </property>
</Properties>
</file>