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F419B5" w:rsidRDefault="003A31EA" w:rsidP="00F419B5">
      <w:pPr>
        <w:jc w:val="center"/>
      </w:pPr>
      <w:r w:rsidRPr="00F419B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F419B5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F419B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419B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F419B5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3068AA4" w:rsidR="003A31EA" w:rsidRPr="00F419B5" w:rsidRDefault="00555ACC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30 серпня</w:t>
            </w:r>
          </w:p>
        </w:tc>
        <w:tc>
          <w:tcPr>
            <w:tcW w:w="1984" w:type="dxa"/>
            <w:hideMark/>
          </w:tcPr>
          <w:p w14:paraId="75A3C704" w14:textId="017F5FF8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202</w:t>
            </w:r>
            <w:r w:rsidR="008B7A53">
              <w:rPr>
                <w:color w:val="2D4467"/>
                <w:lang w:val="uk-UA" w:eastAsia="en-US"/>
              </w:rPr>
              <w:t>4</w:t>
            </w:r>
            <w:r w:rsidRPr="00F419B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F419B5" w:rsidRDefault="003A31EA" w:rsidP="00F419B5">
            <w:pPr>
              <w:jc w:val="center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F419B5" w:rsidRDefault="003A31EA" w:rsidP="00F419B5">
            <w:pPr>
              <w:jc w:val="right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DB0693E" w:rsidR="003A31EA" w:rsidRPr="00F419B5" w:rsidRDefault="00555ACC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395</w:t>
            </w:r>
          </w:p>
        </w:tc>
      </w:tr>
    </w:tbl>
    <w:p w14:paraId="30149151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F419B5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06258444" w:rsidR="00F15AC9" w:rsidRPr="008B7A53" w:rsidRDefault="00F15AC9" w:rsidP="008B7A53">
      <w:pPr>
        <w:widowControl w:val="0"/>
        <w:overflowPunct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F419B5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F419B5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F419B5">
        <w:rPr>
          <w:bCs/>
          <w:sz w:val="28"/>
          <w:szCs w:val="28"/>
          <w:lang w:val="uk-UA"/>
        </w:rPr>
        <w:br/>
      </w:r>
      <w:r w:rsidR="00697FC7" w:rsidRPr="00F419B5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F419B5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F419B5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F419B5">
        <w:rPr>
          <w:bCs/>
          <w:sz w:val="28"/>
          <w:szCs w:val="28"/>
          <w:lang w:val="uk-UA"/>
        </w:rPr>
        <w:t>, у зв</w:t>
      </w:r>
      <w:r w:rsidR="006F6141" w:rsidRPr="00F419B5">
        <w:rPr>
          <w:bCs/>
          <w:sz w:val="28"/>
          <w:szCs w:val="28"/>
          <w:lang w:val="uk-UA"/>
        </w:rPr>
        <w:t xml:space="preserve">’язку з </w:t>
      </w:r>
      <w:r w:rsidR="00DC4F64" w:rsidRPr="00F419B5">
        <w:rPr>
          <w:bCs/>
          <w:sz w:val="28"/>
          <w:szCs w:val="28"/>
          <w:lang w:val="uk-UA"/>
        </w:rPr>
        <w:t>непідписанням</w:t>
      </w:r>
      <w:r w:rsidR="007D1BA1" w:rsidRPr="00F419B5">
        <w:rPr>
          <w:bCs/>
          <w:sz w:val="28"/>
          <w:szCs w:val="28"/>
          <w:lang w:val="uk-UA"/>
        </w:rPr>
        <w:t xml:space="preserve"> </w:t>
      </w:r>
      <w:r w:rsidR="00C33CAE">
        <w:rPr>
          <w:bCs/>
          <w:sz w:val="28"/>
          <w:szCs w:val="28"/>
          <w:lang w:val="uk-UA"/>
        </w:rPr>
        <w:t xml:space="preserve">протоколу </w:t>
      </w:r>
      <w:r w:rsidR="007D1BA1" w:rsidRPr="00F419B5">
        <w:rPr>
          <w:bCs/>
          <w:sz w:val="28"/>
          <w:szCs w:val="28"/>
          <w:lang w:val="uk-UA"/>
        </w:rPr>
        <w:t xml:space="preserve">в установлений строк </w:t>
      </w:r>
      <w:r w:rsidRPr="00F419B5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C33CAE">
        <w:rPr>
          <w:bCs/>
          <w:sz w:val="28"/>
          <w:szCs w:val="28"/>
          <w:lang w:val="uk-UA"/>
        </w:rPr>
        <w:t xml:space="preserve"> </w:t>
      </w:r>
      <w:r w:rsidR="008B7A53">
        <w:rPr>
          <w:bCs/>
          <w:sz w:val="28"/>
          <w:szCs w:val="28"/>
          <w:lang w:val="uk-UA"/>
        </w:rPr>
        <w:t>«</w:t>
      </w:r>
      <w:r w:rsidR="008B7A53" w:rsidRPr="008B7A53">
        <w:rPr>
          <w:bCs/>
          <w:sz w:val="28"/>
          <w:szCs w:val="28"/>
          <w:lang w:val="uk-UA"/>
        </w:rPr>
        <w:t xml:space="preserve">КОНСАЛТИНГОВА КОМПАНІЯ </w:t>
      </w:r>
      <w:r w:rsidR="008B7A53">
        <w:rPr>
          <w:bCs/>
          <w:sz w:val="28"/>
          <w:szCs w:val="28"/>
          <w:lang w:val="uk-UA"/>
        </w:rPr>
        <w:t>«</w:t>
      </w:r>
      <w:r w:rsidR="008B7A53" w:rsidRPr="008B7A53">
        <w:rPr>
          <w:bCs/>
          <w:sz w:val="28"/>
          <w:szCs w:val="28"/>
          <w:lang w:val="uk-UA"/>
        </w:rPr>
        <w:t>ПРОФЗЕМІНВЕСТ</w:t>
      </w:r>
      <w:r w:rsidR="008B7A53">
        <w:rPr>
          <w:bCs/>
          <w:sz w:val="28"/>
          <w:szCs w:val="28"/>
          <w:lang w:val="uk-UA"/>
        </w:rPr>
        <w:t xml:space="preserve">» </w:t>
      </w:r>
      <w:r w:rsidRPr="00F419B5">
        <w:rPr>
          <w:bCs/>
          <w:sz w:val="28"/>
          <w:szCs w:val="28"/>
          <w:lang w:val="uk-UA"/>
        </w:rPr>
        <w:t xml:space="preserve">(код ЄДРПОУ </w:t>
      </w:r>
      <w:r w:rsidR="008B7A53" w:rsidRPr="008B7A53">
        <w:rPr>
          <w:bCs/>
          <w:sz w:val="28"/>
          <w:szCs w:val="28"/>
          <w:lang w:val="uk-UA"/>
        </w:rPr>
        <w:t>45520377</w:t>
      </w:r>
      <w:r w:rsidR="008B7A53">
        <w:rPr>
          <w:bCs/>
          <w:sz w:val="28"/>
          <w:szCs w:val="28"/>
          <w:lang w:val="uk-UA"/>
        </w:rPr>
        <w:t>)</w:t>
      </w:r>
      <w:r w:rsidRPr="00F419B5">
        <w:rPr>
          <w:bCs/>
          <w:sz w:val="28"/>
          <w:szCs w:val="28"/>
          <w:lang w:val="uk-UA"/>
        </w:rPr>
        <w:t xml:space="preserve">, яке за результатами проведення електронних торгів на аукціоні, що відбувся </w:t>
      </w:r>
      <w:r w:rsidR="008B7A53" w:rsidRPr="008B7A53">
        <w:rPr>
          <w:bCs/>
          <w:sz w:val="28"/>
          <w:szCs w:val="28"/>
          <w:lang w:val="uk-UA"/>
        </w:rPr>
        <w:t>16.08.2024</w:t>
      </w:r>
      <w:r w:rsidR="008B7A53">
        <w:rPr>
          <w:bCs/>
          <w:sz w:val="28"/>
          <w:szCs w:val="28"/>
          <w:lang w:val="uk-UA"/>
        </w:rPr>
        <w:t xml:space="preserve"> року, </w:t>
      </w:r>
      <w:r w:rsidRPr="00F419B5">
        <w:rPr>
          <w:bCs/>
          <w:sz w:val="28"/>
          <w:szCs w:val="28"/>
          <w:lang w:val="uk-UA"/>
        </w:rPr>
        <w:t xml:space="preserve">визнано переможцем аукціону № </w:t>
      </w:r>
      <w:r w:rsidR="008B7A53" w:rsidRPr="008B7A53">
        <w:rPr>
          <w:bCs/>
          <w:sz w:val="28"/>
          <w:szCs w:val="28"/>
          <w:lang w:val="uk-UA"/>
        </w:rPr>
        <w:t>SUE001-UA-20240801-40219</w:t>
      </w:r>
      <w:r w:rsidR="008B7A53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>з продажу спеціального дозволу на користування надрами з метою</w:t>
      </w:r>
      <w:r w:rsidR="008B7A53">
        <w:rPr>
          <w:bCs/>
          <w:sz w:val="28"/>
          <w:szCs w:val="28"/>
          <w:lang w:val="uk-UA"/>
        </w:rPr>
        <w:t xml:space="preserve"> </w:t>
      </w:r>
      <w:r w:rsidR="00025736" w:rsidRPr="00F419B5">
        <w:rPr>
          <w:bCs/>
          <w:sz w:val="28"/>
          <w:szCs w:val="28"/>
          <w:lang w:val="uk-UA"/>
        </w:rPr>
        <w:t xml:space="preserve">геологічного вивчення, у тому числі дослідно-промислової розробки, корисних копалин </w:t>
      </w:r>
      <w:r w:rsidR="008B7A53">
        <w:rPr>
          <w:bCs/>
          <w:sz w:val="28"/>
          <w:szCs w:val="28"/>
          <w:lang w:val="uk-UA"/>
        </w:rPr>
        <w:br/>
      </w:r>
      <w:r w:rsidR="00025736" w:rsidRPr="00F419B5">
        <w:rPr>
          <w:bCs/>
          <w:sz w:val="28"/>
          <w:szCs w:val="28"/>
          <w:lang w:val="uk-UA"/>
        </w:rPr>
        <w:t xml:space="preserve">з подальшим видобуванням корисних копалин (промислова розробка родовищ) </w:t>
      </w:r>
      <w:r w:rsidR="008B7A53" w:rsidRPr="008B7A53">
        <w:rPr>
          <w:bCs/>
          <w:sz w:val="28"/>
          <w:szCs w:val="28"/>
          <w:lang w:val="uk-UA"/>
        </w:rPr>
        <w:t>бурштин</w:t>
      </w:r>
      <w:r w:rsidR="008B7A53">
        <w:rPr>
          <w:bCs/>
          <w:sz w:val="28"/>
          <w:szCs w:val="28"/>
          <w:lang w:val="uk-UA"/>
        </w:rPr>
        <w:t>у д</w:t>
      </w:r>
      <w:r w:rsidR="008B7A53" w:rsidRPr="008B7A53">
        <w:rPr>
          <w:bCs/>
          <w:sz w:val="28"/>
          <w:szCs w:val="28"/>
          <w:lang w:val="uk-UA"/>
        </w:rPr>
        <w:t>ілянк</w:t>
      </w:r>
      <w:r w:rsidR="008B7A53">
        <w:rPr>
          <w:bCs/>
          <w:sz w:val="28"/>
          <w:szCs w:val="28"/>
          <w:lang w:val="uk-UA"/>
        </w:rPr>
        <w:t>и</w:t>
      </w:r>
      <w:r w:rsidR="008B7A53" w:rsidRPr="008B7A53">
        <w:rPr>
          <w:bCs/>
          <w:sz w:val="28"/>
          <w:szCs w:val="28"/>
          <w:lang w:val="uk-UA"/>
        </w:rPr>
        <w:t xml:space="preserve"> Поляна</w:t>
      </w:r>
      <w:r w:rsidR="008B7A53">
        <w:rPr>
          <w:bCs/>
          <w:sz w:val="28"/>
          <w:szCs w:val="28"/>
          <w:lang w:val="uk-UA"/>
        </w:rPr>
        <w:t xml:space="preserve">, </w:t>
      </w:r>
      <w:r w:rsidR="00025736" w:rsidRPr="00F419B5">
        <w:rPr>
          <w:bCs/>
          <w:sz w:val="28"/>
          <w:szCs w:val="28"/>
          <w:lang w:val="uk-UA"/>
        </w:rPr>
        <w:t>яка</w:t>
      </w:r>
      <w:r w:rsidR="00136314" w:rsidRPr="00F419B5">
        <w:rPr>
          <w:bCs/>
          <w:sz w:val="28"/>
          <w:szCs w:val="28"/>
          <w:lang w:val="uk-UA"/>
        </w:rPr>
        <w:t xml:space="preserve"> </w:t>
      </w:r>
      <w:r w:rsidR="008B7A53">
        <w:rPr>
          <w:bCs/>
          <w:sz w:val="28"/>
          <w:szCs w:val="28"/>
          <w:lang w:val="uk-UA"/>
        </w:rPr>
        <w:t xml:space="preserve">розташована </w:t>
      </w:r>
      <w:r w:rsidR="008B7A53" w:rsidRPr="008B7A53">
        <w:rPr>
          <w:bCs/>
          <w:sz w:val="28"/>
          <w:szCs w:val="28"/>
          <w:lang w:val="uk-UA"/>
        </w:rPr>
        <w:t>у Рівненському районі Рівненської області</w:t>
      </w:r>
      <w:r w:rsidRPr="00F419B5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419B5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49C1F624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z w:val="28"/>
          <w:szCs w:val="28"/>
          <w:lang w:val="uk-UA"/>
        </w:rPr>
        <w:t xml:space="preserve">Позбавити </w:t>
      </w:r>
      <w:r w:rsidRPr="00F419B5">
        <w:rPr>
          <w:bCs/>
          <w:sz w:val="28"/>
          <w:szCs w:val="28"/>
          <w:lang w:val="uk-UA"/>
        </w:rPr>
        <w:t>Товариство з обмеженою відповідальністю</w:t>
      </w:r>
      <w:r w:rsidR="00C33CAE">
        <w:rPr>
          <w:bCs/>
          <w:sz w:val="28"/>
          <w:szCs w:val="28"/>
          <w:lang w:val="uk-UA"/>
        </w:rPr>
        <w:t xml:space="preserve"> </w:t>
      </w:r>
      <w:r w:rsidR="00C33CAE">
        <w:rPr>
          <w:bCs/>
          <w:sz w:val="28"/>
          <w:szCs w:val="28"/>
          <w:lang w:val="uk-UA"/>
        </w:rPr>
        <w:br/>
      </w:r>
      <w:r w:rsidR="008B7A53">
        <w:rPr>
          <w:bCs/>
          <w:sz w:val="28"/>
          <w:szCs w:val="28"/>
          <w:lang w:val="uk-UA"/>
        </w:rPr>
        <w:t>«</w:t>
      </w:r>
      <w:r w:rsidR="008B7A53" w:rsidRPr="008B7A53">
        <w:rPr>
          <w:bCs/>
          <w:sz w:val="28"/>
          <w:szCs w:val="28"/>
          <w:lang w:val="uk-UA"/>
        </w:rPr>
        <w:t xml:space="preserve">КОНСАЛТИНГОВА КОМПАНІЯ </w:t>
      </w:r>
      <w:r w:rsidR="008B7A53">
        <w:rPr>
          <w:bCs/>
          <w:sz w:val="28"/>
          <w:szCs w:val="28"/>
          <w:lang w:val="uk-UA"/>
        </w:rPr>
        <w:t>«</w:t>
      </w:r>
      <w:r w:rsidR="008B7A53" w:rsidRPr="008B7A53">
        <w:rPr>
          <w:bCs/>
          <w:sz w:val="28"/>
          <w:szCs w:val="28"/>
          <w:lang w:val="uk-UA"/>
        </w:rPr>
        <w:t>ПРОФЗЕМІНВЕСТ</w:t>
      </w:r>
      <w:r w:rsidR="008B7A53">
        <w:rPr>
          <w:bCs/>
          <w:sz w:val="28"/>
          <w:szCs w:val="28"/>
          <w:lang w:val="uk-UA"/>
        </w:rPr>
        <w:t>»</w:t>
      </w:r>
      <w:r w:rsidRPr="00F419B5">
        <w:rPr>
          <w:bCs/>
          <w:sz w:val="28"/>
          <w:szCs w:val="28"/>
          <w:lang w:val="uk-UA"/>
        </w:rPr>
        <w:t xml:space="preserve"> (код ЄДРПОУ </w:t>
      </w:r>
      <w:r w:rsidR="008B7A53" w:rsidRPr="008B7A53">
        <w:rPr>
          <w:bCs/>
          <w:sz w:val="28"/>
          <w:szCs w:val="28"/>
          <w:lang w:val="uk-UA"/>
        </w:rPr>
        <w:t>45520377</w:t>
      </w:r>
      <w:r w:rsidRPr="00F419B5">
        <w:rPr>
          <w:bCs/>
          <w:sz w:val="28"/>
          <w:szCs w:val="28"/>
          <w:lang w:val="uk-UA"/>
        </w:rPr>
        <w:t xml:space="preserve">) </w:t>
      </w:r>
      <w:r w:rsidRPr="00F419B5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419B5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419B5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419B5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F419B5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1A0060EC" w14:textId="3545E836" w:rsidR="008B7A53" w:rsidRPr="008B7A53" w:rsidRDefault="008B7A53" w:rsidP="008B7A53">
      <w:pPr>
        <w:spacing w:line="276" w:lineRule="auto"/>
        <w:jc w:val="both"/>
        <w:rPr>
          <w:b/>
          <w:sz w:val="32"/>
          <w:szCs w:val="40"/>
          <w:lang w:val="uk-UA"/>
        </w:rPr>
      </w:pPr>
      <w:r w:rsidRPr="008B7A53">
        <w:rPr>
          <w:b/>
          <w:sz w:val="28"/>
          <w:szCs w:val="40"/>
          <w:lang w:val="uk-UA"/>
        </w:rPr>
        <w:t xml:space="preserve">Перший заступник Голови </w:t>
      </w:r>
      <w:r w:rsidRPr="008B7A53">
        <w:rPr>
          <w:b/>
          <w:sz w:val="28"/>
          <w:szCs w:val="40"/>
          <w:lang w:val="uk-UA"/>
        </w:rPr>
        <w:tab/>
      </w:r>
      <w:r w:rsidRPr="008B7A53">
        <w:rPr>
          <w:b/>
          <w:sz w:val="28"/>
          <w:szCs w:val="40"/>
          <w:lang w:val="uk-UA"/>
        </w:rPr>
        <w:tab/>
      </w:r>
      <w:r w:rsidRPr="008B7A53">
        <w:rPr>
          <w:b/>
          <w:sz w:val="28"/>
          <w:szCs w:val="40"/>
          <w:lang w:val="uk-UA"/>
        </w:rPr>
        <w:tab/>
      </w:r>
      <w:r w:rsidRPr="008B7A53">
        <w:rPr>
          <w:b/>
          <w:sz w:val="28"/>
          <w:szCs w:val="40"/>
          <w:lang w:val="uk-UA"/>
        </w:rPr>
        <w:tab/>
      </w:r>
      <w:r w:rsidRPr="008B7A53">
        <w:rPr>
          <w:b/>
          <w:sz w:val="28"/>
          <w:szCs w:val="40"/>
          <w:lang w:val="uk-UA"/>
        </w:rPr>
        <w:tab/>
      </w:r>
      <w:r w:rsidRPr="008B7A53">
        <w:rPr>
          <w:b/>
          <w:sz w:val="28"/>
          <w:szCs w:val="40"/>
          <w:lang w:val="uk-UA"/>
        </w:rPr>
        <w:tab/>
        <w:t>Володимир БУЧКО</w:t>
      </w:r>
      <w:r w:rsidRPr="008B7A53">
        <w:rPr>
          <w:b/>
          <w:sz w:val="28"/>
          <w:szCs w:val="40"/>
          <w:lang w:val="uk-UA"/>
        </w:rPr>
        <w:cr/>
      </w:r>
    </w:p>
    <w:p w14:paraId="1B930645" w14:textId="77777777" w:rsidR="008B7A53" w:rsidRDefault="008B7A53" w:rsidP="008B7A53">
      <w:pPr>
        <w:spacing w:line="276" w:lineRule="auto"/>
        <w:jc w:val="both"/>
        <w:rPr>
          <w:b/>
          <w:sz w:val="22"/>
          <w:szCs w:val="28"/>
          <w:lang w:val="uk-UA"/>
        </w:rPr>
      </w:pPr>
    </w:p>
    <w:p w14:paraId="2A3B4318" w14:textId="01259637" w:rsidR="003A31EA" w:rsidRPr="00320D67" w:rsidRDefault="003A31EA" w:rsidP="008B7A53">
      <w:pPr>
        <w:spacing w:line="276" w:lineRule="auto"/>
        <w:ind w:right="-35"/>
        <w:rPr>
          <w:lang w:val="uk-UA"/>
        </w:rPr>
      </w:pP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08D5" w14:textId="77777777" w:rsidR="008C5797" w:rsidRDefault="008C5797" w:rsidP="00524270">
      <w:r>
        <w:separator/>
      </w:r>
    </w:p>
  </w:endnote>
  <w:endnote w:type="continuationSeparator" w:id="0">
    <w:p w14:paraId="4FF78038" w14:textId="77777777" w:rsidR="008C5797" w:rsidRDefault="008C5797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BFE78" w14:textId="77777777" w:rsidR="008C5797" w:rsidRDefault="008C5797" w:rsidP="00524270">
      <w:r>
        <w:separator/>
      </w:r>
    </w:p>
  </w:footnote>
  <w:footnote w:type="continuationSeparator" w:id="0">
    <w:p w14:paraId="5754B00B" w14:textId="77777777" w:rsidR="008C5797" w:rsidRDefault="008C5797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5736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2573B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ACC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2158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B7A53"/>
    <w:rsid w:val="008C5797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3CAE"/>
    <w:rsid w:val="00C36B36"/>
    <w:rsid w:val="00C4096F"/>
    <w:rsid w:val="00C54B76"/>
    <w:rsid w:val="00C56B53"/>
    <w:rsid w:val="00C6022A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5D1A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16</cp:revision>
  <cp:lastPrinted>2023-08-09T12:40:00Z</cp:lastPrinted>
  <dcterms:created xsi:type="dcterms:W3CDTF">2023-08-31T14:29:00Z</dcterms:created>
  <dcterms:modified xsi:type="dcterms:W3CDTF">2024-08-30T12:12:00Z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