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D156B5" w:rsidRPr="00032D4A">
        <w:rPr>
          <w:rStyle w:val="FontStyle12"/>
          <w:b/>
          <w:sz w:val="24"/>
        </w:rPr>
        <w:t>1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244094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13 січня 2023</w:t>
      </w:r>
      <w:r w:rsidR="00D35331" w:rsidRPr="00032D4A">
        <w:rPr>
          <w:rStyle w:val="FontStyle12"/>
          <w:b/>
          <w:sz w:val="24"/>
        </w:rPr>
        <w:t xml:space="preserve"> року                                                                                </w:t>
      </w:r>
      <w:r w:rsidR="00032D4A">
        <w:rPr>
          <w:rStyle w:val="FontStyle12"/>
          <w:b/>
          <w:sz w:val="24"/>
        </w:rPr>
        <w:t xml:space="preserve">                         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D156B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bCs w:val="0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</w:t>
      </w:r>
      <w:r w:rsidR="00A43F93">
        <w:rPr>
          <w:b w:val="0"/>
          <w:bCs w:val="0"/>
          <w:sz w:val="24"/>
          <w:szCs w:val="24"/>
          <w:lang w:val="uk-UA"/>
        </w:rPr>
        <w:t>3</w:t>
      </w:r>
      <w:r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Pr="000814C5">
        <w:rPr>
          <w:b w:val="0"/>
          <w:sz w:val="24"/>
          <w:szCs w:val="24"/>
          <w:lang w:val="uk-UA"/>
        </w:rPr>
        <w:t>.</w:t>
      </w:r>
    </w:p>
    <w:p w:rsidR="00A43F93" w:rsidRPr="00A43F93" w:rsidRDefault="00A43F93" w:rsidP="00A43F93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Обговорення звіту про роботу </w:t>
      </w:r>
      <w:r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>
        <w:rPr>
          <w:b w:val="0"/>
          <w:bCs w:val="0"/>
          <w:sz w:val="24"/>
          <w:szCs w:val="24"/>
          <w:lang w:val="uk-UA"/>
        </w:rPr>
        <w:t>з</w:t>
      </w:r>
      <w:r w:rsidRPr="000814C5">
        <w:rPr>
          <w:b w:val="0"/>
          <w:bCs w:val="0"/>
          <w:sz w:val="24"/>
          <w:szCs w:val="24"/>
          <w:lang w:val="uk-UA"/>
        </w:rPr>
        <w:t>а 202</w:t>
      </w:r>
      <w:r>
        <w:rPr>
          <w:b w:val="0"/>
          <w:bCs w:val="0"/>
          <w:sz w:val="24"/>
          <w:szCs w:val="24"/>
          <w:lang w:val="uk-UA"/>
        </w:rPr>
        <w:t>2</w:t>
      </w:r>
      <w:r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Pr="000814C5">
        <w:rPr>
          <w:b w:val="0"/>
          <w:sz w:val="24"/>
          <w:szCs w:val="24"/>
          <w:lang w:val="uk-UA"/>
        </w:rPr>
        <w:t>.</w:t>
      </w:r>
    </w:p>
    <w:p w:rsidR="00A43F93" w:rsidRPr="00970EA6" w:rsidRDefault="00A43F93" w:rsidP="00A43F93">
      <w:pPr>
        <w:pStyle w:val="a8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0EA6">
        <w:rPr>
          <w:rFonts w:ascii="Times New Roman" w:hAnsi="Times New Roman" w:cs="Times New Roman"/>
          <w:sz w:val="24"/>
          <w:szCs w:val="24"/>
          <w:lang w:val="uk-UA"/>
        </w:rPr>
        <w:t xml:space="preserve">Опрацювання проекту постанови Кабінету Міністрів України </w:t>
      </w:r>
      <w:r w:rsidRPr="00970E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«Про затвердження 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  <w:r w:rsidR="007C3BD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A43F93" w:rsidRPr="00970EA6" w:rsidRDefault="00A43F93" w:rsidP="00A43F93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970EA6">
        <w:rPr>
          <w:b w:val="0"/>
          <w:sz w:val="24"/>
          <w:szCs w:val="24"/>
          <w:lang w:val="ru-RU"/>
        </w:rPr>
        <w:t xml:space="preserve">Опрацювання проекту постанови Кабінету Міністрів України </w:t>
      </w:r>
      <w:r w:rsidRPr="00970EA6">
        <w:rPr>
          <w:b w:val="0"/>
          <w:sz w:val="24"/>
          <w:szCs w:val="24"/>
          <w:shd w:val="clear" w:color="auto" w:fill="FFFFFF"/>
          <w:lang w:val="ru-RU"/>
        </w:rPr>
        <w:t>«Про затвердження Порядку ведення Державного реєстру спеціальних дозволів на користування надрами»</w:t>
      </w:r>
      <w:r w:rsidR="00130FF2">
        <w:rPr>
          <w:b w:val="0"/>
          <w:sz w:val="24"/>
          <w:szCs w:val="24"/>
          <w:shd w:val="clear" w:color="auto" w:fill="FFFFFF"/>
          <w:lang w:val="ru-RU"/>
        </w:rPr>
        <w:t>.</w:t>
      </w:r>
    </w:p>
    <w:p w:rsidR="00D35331" w:rsidRPr="00032D4A" w:rsidRDefault="00D35331" w:rsidP="000814C5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43F93" w:rsidRDefault="00A43F93" w:rsidP="00A43F93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Pr="00032D4A">
        <w:rPr>
          <w:rStyle w:val="FontStyle12"/>
          <w:sz w:val="24"/>
        </w:rPr>
        <w:t xml:space="preserve"> Громадської ради </w:t>
      </w:r>
      <w:r>
        <w:rPr>
          <w:rStyle w:val="FontStyle12"/>
          <w:sz w:val="24"/>
        </w:rPr>
        <w:t>Жилу П.</w:t>
      </w:r>
      <w:r w:rsidRPr="00032D4A">
        <w:rPr>
          <w:rStyle w:val="FontStyle12"/>
          <w:sz w:val="24"/>
        </w:rPr>
        <w:t xml:space="preserve">Б. </w:t>
      </w:r>
      <w:r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07DC" w:rsidRPr="00032D4A" w:rsidRDefault="007B2162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C807DC" w:rsidRPr="00032D4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261F3" w:rsidRPr="00A43F93" w:rsidRDefault="00A43F93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12"/>
          <w:rFonts w:cs="Times New Roman"/>
          <w:sz w:val="24"/>
          <w:szCs w:val="24"/>
          <w:lang w:val="uk-UA"/>
        </w:rPr>
        <w:t>Голову</w:t>
      </w:r>
      <w:r w:rsidR="001261F3" w:rsidRPr="00032D4A">
        <w:rPr>
          <w:rStyle w:val="FontStyle12"/>
          <w:rFonts w:cs="Times New Roman"/>
          <w:sz w:val="24"/>
          <w:szCs w:val="24"/>
        </w:rPr>
        <w:t xml:space="preserve"> </w:t>
      </w:r>
      <w:r w:rsidR="001261F3" w:rsidRPr="00A43F93">
        <w:rPr>
          <w:rStyle w:val="FontStyle12"/>
          <w:rFonts w:cs="Times New Roman"/>
          <w:sz w:val="24"/>
          <w:szCs w:val="24"/>
        </w:rPr>
        <w:t xml:space="preserve">Громадської ради </w:t>
      </w:r>
      <w:r w:rsidR="001261F3" w:rsidRPr="00A43F93">
        <w:rPr>
          <w:rStyle w:val="FontStyle12"/>
          <w:rFonts w:cs="Times New Roman"/>
          <w:sz w:val="24"/>
          <w:szCs w:val="24"/>
          <w:lang w:val="uk-UA"/>
        </w:rPr>
        <w:t xml:space="preserve">Жилу П.Б., </w:t>
      </w:r>
      <w:r w:rsidR="001261F3" w:rsidRPr="00A43F93">
        <w:rPr>
          <w:rFonts w:ascii="Times New Roman" w:hAnsi="Times New Roman" w:cs="Times New Roman"/>
          <w:sz w:val="24"/>
          <w:szCs w:val="24"/>
        </w:rPr>
        <w:t xml:space="preserve">який </w:t>
      </w:r>
      <w:r w:rsidR="001261F3" w:rsidRPr="00A43F93">
        <w:rPr>
          <w:rFonts w:ascii="Times New Roman" w:hAnsi="Times New Roman" w:cs="Times New Roman"/>
          <w:sz w:val="24"/>
          <w:szCs w:val="24"/>
          <w:lang w:val="uk-UA"/>
        </w:rPr>
        <w:t xml:space="preserve">оголосив про необхідність </w:t>
      </w:r>
      <w:r w:rsidRPr="00A43F93">
        <w:rPr>
          <w:rFonts w:ascii="Times New Roman" w:hAnsi="Times New Roman" w:cs="Times New Roman"/>
          <w:sz w:val="24"/>
          <w:szCs w:val="24"/>
          <w:lang w:val="uk-UA"/>
        </w:rPr>
        <w:t>схвалення плану роботи Громадської ради при Державній службі геології та надр України на 202</w:t>
      </w:r>
      <w:r w:rsidRPr="00A43F93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A43F93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1261F3" w:rsidRPr="00A43F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33B7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n482"/>
      <w:bookmarkEnd w:id="2"/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975B2" w:rsidRDefault="000975B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>
        <w:lastRenderedPageBreak/>
        <w:t>С</w:t>
      </w:r>
      <w:r w:rsidRPr="00A43F93">
        <w:t>хвал</w:t>
      </w:r>
      <w:r>
        <w:t>ити план</w:t>
      </w:r>
      <w:r w:rsidRPr="00A43F93">
        <w:t xml:space="preserve"> роботи Громадської ради при Державній службі геології та надр України на 202</w:t>
      </w:r>
      <w:r w:rsidRPr="00A43F93">
        <w:rPr>
          <w:bCs/>
        </w:rPr>
        <w:t>3</w:t>
      </w:r>
      <w:r w:rsidRPr="00A43F93">
        <w:t xml:space="preserve"> рік</w:t>
      </w:r>
      <w:r w:rsidRPr="000975B2">
        <w:rPr>
          <w:lang w:eastAsia="ru-RU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340BBF" w:rsidRPr="00A43F93" w:rsidRDefault="003E33B7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40BBF">
        <w:rPr>
          <w:rStyle w:val="FontStyle12"/>
          <w:b w:val="0"/>
          <w:sz w:val="24"/>
          <w:szCs w:val="24"/>
          <w:lang w:val="uk-UA"/>
        </w:rPr>
        <w:t>Голову Громадської ради Жилу П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.</w:t>
      </w:r>
      <w:r w:rsidRPr="00340BBF">
        <w:rPr>
          <w:rStyle w:val="FontStyle12"/>
          <w:b w:val="0"/>
          <w:sz w:val="24"/>
          <w:szCs w:val="24"/>
          <w:lang w:val="uk-UA"/>
        </w:rPr>
        <w:t>Б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.</w:t>
      </w:r>
      <w:r w:rsidRPr="00340BBF">
        <w:rPr>
          <w:rStyle w:val="FontStyle12"/>
          <w:b w:val="0"/>
          <w:sz w:val="24"/>
          <w:szCs w:val="24"/>
          <w:lang w:val="uk-UA"/>
        </w:rPr>
        <w:t xml:space="preserve"> </w:t>
      </w:r>
      <w:r w:rsidR="001261F3" w:rsidRPr="00340BBF">
        <w:rPr>
          <w:rStyle w:val="FontStyle12"/>
          <w:b w:val="0"/>
          <w:sz w:val="24"/>
          <w:szCs w:val="24"/>
          <w:lang w:val="uk-UA"/>
        </w:rPr>
        <w:t>про</w:t>
      </w:r>
      <w:r w:rsidR="001261F3" w:rsidRPr="00340BBF">
        <w:rPr>
          <w:b w:val="0"/>
          <w:sz w:val="24"/>
          <w:szCs w:val="24"/>
          <w:lang w:val="uk-UA"/>
        </w:rPr>
        <w:t xml:space="preserve"> необхідність </w:t>
      </w:r>
      <w:r w:rsidR="00340BBF">
        <w:rPr>
          <w:b w:val="0"/>
          <w:sz w:val="24"/>
          <w:szCs w:val="24"/>
          <w:lang w:val="uk-UA"/>
        </w:rPr>
        <w:t xml:space="preserve">обговорення звіту про роботу 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 w:rsidR="00340BBF">
        <w:rPr>
          <w:b w:val="0"/>
          <w:bCs w:val="0"/>
          <w:sz w:val="24"/>
          <w:szCs w:val="24"/>
          <w:lang w:val="uk-UA"/>
        </w:rPr>
        <w:t>з</w:t>
      </w:r>
      <w:r w:rsidR="00340BBF" w:rsidRPr="000814C5">
        <w:rPr>
          <w:b w:val="0"/>
          <w:bCs w:val="0"/>
          <w:sz w:val="24"/>
          <w:szCs w:val="24"/>
          <w:lang w:val="uk-UA"/>
        </w:rPr>
        <w:t>а 202</w:t>
      </w:r>
      <w:r w:rsidR="00340BBF">
        <w:rPr>
          <w:b w:val="0"/>
          <w:bCs w:val="0"/>
          <w:sz w:val="24"/>
          <w:szCs w:val="24"/>
          <w:lang w:val="uk-UA"/>
        </w:rPr>
        <w:t>2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="00340BBF" w:rsidRPr="000814C5">
        <w:rPr>
          <w:b w:val="0"/>
          <w:sz w:val="24"/>
          <w:szCs w:val="24"/>
          <w:lang w:val="uk-UA"/>
        </w:rPr>
        <w:t>.</w:t>
      </w:r>
    </w:p>
    <w:p w:rsidR="00D35331" w:rsidRPr="00032D4A" w:rsidRDefault="002941A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40BBF" w:rsidRPr="00A43F93" w:rsidRDefault="001261F3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40BBF">
        <w:rPr>
          <w:b w:val="0"/>
          <w:sz w:val="24"/>
          <w:szCs w:val="24"/>
          <w:lang w:val="uk-UA"/>
        </w:rPr>
        <w:t>Об</w:t>
      </w:r>
      <w:r w:rsidR="00340BBF">
        <w:rPr>
          <w:b w:val="0"/>
          <w:sz w:val="24"/>
          <w:szCs w:val="24"/>
          <w:lang w:val="uk-UA"/>
        </w:rPr>
        <w:t xml:space="preserve">говорити звіт про роботу 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Громадської ради при Державній службі геології та надр України </w:t>
      </w:r>
      <w:r w:rsidR="00340BBF">
        <w:rPr>
          <w:b w:val="0"/>
          <w:bCs w:val="0"/>
          <w:sz w:val="24"/>
          <w:szCs w:val="24"/>
          <w:lang w:val="uk-UA"/>
        </w:rPr>
        <w:t>з</w:t>
      </w:r>
      <w:r w:rsidR="00340BBF" w:rsidRPr="000814C5">
        <w:rPr>
          <w:b w:val="0"/>
          <w:bCs w:val="0"/>
          <w:sz w:val="24"/>
          <w:szCs w:val="24"/>
          <w:lang w:val="uk-UA"/>
        </w:rPr>
        <w:t>а 202</w:t>
      </w:r>
      <w:r w:rsidR="00340BBF">
        <w:rPr>
          <w:b w:val="0"/>
          <w:bCs w:val="0"/>
          <w:sz w:val="24"/>
          <w:szCs w:val="24"/>
          <w:lang w:val="uk-UA"/>
        </w:rPr>
        <w:t>2</w:t>
      </w:r>
      <w:r w:rsidR="00340BBF" w:rsidRPr="000814C5">
        <w:rPr>
          <w:b w:val="0"/>
          <w:bCs w:val="0"/>
          <w:sz w:val="24"/>
          <w:szCs w:val="24"/>
          <w:lang w:val="uk-UA"/>
        </w:rPr>
        <w:t xml:space="preserve"> рік</w:t>
      </w:r>
      <w:r w:rsidR="00340BBF">
        <w:rPr>
          <w:b w:val="0"/>
          <w:sz w:val="24"/>
          <w:szCs w:val="24"/>
          <w:lang w:val="uk-UA"/>
        </w:rPr>
        <w:t>, взяти до відома озвучені пропозиції та зауваження.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35331" w:rsidRPr="00032D4A" w:rsidRDefault="00D35331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3. Слухали:</w:t>
      </w:r>
    </w:p>
    <w:p w:rsidR="00340BBF" w:rsidRPr="00970EA6" w:rsidRDefault="00340BBF" w:rsidP="00340BBF">
      <w:pPr>
        <w:pStyle w:val="a8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12"/>
          <w:sz w:val="24"/>
          <w:szCs w:val="24"/>
          <w:lang w:val="uk-UA"/>
        </w:rPr>
        <w:t>Заступника Голови</w:t>
      </w:r>
      <w:r w:rsidRPr="004B4D1D">
        <w:rPr>
          <w:rStyle w:val="FontStyle12"/>
          <w:sz w:val="24"/>
          <w:szCs w:val="24"/>
          <w:lang w:val="uk-UA"/>
        </w:rPr>
        <w:t xml:space="preserve"> Громадської ради </w:t>
      </w:r>
      <w:r>
        <w:rPr>
          <w:rStyle w:val="FontStyle12"/>
          <w:sz w:val="24"/>
          <w:szCs w:val="24"/>
          <w:lang w:val="uk-UA"/>
        </w:rPr>
        <w:t>Оринчак О.М., яка запропонувала о</w:t>
      </w:r>
      <w:r w:rsidRPr="00970EA6">
        <w:rPr>
          <w:rFonts w:ascii="Times New Roman" w:hAnsi="Times New Roman" w:cs="Times New Roman"/>
          <w:sz w:val="24"/>
          <w:szCs w:val="24"/>
          <w:lang w:val="uk-UA"/>
        </w:rPr>
        <w:t>працюва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970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розроблений Держгеонадрами </w:t>
      </w:r>
      <w:r w:rsidRPr="00970EA6">
        <w:rPr>
          <w:rFonts w:ascii="Times New Roman" w:hAnsi="Times New Roman" w:cs="Times New Roman"/>
          <w:sz w:val="24"/>
          <w:szCs w:val="24"/>
          <w:lang w:val="uk-UA"/>
        </w:rPr>
        <w:t xml:space="preserve">проект постанови Кабінету Міністрів України </w:t>
      </w:r>
      <w:r w:rsidRPr="00970E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«Про затвердження 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зокрема в частині </w:t>
      </w:r>
      <w:r w:rsidRPr="00970E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строків виконання робіт на ділянці надр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340BBF" w:rsidRDefault="00340BBF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до </w:t>
      </w:r>
      <w:r w:rsidRPr="00970EA6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70EA6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Кабінету Міністрів України </w:t>
      </w:r>
      <w:r w:rsidRPr="00970E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«Про затвердження 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надати Держгеонадрам.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D556F9" w:rsidRPr="00032D4A" w:rsidRDefault="00D556F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4. Слухали:</w:t>
      </w:r>
    </w:p>
    <w:p w:rsidR="00340BBF" w:rsidRPr="00970EA6" w:rsidRDefault="00340BBF" w:rsidP="00340BBF">
      <w:pPr>
        <w:pStyle w:val="3"/>
        <w:shd w:val="clear" w:color="auto" w:fill="FFFFFF"/>
        <w:tabs>
          <w:tab w:val="left" w:pos="284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Члена </w:t>
      </w:r>
      <w:r w:rsidRPr="002F0C18">
        <w:rPr>
          <w:rStyle w:val="FontStyle12"/>
          <w:b w:val="0"/>
          <w:sz w:val="24"/>
          <w:szCs w:val="24"/>
          <w:lang w:val="uk-UA"/>
        </w:rPr>
        <w:t xml:space="preserve">Громадської ради </w:t>
      </w:r>
      <w:r>
        <w:rPr>
          <w:rStyle w:val="FontStyle12"/>
          <w:b w:val="0"/>
          <w:sz w:val="24"/>
          <w:szCs w:val="24"/>
          <w:lang w:val="uk-UA"/>
        </w:rPr>
        <w:t>Фролова Д.С., який повідомив про розроблений Держгеонадрами</w:t>
      </w:r>
      <w:r>
        <w:rPr>
          <w:b w:val="0"/>
          <w:sz w:val="24"/>
          <w:szCs w:val="24"/>
          <w:lang w:val="ru-RU"/>
        </w:rPr>
        <w:t xml:space="preserve"> проект</w:t>
      </w:r>
      <w:r w:rsidRPr="00970EA6">
        <w:rPr>
          <w:b w:val="0"/>
          <w:sz w:val="24"/>
          <w:szCs w:val="24"/>
          <w:lang w:val="ru-RU"/>
        </w:rPr>
        <w:t xml:space="preserve"> постанови Кабінету Міністрів України </w:t>
      </w:r>
      <w:r w:rsidRPr="00970EA6">
        <w:rPr>
          <w:b w:val="0"/>
          <w:sz w:val="24"/>
          <w:szCs w:val="24"/>
          <w:shd w:val="clear" w:color="auto" w:fill="FFFFFF"/>
          <w:lang w:val="ru-RU"/>
        </w:rPr>
        <w:t>«Про затвердження Порядку ведення Державного реєстру спеціальних дозволів на користування надрами»</w:t>
      </w:r>
      <w:r>
        <w:rPr>
          <w:b w:val="0"/>
          <w:sz w:val="24"/>
          <w:szCs w:val="24"/>
          <w:shd w:val="clear" w:color="auto" w:fill="FFFFFF"/>
          <w:lang w:val="ru-RU"/>
        </w:rPr>
        <w:t xml:space="preserve"> та про його основні положення.</w:t>
      </w:r>
    </w:p>
    <w:p w:rsidR="00B22CD7" w:rsidRPr="00032D4A" w:rsidRDefault="00B22CD7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032D4A">
        <w:rPr>
          <w:sz w:val="24"/>
          <w:szCs w:val="24"/>
          <w:lang w:val="uk-UA"/>
        </w:rPr>
        <w:t>Вирішили:</w:t>
      </w:r>
    </w:p>
    <w:p w:rsidR="00340BBF" w:rsidRPr="00032D4A" w:rsidRDefault="00340BBF" w:rsidP="00340BBF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044F7D" w:rsidRPr="00032D4A" w:rsidRDefault="00071B6D" w:rsidP="00340BBF">
      <w:pPr>
        <w:tabs>
          <w:tab w:val="left" w:pos="7665"/>
        </w:tabs>
        <w:spacing w:after="120" w:line="240" w:lineRule="auto"/>
        <w:jc w:val="both"/>
        <w:rPr>
          <w:rStyle w:val="FontStyle12"/>
          <w:sz w:val="24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lastRenderedPageBreak/>
        <w:cr/>
      </w:r>
      <w:r w:rsidR="00044F7D"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="00044F7D"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340B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CB" w:rsidRDefault="00EC0ACB" w:rsidP="00571C1C">
      <w:pPr>
        <w:spacing w:after="0" w:line="240" w:lineRule="auto"/>
      </w:pPr>
      <w:r>
        <w:separator/>
      </w:r>
    </w:p>
  </w:endnote>
  <w:endnote w:type="continuationSeparator" w:id="0">
    <w:p w:rsidR="00EC0ACB" w:rsidRDefault="00EC0ACB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CB" w:rsidRDefault="00EC0ACB" w:rsidP="00571C1C">
      <w:pPr>
        <w:spacing w:after="0" w:line="240" w:lineRule="auto"/>
      </w:pPr>
      <w:r>
        <w:separator/>
      </w:r>
    </w:p>
  </w:footnote>
  <w:footnote w:type="continuationSeparator" w:id="0">
    <w:p w:rsidR="00EC0ACB" w:rsidRDefault="00EC0ACB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E7E"/>
    <w:multiLevelType w:val="hybridMultilevel"/>
    <w:tmpl w:val="22928BE6"/>
    <w:lvl w:ilvl="0" w:tplc="683C64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0975B2"/>
    <w:rsid w:val="001261F3"/>
    <w:rsid w:val="00130FF2"/>
    <w:rsid w:val="001311EF"/>
    <w:rsid w:val="00203613"/>
    <w:rsid w:val="00244094"/>
    <w:rsid w:val="00265408"/>
    <w:rsid w:val="00275FD3"/>
    <w:rsid w:val="002941A9"/>
    <w:rsid w:val="00296F2A"/>
    <w:rsid w:val="002B3E2B"/>
    <w:rsid w:val="002F0C18"/>
    <w:rsid w:val="00340BBF"/>
    <w:rsid w:val="003453A8"/>
    <w:rsid w:val="00367B2C"/>
    <w:rsid w:val="003B5574"/>
    <w:rsid w:val="003C0408"/>
    <w:rsid w:val="003E33B7"/>
    <w:rsid w:val="00443F36"/>
    <w:rsid w:val="004B4D1D"/>
    <w:rsid w:val="00526281"/>
    <w:rsid w:val="00555E36"/>
    <w:rsid w:val="00571C1C"/>
    <w:rsid w:val="005A0AA3"/>
    <w:rsid w:val="005C33C4"/>
    <w:rsid w:val="005F24DC"/>
    <w:rsid w:val="006063C6"/>
    <w:rsid w:val="006431C5"/>
    <w:rsid w:val="00661D8D"/>
    <w:rsid w:val="006C1CB0"/>
    <w:rsid w:val="006F664A"/>
    <w:rsid w:val="00714F26"/>
    <w:rsid w:val="007A347D"/>
    <w:rsid w:val="007B2162"/>
    <w:rsid w:val="007B7974"/>
    <w:rsid w:val="007C3BD1"/>
    <w:rsid w:val="007D3BB2"/>
    <w:rsid w:val="00860A73"/>
    <w:rsid w:val="00882B7D"/>
    <w:rsid w:val="008B53EC"/>
    <w:rsid w:val="008C51D6"/>
    <w:rsid w:val="00921C31"/>
    <w:rsid w:val="00924E7E"/>
    <w:rsid w:val="009C3E03"/>
    <w:rsid w:val="009F02D5"/>
    <w:rsid w:val="00A01B08"/>
    <w:rsid w:val="00A2588A"/>
    <w:rsid w:val="00A43F93"/>
    <w:rsid w:val="00A716A6"/>
    <w:rsid w:val="00AA18BD"/>
    <w:rsid w:val="00B1536B"/>
    <w:rsid w:val="00B16F69"/>
    <w:rsid w:val="00B1745D"/>
    <w:rsid w:val="00B22CD7"/>
    <w:rsid w:val="00B83670"/>
    <w:rsid w:val="00B87BB0"/>
    <w:rsid w:val="00B94C64"/>
    <w:rsid w:val="00BC3F65"/>
    <w:rsid w:val="00C66027"/>
    <w:rsid w:val="00C807DC"/>
    <w:rsid w:val="00D156B5"/>
    <w:rsid w:val="00D26292"/>
    <w:rsid w:val="00D35331"/>
    <w:rsid w:val="00D556F9"/>
    <w:rsid w:val="00DD6391"/>
    <w:rsid w:val="00DE0314"/>
    <w:rsid w:val="00E05549"/>
    <w:rsid w:val="00E0708B"/>
    <w:rsid w:val="00EA465D"/>
    <w:rsid w:val="00EC0ACB"/>
    <w:rsid w:val="00EF2836"/>
    <w:rsid w:val="00F3389A"/>
    <w:rsid w:val="00F36344"/>
    <w:rsid w:val="00F43D4B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3F9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24</cp:revision>
  <dcterms:created xsi:type="dcterms:W3CDTF">2021-01-11T13:03:00Z</dcterms:created>
  <dcterms:modified xsi:type="dcterms:W3CDTF">2024-06-12T08:28:00Z</dcterms:modified>
</cp:coreProperties>
</file>