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D5A8A" w14:textId="77777777" w:rsidR="008A709C" w:rsidRPr="00592417" w:rsidRDefault="008A709C" w:rsidP="000F43D4">
      <w:pPr>
        <w:widowControl w:val="0"/>
        <w:jc w:val="center"/>
        <w:rPr>
          <w:rFonts w:eastAsia="Times New Roman"/>
          <w:b/>
          <w:bCs/>
          <w:sz w:val="28"/>
          <w:szCs w:val="28"/>
          <w:lang w:val="uk-UA" w:eastAsia="ru-RU"/>
        </w:rPr>
      </w:pPr>
      <w:r w:rsidRPr="00592417">
        <w:rPr>
          <w:rFonts w:eastAsia="Times New Roman"/>
          <w:b/>
          <w:bCs/>
          <w:sz w:val="28"/>
          <w:szCs w:val="28"/>
          <w:lang w:val="uk-UA" w:eastAsia="ru-RU"/>
        </w:rPr>
        <w:t>АНАЛІЗ РЕГУЛЯТОРНОГО ВПЛИВУ</w:t>
      </w:r>
    </w:p>
    <w:p w14:paraId="58AE3DC7" w14:textId="337F3EC9" w:rsidR="00D17184" w:rsidRPr="00592417" w:rsidRDefault="00D17184" w:rsidP="00D17184">
      <w:pPr>
        <w:jc w:val="center"/>
        <w:rPr>
          <w:rFonts w:eastAsia="Times New Roman"/>
          <w:b/>
          <w:bCs/>
          <w:sz w:val="28"/>
          <w:szCs w:val="28"/>
          <w:lang w:val="uk-UA" w:eastAsia="en-US"/>
        </w:rPr>
      </w:pPr>
      <w:r w:rsidRPr="00592417">
        <w:rPr>
          <w:b/>
          <w:bCs/>
          <w:sz w:val="28"/>
          <w:szCs w:val="28"/>
          <w:lang w:val="uk-UA"/>
        </w:rPr>
        <w:t xml:space="preserve">до проєкту постанови Кабінету Міністрів </w:t>
      </w:r>
      <w:r w:rsidRPr="00592417">
        <w:rPr>
          <w:rFonts w:eastAsia="Times New Roman"/>
          <w:b/>
          <w:bCs/>
          <w:sz w:val="28"/>
          <w:szCs w:val="28"/>
          <w:lang w:val="uk-UA"/>
        </w:rPr>
        <w:t xml:space="preserve">України «Про внесення змін до переліків корисних копалин загальнодержавного </w:t>
      </w:r>
      <w:r w:rsidR="00F743FE" w:rsidRPr="00592417">
        <w:rPr>
          <w:rFonts w:eastAsia="Times New Roman"/>
          <w:b/>
          <w:bCs/>
          <w:sz w:val="28"/>
          <w:szCs w:val="28"/>
          <w:lang w:val="uk-UA"/>
        </w:rPr>
        <w:t xml:space="preserve">та </w:t>
      </w:r>
      <w:r w:rsidRPr="00592417">
        <w:rPr>
          <w:rFonts w:eastAsia="Times New Roman"/>
          <w:b/>
          <w:bCs/>
          <w:sz w:val="28"/>
          <w:szCs w:val="28"/>
          <w:lang w:val="uk-UA"/>
        </w:rPr>
        <w:t>місцевого значення»</w:t>
      </w:r>
    </w:p>
    <w:p w14:paraId="69161E49" w14:textId="77777777" w:rsidR="00D17184" w:rsidRPr="00592417" w:rsidRDefault="00D17184" w:rsidP="00E86E95">
      <w:pPr>
        <w:widowControl w:val="0"/>
        <w:tabs>
          <w:tab w:val="left" w:pos="990"/>
        </w:tabs>
        <w:ind w:firstLine="992"/>
        <w:jc w:val="both"/>
        <w:rPr>
          <w:rFonts w:eastAsia="Times New Roman"/>
          <w:b/>
          <w:bCs/>
          <w:sz w:val="28"/>
          <w:szCs w:val="28"/>
          <w:lang w:val="uk-UA" w:eastAsia="ru-RU"/>
        </w:rPr>
      </w:pPr>
    </w:p>
    <w:p w14:paraId="61431F6E" w14:textId="2A900EC7" w:rsidR="00A0290E" w:rsidRPr="00592417" w:rsidRDefault="007F7C9E" w:rsidP="009F569D">
      <w:pPr>
        <w:widowControl w:val="0"/>
        <w:tabs>
          <w:tab w:val="left" w:pos="990"/>
        </w:tabs>
        <w:ind w:firstLine="709"/>
        <w:jc w:val="both"/>
        <w:rPr>
          <w:rFonts w:eastAsia="Times New Roman"/>
          <w:b/>
          <w:bCs/>
          <w:sz w:val="28"/>
          <w:szCs w:val="28"/>
          <w:lang w:val="uk-UA" w:eastAsia="ru-RU"/>
        </w:rPr>
      </w:pPr>
      <w:r w:rsidRPr="00592417">
        <w:rPr>
          <w:rFonts w:eastAsia="Times New Roman"/>
          <w:b/>
          <w:bCs/>
          <w:sz w:val="28"/>
          <w:szCs w:val="28"/>
          <w:lang w:val="uk-UA" w:eastAsia="ru-RU"/>
        </w:rPr>
        <w:t xml:space="preserve">І. </w:t>
      </w:r>
      <w:r w:rsidR="00F91422" w:rsidRPr="00592417">
        <w:rPr>
          <w:rFonts w:eastAsia="Times New Roman"/>
          <w:b/>
          <w:bCs/>
          <w:sz w:val="28"/>
          <w:szCs w:val="28"/>
          <w:lang w:val="uk-UA" w:eastAsia="ru-RU"/>
        </w:rPr>
        <w:t>Визначення проблеми</w:t>
      </w:r>
    </w:p>
    <w:p w14:paraId="2CBCCFFB" w14:textId="6F770386" w:rsidR="00071F69" w:rsidRPr="00592417" w:rsidRDefault="00F743FE" w:rsidP="009F569D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592417">
        <w:rPr>
          <w:rFonts w:eastAsiaTheme="minorHAnsi"/>
          <w:sz w:val="28"/>
          <w:szCs w:val="28"/>
          <w:lang w:val="uk-UA" w:eastAsia="en-US"/>
        </w:rPr>
        <w:t>Проєкт</w:t>
      </w:r>
      <w:proofErr w:type="spellEnd"/>
      <w:r w:rsidRPr="00592417">
        <w:rPr>
          <w:rFonts w:eastAsiaTheme="minorHAnsi"/>
          <w:sz w:val="28"/>
          <w:szCs w:val="28"/>
          <w:lang w:val="uk-UA" w:eastAsia="en-US"/>
        </w:rPr>
        <w:t xml:space="preserve"> постанови Кабінету Міністрів України «</w:t>
      </w:r>
      <w:r w:rsidRPr="00592417">
        <w:rPr>
          <w:rFonts w:eastAsia="Times New Roman"/>
          <w:bCs/>
          <w:sz w:val="28"/>
          <w:szCs w:val="28"/>
          <w:lang w:val="uk-UA" w:eastAsia="en-US"/>
        </w:rPr>
        <w:t xml:space="preserve">Про внесення змін до переліків корисних копалин загальнодержавного та місцевого значення» </w:t>
      </w:r>
      <w:r w:rsidRPr="00592417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розроблено з метою внесення змін і доповнень </w:t>
      </w:r>
      <w:r w:rsidRPr="00592417">
        <w:rPr>
          <w:rFonts w:eastAsiaTheme="minorHAnsi"/>
          <w:sz w:val="28"/>
          <w:szCs w:val="28"/>
          <w:lang w:val="uk-UA" w:eastAsia="en-US"/>
        </w:rPr>
        <w:t>Переліків корисних копалин загальнодержавного та місцевого значення, затверджених постановою Кабінету Міністрів України від 12.12.1994 № 827 (у редакції постанови Кабінету Міністрів України від 28.12.2011</w:t>
      </w:r>
      <w:r w:rsidR="009F569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92417">
        <w:rPr>
          <w:rFonts w:eastAsiaTheme="minorHAnsi"/>
          <w:sz w:val="28"/>
          <w:szCs w:val="28"/>
          <w:lang w:val="uk-UA" w:eastAsia="en-US"/>
        </w:rPr>
        <w:t xml:space="preserve">№ 1370), </w:t>
      </w:r>
      <w:r w:rsidR="00071F69" w:rsidRPr="00592417">
        <w:rPr>
          <w:sz w:val="28"/>
          <w:szCs w:val="28"/>
          <w:lang w:val="uk-UA"/>
        </w:rPr>
        <w:t>на які можуть видаватись спеціальні дозволи на користування надрами.</w:t>
      </w:r>
    </w:p>
    <w:p w14:paraId="4DD8B6E9" w14:textId="28B14685" w:rsidR="001961E4" w:rsidRPr="00592417" w:rsidRDefault="001961E4" w:rsidP="009F569D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592417">
        <w:rPr>
          <w:rFonts w:eastAsiaTheme="minorHAnsi"/>
          <w:sz w:val="28"/>
          <w:szCs w:val="28"/>
          <w:lang w:val="uk-UA" w:eastAsia="en-US"/>
        </w:rPr>
        <w:t xml:space="preserve">Відповідно до статті 6 Кодексу України про надра корисні копалини за своїм значенням поділяються на корисні копалини загальнодержавного і місцевого значення. Віднесення корисних копалин до корисних копалин загальнодержавного та місцевого значення здійснюється Кабінетом Міністрів України за поданням центрального органу виконавчої влади, що забезпечує формування державної політики у сфері охорони навколишнього природного середовища. </w:t>
      </w:r>
    </w:p>
    <w:p w14:paraId="005416F1" w14:textId="149C2687" w:rsidR="00D17184" w:rsidRPr="00592417" w:rsidRDefault="001961E4" w:rsidP="009F569D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val="uk-UA" w:eastAsia="en-US"/>
        </w:rPr>
      </w:pPr>
      <w:r w:rsidRPr="00592417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Пунктом 2 </w:t>
      </w:r>
      <w:r w:rsidRPr="00592417">
        <w:rPr>
          <w:rFonts w:eastAsia="Times New Roman"/>
          <w:bCs/>
          <w:sz w:val="28"/>
          <w:szCs w:val="28"/>
          <w:lang w:val="uk-UA" w:eastAsia="en-US"/>
        </w:rPr>
        <w:t xml:space="preserve">постанови Кабінету Міністрів України </w:t>
      </w:r>
      <w:r w:rsidRPr="00592417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від 12.12.1994 № 827  «Про затвердження переліків корисних копалин загальнодержавного та місцевого значення» </w:t>
      </w:r>
      <w:r w:rsidRPr="00592417">
        <w:rPr>
          <w:rFonts w:eastAsiaTheme="minorHAnsi"/>
          <w:sz w:val="28"/>
          <w:szCs w:val="28"/>
          <w:lang w:val="uk-UA" w:eastAsia="en-US"/>
        </w:rPr>
        <w:t xml:space="preserve">визначено, зокрема, </w:t>
      </w:r>
      <w:r w:rsidRPr="00592417">
        <w:rPr>
          <w:rFonts w:eastAsiaTheme="minorHAnsi"/>
          <w:sz w:val="28"/>
          <w:szCs w:val="28"/>
          <w:shd w:val="clear" w:color="auto" w:fill="FFFFFF"/>
          <w:lang w:val="uk-UA" w:eastAsia="en-US"/>
        </w:rPr>
        <w:t>Міністерству захисту довкілля та природних ресурсів України подавати у разі потреби до Кабінету Міністрів України пропозиції про внесення змін і доповнень до зазначених Переліків.</w:t>
      </w:r>
    </w:p>
    <w:p w14:paraId="7EFB8D1A" w14:textId="2CA6AF1A" w:rsidR="00D17184" w:rsidRPr="00592417" w:rsidRDefault="00D17184" w:rsidP="009F569D">
      <w:pPr>
        <w:ind w:firstLine="709"/>
        <w:jc w:val="both"/>
        <w:rPr>
          <w:rFonts w:eastAsia="Times New Roman"/>
          <w:bCs/>
          <w:sz w:val="28"/>
          <w:szCs w:val="28"/>
          <w:lang w:val="uk-UA"/>
        </w:rPr>
      </w:pPr>
      <w:r w:rsidRPr="00592417">
        <w:rPr>
          <w:rFonts w:eastAsia="Times New Roman"/>
          <w:bCs/>
          <w:sz w:val="28"/>
          <w:szCs w:val="28"/>
          <w:lang w:val="uk-UA" w:eastAsia="ru-RU"/>
        </w:rPr>
        <w:t xml:space="preserve">З метою забезпечення виконання пункту 2 </w:t>
      </w:r>
      <w:r w:rsidR="001961E4" w:rsidRPr="00592417">
        <w:rPr>
          <w:rFonts w:eastAsia="Times New Roman"/>
          <w:bCs/>
          <w:sz w:val="28"/>
          <w:szCs w:val="28"/>
          <w:lang w:val="uk-UA" w:eastAsia="ru-RU"/>
        </w:rPr>
        <w:t xml:space="preserve">згаданої </w:t>
      </w:r>
      <w:r w:rsidRPr="00592417">
        <w:rPr>
          <w:rFonts w:eastAsia="Times New Roman"/>
          <w:bCs/>
          <w:sz w:val="28"/>
          <w:szCs w:val="28"/>
          <w:lang w:val="uk-UA" w:eastAsia="ru-RU"/>
        </w:rPr>
        <w:t xml:space="preserve">постанови та </w:t>
      </w:r>
      <w:r w:rsidRPr="00592417">
        <w:rPr>
          <w:rFonts w:eastAsia="Times New Roman"/>
          <w:bCs/>
          <w:sz w:val="28"/>
          <w:szCs w:val="28"/>
          <w:lang w:val="uk-UA"/>
        </w:rPr>
        <w:t xml:space="preserve">забезпечення сталого розвитку, потреб національної економіки корисними копалинами </w:t>
      </w:r>
      <w:r w:rsidRPr="00592417">
        <w:rPr>
          <w:sz w:val="28"/>
          <w:szCs w:val="28"/>
          <w:lang w:val="uk-UA"/>
        </w:rPr>
        <w:t>загальнодержавного та місцевого значення</w:t>
      </w:r>
      <w:r w:rsidRPr="00592417">
        <w:rPr>
          <w:rFonts w:eastAsia="Times New Roman"/>
          <w:bCs/>
          <w:sz w:val="28"/>
          <w:szCs w:val="28"/>
          <w:lang w:val="uk-UA"/>
        </w:rPr>
        <w:t xml:space="preserve"> та залучення інвестицій у видобувну галузь України</w:t>
      </w:r>
      <w:r w:rsidRPr="00592417">
        <w:rPr>
          <w:sz w:val="28"/>
          <w:szCs w:val="28"/>
          <w:lang w:val="uk-UA"/>
        </w:rPr>
        <w:t xml:space="preserve">, </w:t>
      </w:r>
      <w:proofErr w:type="spellStart"/>
      <w:r w:rsidRPr="00592417">
        <w:rPr>
          <w:rFonts w:eastAsia="Times New Roman"/>
          <w:bCs/>
          <w:sz w:val="28"/>
          <w:szCs w:val="28"/>
          <w:lang w:val="uk-UA"/>
        </w:rPr>
        <w:t>Міндовкілля</w:t>
      </w:r>
      <w:proofErr w:type="spellEnd"/>
      <w:r w:rsidRPr="00592417">
        <w:rPr>
          <w:rFonts w:eastAsia="Times New Roman"/>
          <w:bCs/>
          <w:sz w:val="28"/>
          <w:szCs w:val="28"/>
          <w:lang w:val="uk-UA"/>
        </w:rPr>
        <w:t xml:space="preserve"> спільно з </w:t>
      </w:r>
      <w:proofErr w:type="spellStart"/>
      <w:r w:rsidRPr="00592417">
        <w:rPr>
          <w:rFonts w:eastAsia="Times New Roman"/>
          <w:bCs/>
          <w:sz w:val="28"/>
          <w:szCs w:val="28"/>
          <w:lang w:val="uk-UA"/>
        </w:rPr>
        <w:t>Держгеонадрами</w:t>
      </w:r>
      <w:proofErr w:type="spellEnd"/>
      <w:r w:rsidRPr="00592417">
        <w:rPr>
          <w:rFonts w:eastAsia="Times New Roman"/>
          <w:bCs/>
          <w:sz w:val="28"/>
          <w:szCs w:val="28"/>
          <w:lang w:val="uk-UA"/>
        </w:rPr>
        <w:t xml:space="preserve"> розроблено </w:t>
      </w:r>
      <w:proofErr w:type="spellStart"/>
      <w:r w:rsidRPr="00592417">
        <w:rPr>
          <w:rFonts w:eastAsia="Times New Roman"/>
          <w:bCs/>
          <w:sz w:val="28"/>
          <w:szCs w:val="28"/>
          <w:lang w:val="uk-UA"/>
        </w:rPr>
        <w:t>проєкт</w:t>
      </w:r>
      <w:proofErr w:type="spellEnd"/>
      <w:r w:rsidRPr="00592417">
        <w:rPr>
          <w:rFonts w:eastAsia="Times New Roman"/>
          <w:bCs/>
          <w:sz w:val="28"/>
          <w:szCs w:val="28"/>
          <w:lang w:val="uk-UA"/>
        </w:rPr>
        <w:t xml:space="preserve"> постанови Кабінету Міністрів України «Про внесення змін до переліків корисних копалин загальнодержавного </w:t>
      </w:r>
      <w:r w:rsidR="001961E4" w:rsidRPr="00592417">
        <w:rPr>
          <w:rFonts w:eastAsia="Times New Roman"/>
          <w:bCs/>
          <w:sz w:val="28"/>
          <w:szCs w:val="28"/>
          <w:lang w:val="uk-UA"/>
        </w:rPr>
        <w:t xml:space="preserve">та </w:t>
      </w:r>
      <w:r w:rsidRPr="00592417">
        <w:rPr>
          <w:rFonts w:eastAsia="Times New Roman"/>
          <w:bCs/>
          <w:sz w:val="28"/>
          <w:szCs w:val="28"/>
          <w:lang w:val="uk-UA"/>
        </w:rPr>
        <w:t>місцевого значення»</w:t>
      </w:r>
    </w:p>
    <w:p w14:paraId="1F154EEC" w14:textId="4106D0C6" w:rsidR="00BB1A8D" w:rsidRPr="00592417" w:rsidRDefault="001961E4" w:rsidP="009F569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592417">
        <w:rPr>
          <w:sz w:val="28"/>
          <w:szCs w:val="28"/>
          <w:lang w:val="uk-UA"/>
        </w:rPr>
        <w:t>Проєктом</w:t>
      </w:r>
      <w:proofErr w:type="spellEnd"/>
      <w:r w:rsidRPr="00592417">
        <w:rPr>
          <w:sz w:val="28"/>
          <w:szCs w:val="28"/>
          <w:lang w:val="uk-UA"/>
        </w:rPr>
        <w:t xml:space="preserve"> </w:t>
      </w:r>
      <w:proofErr w:type="spellStart"/>
      <w:r w:rsidRPr="00592417">
        <w:rPr>
          <w:sz w:val="28"/>
          <w:szCs w:val="28"/>
          <w:lang w:val="uk-UA"/>
        </w:rPr>
        <w:t>акта</w:t>
      </w:r>
      <w:proofErr w:type="spellEnd"/>
      <w:r w:rsidRPr="00592417">
        <w:rPr>
          <w:sz w:val="28"/>
          <w:szCs w:val="28"/>
          <w:lang w:val="uk-UA"/>
        </w:rPr>
        <w:t xml:space="preserve"> пропонується </w:t>
      </w:r>
      <w:proofErr w:type="spellStart"/>
      <w:r w:rsidRPr="00592417">
        <w:rPr>
          <w:sz w:val="28"/>
          <w:szCs w:val="28"/>
          <w:lang w:val="uk-UA"/>
        </w:rPr>
        <w:t>внести</w:t>
      </w:r>
      <w:proofErr w:type="spellEnd"/>
      <w:r w:rsidRPr="00592417">
        <w:rPr>
          <w:sz w:val="28"/>
          <w:szCs w:val="28"/>
          <w:lang w:val="uk-UA"/>
        </w:rPr>
        <w:t xml:space="preserve"> зміни до Переліків </w:t>
      </w:r>
      <w:bookmarkStart w:id="0" w:name="_Hlk154738921"/>
      <w:r w:rsidRPr="00592417">
        <w:rPr>
          <w:sz w:val="28"/>
          <w:szCs w:val="28"/>
          <w:lang w:val="uk-UA"/>
        </w:rPr>
        <w:t>корисних копалин загальнодержавного та місцевого значення</w:t>
      </w:r>
      <w:bookmarkEnd w:id="0"/>
      <w:r w:rsidRPr="00592417">
        <w:rPr>
          <w:sz w:val="28"/>
          <w:szCs w:val="28"/>
          <w:lang w:val="uk-UA"/>
        </w:rPr>
        <w:t>, шляхом збільшення кількості корисних копалин на які можуть видаватись спеціальні дозволи на користування надрами, виклавши їх в новій редакції</w:t>
      </w:r>
      <w:r w:rsidR="00BB1A8D" w:rsidRPr="00592417">
        <w:rPr>
          <w:sz w:val="28"/>
          <w:szCs w:val="28"/>
          <w:lang w:val="uk-UA"/>
        </w:rPr>
        <w:t xml:space="preserve">, </w:t>
      </w:r>
      <w:r w:rsidR="00BB1A8D" w:rsidRPr="00592417">
        <w:rPr>
          <w:rFonts w:eastAsia="Times New Roman"/>
          <w:bCs/>
          <w:sz w:val="28"/>
          <w:szCs w:val="28"/>
          <w:lang w:val="uk-UA" w:eastAsia="ru-RU"/>
        </w:rPr>
        <w:t>та приве</w:t>
      </w:r>
      <w:r w:rsidR="00B1572C" w:rsidRPr="00592417">
        <w:rPr>
          <w:rFonts w:eastAsia="Times New Roman"/>
          <w:bCs/>
          <w:sz w:val="28"/>
          <w:szCs w:val="28"/>
          <w:lang w:val="uk-UA" w:eastAsia="ru-RU"/>
        </w:rPr>
        <w:t>дення</w:t>
      </w:r>
      <w:r w:rsidR="00BB1A8D" w:rsidRPr="00592417">
        <w:rPr>
          <w:rFonts w:eastAsia="Times New Roman"/>
          <w:bCs/>
          <w:sz w:val="28"/>
          <w:szCs w:val="28"/>
          <w:lang w:val="uk-UA" w:eastAsia="ru-RU"/>
        </w:rPr>
        <w:t xml:space="preserve"> у відповідність до </w:t>
      </w:r>
      <w:r w:rsidR="00BB1A8D" w:rsidRPr="00592417">
        <w:rPr>
          <w:sz w:val="28"/>
          <w:szCs w:val="28"/>
          <w:lang w:val="uk-UA"/>
        </w:rPr>
        <w:t>переліку металічних руд та неметалічних корисних копалин, які мають стратегічне значення для сталого розвитку економіки та обороноздатності держави, схваленого Рішенням Ради національної безпеки і оборони України від 16.07.2021 «Про стимулювання пошуку, видобутку та збагачення корисних копалин, які мають стратегічне значення для сталого розвитку економіки та обороноздатності держави», введеним в дію Указом Президента України від 23.07.2021 № 306.</w:t>
      </w:r>
    </w:p>
    <w:p w14:paraId="299B850F" w14:textId="1B4F25D7" w:rsidR="00341281" w:rsidRPr="00592417" w:rsidRDefault="00341281" w:rsidP="009F569D">
      <w:pPr>
        <w:ind w:firstLine="709"/>
        <w:jc w:val="both"/>
        <w:rPr>
          <w:sz w:val="28"/>
          <w:szCs w:val="28"/>
          <w:lang w:val="uk-UA"/>
        </w:rPr>
      </w:pPr>
      <w:r w:rsidRPr="00592417">
        <w:rPr>
          <w:sz w:val="28"/>
          <w:szCs w:val="28"/>
          <w:lang w:val="uk-UA"/>
        </w:rPr>
        <w:t xml:space="preserve">В надрах України виявлено понад 20 тис. родовищ і проявів з 117 видів корисних копалин, з яких близько 8 949 родовищ (в </w:t>
      </w:r>
      <w:proofErr w:type="spellStart"/>
      <w:r w:rsidRPr="00592417">
        <w:rPr>
          <w:sz w:val="28"/>
          <w:szCs w:val="28"/>
          <w:lang w:val="uk-UA"/>
        </w:rPr>
        <w:t>т.ч</w:t>
      </w:r>
      <w:proofErr w:type="spellEnd"/>
      <w:r w:rsidRPr="00592417">
        <w:rPr>
          <w:sz w:val="28"/>
          <w:szCs w:val="28"/>
          <w:lang w:val="uk-UA"/>
        </w:rPr>
        <w:t xml:space="preserve">. 1873 ділянок вод підземних питних та технічних, мінеральних) мають промислове значення і </w:t>
      </w:r>
      <w:r w:rsidRPr="00592417">
        <w:rPr>
          <w:sz w:val="28"/>
          <w:szCs w:val="28"/>
          <w:lang w:val="uk-UA"/>
        </w:rPr>
        <w:lastRenderedPageBreak/>
        <w:t>враховуються Державним балансом запасів корисних копалин. Під дію регулювання акту підпадають</w:t>
      </w:r>
      <w:r w:rsidR="006F0273" w:rsidRPr="00592417">
        <w:rPr>
          <w:sz w:val="28"/>
          <w:szCs w:val="28"/>
          <w:lang w:val="uk-UA"/>
        </w:rPr>
        <w:t xml:space="preserve"> </w:t>
      </w:r>
      <w:r w:rsidRPr="00592417">
        <w:rPr>
          <w:sz w:val="28"/>
          <w:szCs w:val="28"/>
          <w:lang w:val="uk-UA"/>
        </w:rPr>
        <w:t>– 2300  суб'єктів господарювання.</w:t>
      </w:r>
    </w:p>
    <w:p w14:paraId="4E4C6019" w14:textId="77777777" w:rsidR="00341281" w:rsidRPr="00592417" w:rsidRDefault="00341281" w:rsidP="009F569D">
      <w:pPr>
        <w:ind w:firstLine="709"/>
        <w:jc w:val="both"/>
        <w:rPr>
          <w:sz w:val="28"/>
          <w:szCs w:val="28"/>
          <w:lang w:val="uk-UA"/>
        </w:rPr>
      </w:pPr>
      <w:r w:rsidRPr="00592417">
        <w:rPr>
          <w:sz w:val="28"/>
          <w:szCs w:val="28"/>
          <w:lang w:val="uk-UA"/>
        </w:rPr>
        <w:t xml:space="preserve">Затвердження змін до </w:t>
      </w:r>
      <w:r w:rsidRPr="00592417">
        <w:rPr>
          <w:rFonts w:eastAsia="Times New Roman"/>
          <w:sz w:val="28"/>
          <w:szCs w:val="28"/>
          <w:lang w:val="uk-UA"/>
        </w:rPr>
        <w:t xml:space="preserve">Переліків корисних копалин загальнодержавного та місцевого значення передбачає </w:t>
      </w:r>
      <w:r w:rsidRPr="00592417">
        <w:rPr>
          <w:sz w:val="28"/>
          <w:szCs w:val="28"/>
          <w:lang w:val="uk-UA"/>
        </w:rPr>
        <w:t xml:space="preserve">збільшення кількості корисних копалин, із 338 до 408, розділи доповнено актуальними корисними копалинами різного походження, враховуючи тенденції сучасності зокрема: додано нові корисні копалини: «Водень природний», «Вуглекислий газ (діоксид вуглецю)»; «Газ колекторів щільних порід»; додано корисні копалини, що обліковані Державним балансом запасів корисних копалин України на підставі рішень ДКЗ України, ДКЗ СРСР, </w:t>
      </w:r>
      <w:proofErr w:type="spellStart"/>
      <w:r w:rsidRPr="00592417">
        <w:rPr>
          <w:sz w:val="28"/>
          <w:szCs w:val="28"/>
          <w:lang w:val="uk-UA"/>
        </w:rPr>
        <w:t>УкрТКЗ</w:t>
      </w:r>
      <w:proofErr w:type="spellEnd"/>
      <w:r w:rsidRPr="00592417">
        <w:rPr>
          <w:sz w:val="28"/>
          <w:szCs w:val="28"/>
          <w:lang w:val="uk-UA"/>
        </w:rPr>
        <w:t xml:space="preserve">, ВКЗ, ЦКЗ, НТР, ТР (55 позицій з урахуванням корисних копалин, що мають декілька напрямів застосування); </w:t>
      </w:r>
      <w:proofErr w:type="spellStart"/>
      <w:r w:rsidRPr="00592417">
        <w:rPr>
          <w:sz w:val="28"/>
          <w:szCs w:val="28"/>
          <w:lang w:val="uk-UA"/>
        </w:rPr>
        <w:t>відкориговано</w:t>
      </w:r>
      <w:proofErr w:type="spellEnd"/>
      <w:r w:rsidRPr="00592417">
        <w:rPr>
          <w:sz w:val="28"/>
          <w:szCs w:val="28"/>
          <w:lang w:val="uk-UA"/>
        </w:rPr>
        <w:t xml:space="preserve"> назви корисних копалин «Газ природний», «Каолін»; крім того, доповнено новим розділом «НЕГОРЮЧІ», група «Газоподібні»; доповнено новим розділом «ТЕХНОГЕННІ», групи: «Горючі», «Металічні», «Неметалічні», 12 позицій; сформовано об’єднану групу «Руди рідкісноземельні в </w:t>
      </w:r>
      <w:proofErr w:type="spellStart"/>
      <w:r w:rsidRPr="00592417">
        <w:rPr>
          <w:sz w:val="28"/>
          <w:szCs w:val="28"/>
          <w:lang w:val="uk-UA"/>
        </w:rPr>
        <w:t>т.ч</w:t>
      </w:r>
      <w:proofErr w:type="spellEnd"/>
      <w:r w:rsidRPr="00592417">
        <w:rPr>
          <w:sz w:val="28"/>
          <w:szCs w:val="28"/>
          <w:lang w:val="uk-UA"/>
        </w:rPr>
        <w:t xml:space="preserve">. ітрієві, церієві та метали </w:t>
      </w:r>
      <w:proofErr w:type="spellStart"/>
      <w:r w:rsidRPr="00592417">
        <w:rPr>
          <w:sz w:val="28"/>
          <w:szCs w:val="28"/>
          <w:lang w:val="uk-UA"/>
        </w:rPr>
        <w:t>лантаноїдної</w:t>
      </w:r>
      <w:proofErr w:type="spellEnd"/>
      <w:r w:rsidRPr="00592417">
        <w:rPr>
          <w:sz w:val="28"/>
          <w:szCs w:val="28"/>
          <w:lang w:val="uk-UA"/>
        </w:rPr>
        <w:t xml:space="preserve"> групи»; </w:t>
      </w:r>
      <w:proofErr w:type="spellStart"/>
      <w:r w:rsidRPr="00592417">
        <w:rPr>
          <w:sz w:val="28"/>
          <w:szCs w:val="28"/>
          <w:lang w:val="uk-UA"/>
        </w:rPr>
        <w:t>відкориговано</w:t>
      </w:r>
      <w:proofErr w:type="spellEnd"/>
      <w:r w:rsidRPr="00592417">
        <w:rPr>
          <w:sz w:val="28"/>
          <w:szCs w:val="28"/>
          <w:lang w:val="uk-UA"/>
        </w:rPr>
        <w:t xml:space="preserve"> назви розділу «МЕТАЛІЧНІ» та груп – «Сировина для каменю бутового та </w:t>
      </w:r>
      <w:proofErr w:type="spellStart"/>
      <w:r w:rsidRPr="00592417">
        <w:rPr>
          <w:sz w:val="28"/>
          <w:szCs w:val="28"/>
          <w:lang w:val="uk-UA"/>
        </w:rPr>
        <w:t>щебеню</w:t>
      </w:r>
      <w:proofErr w:type="spellEnd"/>
      <w:r w:rsidRPr="00592417">
        <w:rPr>
          <w:sz w:val="28"/>
          <w:szCs w:val="28"/>
          <w:lang w:val="uk-UA"/>
        </w:rPr>
        <w:t>», «Мінеральні», «Питні» (перелік корисних копалин загальнодержавного значення), «Сировина піщана», «Сировина цегельно-черепична, а також для улаштування земляного полотна, закладки виробленого простору» (перелік корисних копалин місцевого значення); виключено корисні копалини – «Кадмій», «Гелій», «Ріоліт», «Галька», «Гравій», «Піщано-гальковий матеріал».</w:t>
      </w:r>
    </w:p>
    <w:p w14:paraId="3890C62E" w14:textId="77777777" w:rsidR="009F569D" w:rsidRDefault="009F569D" w:rsidP="009F569D">
      <w:pPr>
        <w:ind w:firstLine="720"/>
        <w:jc w:val="both"/>
        <w:rPr>
          <w:rFonts w:eastAsiaTheme="minorHAnsi"/>
          <w:sz w:val="28"/>
          <w:szCs w:val="28"/>
          <w:lang w:val="uk-UA" w:eastAsia="en-US"/>
        </w:rPr>
      </w:pPr>
      <w:r w:rsidRPr="009F569D">
        <w:rPr>
          <w:rFonts w:eastAsia="Times New Roman"/>
          <w:bCs/>
          <w:sz w:val="28"/>
          <w:szCs w:val="28"/>
          <w:lang w:val="uk-UA" w:eastAsia="uk-UA"/>
        </w:rPr>
        <w:t xml:space="preserve">Прийняття проєкту </w:t>
      </w:r>
      <w:proofErr w:type="spellStart"/>
      <w:r w:rsidRPr="009F569D">
        <w:rPr>
          <w:rFonts w:eastAsia="Times New Roman"/>
          <w:bCs/>
          <w:sz w:val="28"/>
          <w:szCs w:val="28"/>
          <w:lang w:val="uk-UA" w:eastAsia="uk-UA"/>
        </w:rPr>
        <w:t>акта</w:t>
      </w:r>
      <w:proofErr w:type="spellEnd"/>
      <w:r w:rsidRPr="009F569D">
        <w:rPr>
          <w:rFonts w:eastAsia="Times New Roman"/>
          <w:bCs/>
          <w:sz w:val="28"/>
          <w:szCs w:val="28"/>
          <w:lang w:val="uk-UA" w:eastAsia="uk-UA"/>
        </w:rPr>
        <w:t xml:space="preserve"> сприятиме</w:t>
      </w:r>
      <w:r>
        <w:rPr>
          <w:rFonts w:eastAsia="Times New Roman"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актуалізації та доповненню Переліків корисних копалин загальнодержавного та місцевого значення,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ефективній реалізації політики раціонального користування надрами та співпраці в усіх галузях процесу: розвідки, видобутку, переробки і реалізації мінеральної сировини.</w:t>
      </w:r>
    </w:p>
    <w:p w14:paraId="60373B39" w14:textId="77777777" w:rsidR="001961E4" w:rsidRPr="00592417" w:rsidRDefault="001961E4" w:rsidP="007F122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</w:p>
    <w:p w14:paraId="13C3597F" w14:textId="77777777" w:rsidR="00DF2724" w:rsidRPr="00592417" w:rsidRDefault="00B80271" w:rsidP="00E86E95">
      <w:pPr>
        <w:widowControl w:val="0"/>
        <w:tabs>
          <w:tab w:val="left" w:pos="990"/>
        </w:tabs>
        <w:ind w:firstLine="992"/>
        <w:jc w:val="both"/>
        <w:rPr>
          <w:spacing w:val="2"/>
          <w:sz w:val="28"/>
          <w:szCs w:val="28"/>
        </w:rPr>
      </w:pPr>
      <w:r w:rsidRPr="00592417">
        <w:rPr>
          <w:rFonts w:eastAsia="Times New Roman"/>
          <w:sz w:val="28"/>
          <w:szCs w:val="28"/>
          <w:lang w:val="uk-UA" w:eastAsia="ru-RU"/>
        </w:rPr>
        <w:t>О</w:t>
      </w:r>
      <w:r w:rsidR="00E57D5B" w:rsidRPr="00592417">
        <w:rPr>
          <w:rFonts w:eastAsia="Times New Roman"/>
          <w:sz w:val="28"/>
          <w:szCs w:val="28"/>
          <w:lang w:val="uk-UA" w:eastAsia="ru-RU"/>
        </w:rPr>
        <w:t>сновні</w:t>
      </w:r>
      <w:r w:rsidR="00E57D5B" w:rsidRPr="00592417">
        <w:rPr>
          <w:spacing w:val="2"/>
          <w:sz w:val="28"/>
          <w:szCs w:val="28"/>
        </w:rPr>
        <w:t xml:space="preserve"> </w:t>
      </w:r>
      <w:proofErr w:type="spellStart"/>
      <w:r w:rsidR="00E57D5B" w:rsidRPr="00592417">
        <w:rPr>
          <w:spacing w:val="2"/>
          <w:sz w:val="28"/>
          <w:szCs w:val="28"/>
        </w:rPr>
        <w:t>групи</w:t>
      </w:r>
      <w:proofErr w:type="spellEnd"/>
      <w:r w:rsidR="00496253" w:rsidRPr="00592417">
        <w:rPr>
          <w:spacing w:val="2"/>
          <w:sz w:val="28"/>
          <w:szCs w:val="28"/>
          <w:lang w:val="uk-UA"/>
        </w:rPr>
        <w:t>,</w:t>
      </w:r>
      <w:r w:rsidR="00E57D5B" w:rsidRPr="00592417">
        <w:rPr>
          <w:spacing w:val="2"/>
          <w:sz w:val="28"/>
          <w:szCs w:val="28"/>
        </w:rPr>
        <w:t xml:space="preserve"> на </w:t>
      </w:r>
      <w:proofErr w:type="spellStart"/>
      <w:r w:rsidR="00E57D5B" w:rsidRPr="00592417">
        <w:rPr>
          <w:spacing w:val="2"/>
          <w:sz w:val="28"/>
          <w:szCs w:val="28"/>
        </w:rPr>
        <w:t>які</w:t>
      </w:r>
      <w:proofErr w:type="spellEnd"/>
      <w:r w:rsidR="00E57D5B" w:rsidRPr="00592417">
        <w:rPr>
          <w:spacing w:val="2"/>
          <w:sz w:val="28"/>
          <w:szCs w:val="28"/>
        </w:rPr>
        <w:t xml:space="preserve"> проблема </w:t>
      </w:r>
      <w:proofErr w:type="spellStart"/>
      <w:r w:rsidR="00E57D5B" w:rsidRPr="00592417">
        <w:rPr>
          <w:spacing w:val="2"/>
          <w:sz w:val="28"/>
          <w:szCs w:val="28"/>
        </w:rPr>
        <w:t>справляє</w:t>
      </w:r>
      <w:proofErr w:type="spellEnd"/>
      <w:r w:rsidR="00E57D5B" w:rsidRPr="00592417">
        <w:rPr>
          <w:spacing w:val="2"/>
          <w:sz w:val="28"/>
          <w:szCs w:val="28"/>
        </w:rPr>
        <w:t xml:space="preserve"> </w:t>
      </w:r>
      <w:proofErr w:type="spellStart"/>
      <w:r w:rsidR="00E57D5B" w:rsidRPr="00592417">
        <w:rPr>
          <w:spacing w:val="2"/>
          <w:sz w:val="28"/>
          <w:szCs w:val="28"/>
        </w:rPr>
        <w:t>вплив</w:t>
      </w:r>
      <w:proofErr w:type="spellEnd"/>
      <w:r w:rsidR="00DF2724" w:rsidRPr="00592417">
        <w:rPr>
          <w:spacing w:val="2"/>
          <w:sz w:val="28"/>
          <w:szCs w:val="28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8"/>
        <w:gridCol w:w="2552"/>
        <w:gridCol w:w="2750"/>
      </w:tblGrid>
      <w:tr w:rsidR="00023665" w:rsidRPr="00592417" w14:paraId="74DEF5DA" w14:textId="77777777" w:rsidTr="00E53853">
        <w:tc>
          <w:tcPr>
            <w:tcW w:w="3960" w:type="dxa"/>
          </w:tcPr>
          <w:p w14:paraId="484D1050" w14:textId="77777777" w:rsidR="008A709C" w:rsidRPr="00592417" w:rsidRDefault="008A709C" w:rsidP="004B0A12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24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Групи (підгрупи)</w:t>
            </w:r>
          </w:p>
        </w:tc>
        <w:tc>
          <w:tcPr>
            <w:tcW w:w="2610" w:type="dxa"/>
          </w:tcPr>
          <w:p w14:paraId="4F77A939" w14:textId="77777777" w:rsidR="008A709C" w:rsidRPr="00592417" w:rsidRDefault="008A709C" w:rsidP="00FA7487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24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Так</w:t>
            </w:r>
          </w:p>
        </w:tc>
        <w:tc>
          <w:tcPr>
            <w:tcW w:w="2830" w:type="dxa"/>
          </w:tcPr>
          <w:p w14:paraId="3CA3D995" w14:textId="77777777" w:rsidR="008A709C" w:rsidRPr="00592417" w:rsidRDefault="008A709C" w:rsidP="00FA7487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24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Ні</w:t>
            </w:r>
          </w:p>
        </w:tc>
      </w:tr>
      <w:tr w:rsidR="00023665" w:rsidRPr="00592417" w14:paraId="45EAB3A2" w14:textId="77777777" w:rsidTr="00E53853">
        <w:tc>
          <w:tcPr>
            <w:tcW w:w="3960" w:type="dxa"/>
          </w:tcPr>
          <w:p w14:paraId="288AAC66" w14:textId="77777777" w:rsidR="008A709C" w:rsidRPr="00592417" w:rsidRDefault="008A709C" w:rsidP="004B0A12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24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Громадяни</w:t>
            </w:r>
          </w:p>
        </w:tc>
        <w:tc>
          <w:tcPr>
            <w:tcW w:w="2610" w:type="dxa"/>
          </w:tcPr>
          <w:p w14:paraId="6B0496CD" w14:textId="77777777" w:rsidR="008A709C" w:rsidRPr="00592417" w:rsidRDefault="00A01622" w:rsidP="00FA7487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24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0" w:type="dxa"/>
          </w:tcPr>
          <w:p w14:paraId="2A1A16D5" w14:textId="77051F14" w:rsidR="008A709C" w:rsidRPr="00592417" w:rsidRDefault="00DB75CE" w:rsidP="00FA7487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24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</w:tr>
      <w:tr w:rsidR="00023665" w:rsidRPr="00592417" w14:paraId="09DA3AAB" w14:textId="77777777" w:rsidTr="00E53853">
        <w:tc>
          <w:tcPr>
            <w:tcW w:w="3960" w:type="dxa"/>
          </w:tcPr>
          <w:p w14:paraId="57FA27EA" w14:textId="77777777" w:rsidR="008A709C" w:rsidRPr="00592417" w:rsidRDefault="008A709C" w:rsidP="004B0A12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24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Держава</w:t>
            </w:r>
          </w:p>
        </w:tc>
        <w:tc>
          <w:tcPr>
            <w:tcW w:w="2610" w:type="dxa"/>
          </w:tcPr>
          <w:p w14:paraId="32DA2296" w14:textId="77777777" w:rsidR="008A709C" w:rsidRPr="00592417" w:rsidRDefault="008A709C" w:rsidP="00FA7487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24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830" w:type="dxa"/>
          </w:tcPr>
          <w:p w14:paraId="756DA184" w14:textId="77777777" w:rsidR="008A709C" w:rsidRPr="00592417" w:rsidRDefault="008A709C" w:rsidP="00FA7487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24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</w:tr>
      <w:tr w:rsidR="008A709C" w:rsidRPr="00592417" w14:paraId="59B064E5" w14:textId="77777777" w:rsidTr="00E53853">
        <w:tc>
          <w:tcPr>
            <w:tcW w:w="3960" w:type="dxa"/>
          </w:tcPr>
          <w:p w14:paraId="14097363" w14:textId="77777777" w:rsidR="003D6F89" w:rsidRPr="00592417" w:rsidRDefault="008A709C" w:rsidP="004B0A12">
            <w:pPr>
              <w:widowControl w:val="0"/>
              <w:tabs>
                <w:tab w:val="left" w:pos="990"/>
              </w:tabs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Суб’єкти господарювання (у тому числі суб’єкти малого підприємництва)</w:t>
            </w:r>
          </w:p>
        </w:tc>
        <w:tc>
          <w:tcPr>
            <w:tcW w:w="2610" w:type="dxa"/>
          </w:tcPr>
          <w:p w14:paraId="499C5875" w14:textId="77777777" w:rsidR="008A709C" w:rsidRPr="00592417" w:rsidRDefault="008A709C" w:rsidP="00FA7487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24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830" w:type="dxa"/>
          </w:tcPr>
          <w:p w14:paraId="0DFA62E3" w14:textId="77777777" w:rsidR="008A709C" w:rsidRPr="00592417" w:rsidRDefault="008A709C" w:rsidP="00FA7487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24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</w:tr>
    </w:tbl>
    <w:p w14:paraId="5F1B9B80" w14:textId="77777777" w:rsidR="00DC7B07" w:rsidRPr="00592417" w:rsidRDefault="00DC7B07" w:rsidP="00FA7487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</w:p>
    <w:p w14:paraId="4129766F" w14:textId="77777777" w:rsidR="008A709C" w:rsidRPr="00592417" w:rsidRDefault="008A709C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592417">
        <w:rPr>
          <w:rFonts w:eastAsia="Times New Roman"/>
          <w:sz w:val="28"/>
          <w:szCs w:val="28"/>
          <w:lang w:val="uk-UA" w:eastAsia="ru-RU"/>
        </w:rPr>
        <w:t>Врегулювання зазначених проблемних питань не може бути здійснено за допомогою:</w:t>
      </w:r>
    </w:p>
    <w:p w14:paraId="6EB1609B" w14:textId="77777777" w:rsidR="008A709C" w:rsidRPr="00592417" w:rsidRDefault="008A709C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592417">
        <w:rPr>
          <w:rFonts w:eastAsia="Times New Roman"/>
          <w:sz w:val="28"/>
          <w:szCs w:val="28"/>
          <w:lang w:val="uk-UA" w:eastAsia="ru-RU"/>
        </w:rPr>
        <w:t>ринкових механізмів, оскільки такі питання регулюються виключно нормативно-правовими актами;</w:t>
      </w:r>
    </w:p>
    <w:p w14:paraId="51A2EC72" w14:textId="0772A9FA" w:rsidR="00E86E95" w:rsidRPr="00592417" w:rsidRDefault="008A709C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iCs/>
          <w:sz w:val="28"/>
          <w:szCs w:val="28"/>
          <w:lang w:val="uk-UA" w:eastAsia="ru-RU"/>
        </w:rPr>
      </w:pPr>
      <w:r w:rsidRPr="00592417">
        <w:rPr>
          <w:rFonts w:eastAsia="Times New Roman"/>
          <w:sz w:val="28"/>
          <w:szCs w:val="28"/>
          <w:lang w:val="uk-UA" w:eastAsia="ru-RU"/>
        </w:rPr>
        <w:t xml:space="preserve">діючих регуляторних актів, оскільки чинним законодавством </w:t>
      </w:r>
      <w:r w:rsidRPr="00592417">
        <w:rPr>
          <w:rFonts w:eastAsia="Times New Roman"/>
          <w:bCs/>
          <w:iCs/>
          <w:sz w:val="28"/>
          <w:szCs w:val="28"/>
          <w:lang w:val="uk-UA" w:eastAsia="ru-RU"/>
        </w:rPr>
        <w:t xml:space="preserve">порушені питання не врегульовані. </w:t>
      </w:r>
    </w:p>
    <w:p w14:paraId="1E0EE45B" w14:textId="77777777" w:rsidR="00D44EB2" w:rsidRPr="00592417" w:rsidRDefault="00D44EB2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iCs/>
          <w:sz w:val="28"/>
          <w:szCs w:val="28"/>
          <w:lang w:val="uk-UA" w:eastAsia="ru-RU"/>
        </w:rPr>
      </w:pPr>
    </w:p>
    <w:p w14:paraId="7255BFDB" w14:textId="77777777" w:rsidR="008A709C" w:rsidRPr="00592417" w:rsidRDefault="008A709C" w:rsidP="00592417">
      <w:pPr>
        <w:widowControl w:val="0"/>
        <w:tabs>
          <w:tab w:val="left" w:pos="990"/>
        </w:tabs>
        <w:ind w:firstLine="709"/>
        <w:jc w:val="both"/>
        <w:rPr>
          <w:rFonts w:eastAsia="Arial Unicode MS"/>
          <w:b/>
          <w:bCs/>
          <w:sz w:val="28"/>
          <w:szCs w:val="28"/>
          <w:lang w:val="uk-UA" w:eastAsia="ru-RU"/>
        </w:rPr>
      </w:pPr>
      <w:r w:rsidRPr="00592417">
        <w:rPr>
          <w:rFonts w:eastAsia="Arial Unicode MS"/>
          <w:b/>
          <w:bCs/>
          <w:sz w:val="28"/>
          <w:szCs w:val="28"/>
          <w:lang w:val="uk-UA" w:eastAsia="ru-RU"/>
        </w:rPr>
        <w:t>ІІ. Цілі державного регулювання</w:t>
      </w:r>
    </w:p>
    <w:p w14:paraId="5EAE2AB8" w14:textId="77777777" w:rsidR="009A69FC" w:rsidRPr="00592417" w:rsidRDefault="008A709C" w:rsidP="00592417">
      <w:pPr>
        <w:widowControl w:val="0"/>
        <w:tabs>
          <w:tab w:val="left" w:pos="770"/>
          <w:tab w:val="left" w:pos="990"/>
        </w:tabs>
        <w:ind w:firstLine="709"/>
        <w:jc w:val="both"/>
        <w:rPr>
          <w:rFonts w:eastAsia="Calibri"/>
          <w:sz w:val="28"/>
          <w:szCs w:val="28"/>
          <w:u w:val="single"/>
          <w:lang w:val="uk-UA" w:eastAsia="en-US"/>
        </w:rPr>
      </w:pPr>
      <w:r w:rsidRPr="00592417">
        <w:rPr>
          <w:rFonts w:eastAsia="Calibri"/>
          <w:sz w:val="28"/>
          <w:szCs w:val="28"/>
          <w:u w:val="single"/>
          <w:lang w:val="uk-UA" w:eastAsia="en-US"/>
        </w:rPr>
        <w:t xml:space="preserve">Основними цілями державного регулювання є: </w:t>
      </w:r>
    </w:p>
    <w:p w14:paraId="5AA9BFEA" w14:textId="77777777" w:rsidR="00FF15EB" w:rsidRPr="00592417" w:rsidRDefault="00FF15EB" w:rsidP="00592417">
      <w:pPr>
        <w:widowControl w:val="0"/>
        <w:tabs>
          <w:tab w:val="left" w:pos="770"/>
          <w:tab w:val="left" w:pos="990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92417">
        <w:rPr>
          <w:rFonts w:eastAsia="Calibri"/>
          <w:sz w:val="28"/>
          <w:szCs w:val="28"/>
          <w:lang w:val="uk-UA" w:eastAsia="en-US"/>
        </w:rPr>
        <w:lastRenderedPageBreak/>
        <w:t>забезпечення потреб національної економіки стратегічно важливою сировиною;</w:t>
      </w:r>
    </w:p>
    <w:p w14:paraId="3D346380" w14:textId="77777777" w:rsidR="00FF15EB" w:rsidRPr="00592417" w:rsidRDefault="00FF15EB" w:rsidP="00592417">
      <w:pPr>
        <w:widowControl w:val="0"/>
        <w:tabs>
          <w:tab w:val="left" w:pos="770"/>
          <w:tab w:val="left" w:pos="990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92417">
        <w:rPr>
          <w:rFonts w:eastAsia="Calibri"/>
          <w:sz w:val="28"/>
          <w:szCs w:val="28"/>
          <w:lang w:val="uk-UA" w:eastAsia="en-US"/>
        </w:rPr>
        <w:t>підвищення рівня обороноздатності держави;</w:t>
      </w:r>
    </w:p>
    <w:p w14:paraId="1DDA0A22" w14:textId="77777777" w:rsidR="00FF15EB" w:rsidRPr="00592417" w:rsidRDefault="00FF15EB" w:rsidP="00592417">
      <w:pPr>
        <w:widowControl w:val="0"/>
        <w:tabs>
          <w:tab w:val="left" w:pos="770"/>
          <w:tab w:val="left" w:pos="990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92417">
        <w:rPr>
          <w:rFonts w:eastAsia="Calibri"/>
          <w:sz w:val="28"/>
          <w:szCs w:val="28"/>
          <w:lang w:val="uk-UA" w:eastAsia="en-US"/>
        </w:rPr>
        <w:t>захист національних інтересів в економічній сфері;</w:t>
      </w:r>
    </w:p>
    <w:p w14:paraId="50C36BA7" w14:textId="77008FB6" w:rsidR="009A69FC" w:rsidRPr="00592417" w:rsidRDefault="009A69FC" w:rsidP="00592417">
      <w:pPr>
        <w:widowControl w:val="0"/>
        <w:tabs>
          <w:tab w:val="left" w:pos="770"/>
          <w:tab w:val="left" w:pos="990"/>
        </w:tabs>
        <w:ind w:firstLine="709"/>
        <w:jc w:val="both"/>
        <w:rPr>
          <w:rFonts w:eastAsia="Times New Roman"/>
          <w:bCs/>
          <w:kern w:val="1"/>
          <w:sz w:val="28"/>
          <w:szCs w:val="28"/>
          <w:lang w:val="uk-UA" w:eastAsia="ar-SA"/>
        </w:rPr>
      </w:pPr>
      <w:r w:rsidRPr="00592417">
        <w:rPr>
          <w:rFonts w:eastAsia="Calibri"/>
          <w:sz w:val="28"/>
          <w:szCs w:val="28"/>
          <w:lang w:val="uk-UA" w:eastAsia="en-US"/>
        </w:rPr>
        <w:t xml:space="preserve">підвищення прозорості у сфері </w:t>
      </w:r>
      <w:proofErr w:type="spellStart"/>
      <w:r w:rsidRPr="00592417">
        <w:rPr>
          <w:rFonts w:eastAsia="Calibri"/>
          <w:sz w:val="28"/>
          <w:szCs w:val="28"/>
          <w:lang w:val="uk-UA" w:eastAsia="en-US"/>
        </w:rPr>
        <w:t>надрокористування</w:t>
      </w:r>
      <w:proofErr w:type="spellEnd"/>
      <w:r w:rsidRPr="00592417">
        <w:rPr>
          <w:rFonts w:eastAsia="Calibri"/>
          <w:sz w:val="28"/>
          <w:szCs w:val="28"/>
          <w:lang w:val="uk-UA" w:eastAsia="en-US"/>
        </w:rPr>
        <w:t>;</w:t>
      </w:r>
    </w:p>
    <w:p w14:paraId="7405D36F" w14:textId="5A56F749" w:rsidR="00286579" w:rsidRPr="00592417" w:rsidRDefault="00310743" w:rsidP="00592417">
      <w:pPr>
        <w:widowControl w:val="0"/>
        <w:tabs>
          <w:tab w:val="left" w:pos="770"/>
          <w:tab w:val="left" w:pos="990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92417">
        <w:rPr>
          <w:rFonts w:eastAsia="Calibri"/>
          <w:sz w:val="28"/>
          <w:szCs w:val="28"/>
          <w:lang w:val="uk-UA" w:eastAsia="en-US"/>
        </w:rPr>
        <w:t>збільшення інвестиційної приваб</w:t>
      </w:r>
      <w:r w:rsidR="00107750" w:rsidRPr="00592417">
        <w:rPr>
          <w:rFonts w:eastAsia="Calibri"/>
          <w:sz w:val="28"/>
          <w:szCs w:val="28"/>
          <w:lang w:val="uk-UA" w:eastAsia="en-US"/>
        </w:rPr>
        <w:t xml:space="preserve">ливості сфери </w:t>
      </w:r>
      <w:proofErr w:type="spellStart"/>
      <w:r w:rsidR="00107750" w:rsidRPr="00592417">
        <w:rPr>
          <w:rFonts w:eastAsia="Calibri"/>
          <w:sz w:val="28"/>
          <w:szCs w:val="28"/>
          <w:lang w:val="uk-UA" w:eastAsia="en-US"/>
        </w:rPr>
        <w:t>надрокористування</w:t>
      </w:r>
      <w:proofErr w:type="spellEnd"/>
      <w:r w:rsidR="007C10E2" w:rsidRPr="00592417">
        <w:rPr>
          <w:rFonts w:eastAsia="Calibri"/>
          <w:sz w:val="28"/>
          <w:szCs w:val="28"/>
          <w:lang w:val="uk-UA" w:eastAsia="en-US"/>
        </w:rPr>
        <w:t>;</w:t>
      </w:r>
    </w:p>
    <w:p w14:paraId="0C7088BF" w14:textId="009FB7BF" w:rsidR="007F1227" w:rsidRPr="00592417" w:rsidRDefault="007F1227" w:rsidP="00592417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592417">
        <w:rPr>
          <w:color w:val="auto"/>
          <w:sz w:val="28"/>
          <w:szCs w:val="28"/>
          <w:lang w:val="uk-UA"/>
        </w:rPr>
        <w:t xml:space="preserve">врегулювання відносин </w:t>
      </w:r>
      <w:r w:rsidR="007C10E2" w:rsidRPr="00592417">
        <w:rPr>
          <w:color w:val="auto"/>
          <w:sz w:val="28"/>
          <w:szCs w:val="28"/>
          <w:lang w:val="uk-UA"/>
        </w:rPr>
        <w:t>у сфері раціонального користування надрами та інших галузях процесу.</w:t>
      </w:r>
    </w:p>
    <w:p w14:paraId="0A58D0B7" w14:textId="77777777" w:rsidR="0065201E" w:rsidRPr="00592417" w:rsidRDefault="0065201E" w:rsidP="00592417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1E8D4D80" w14:textId="77777777" w:rsidR="00853FD4" w:rsidRPr="00592417" w:rsidRDefault="00853FD4" w:rsidP="00592417">
      <w:pPr>
        <w:widowControl w:val="0"/>
        <w:tabs>
          <w:tab w:val="left" w:pos="770"/>
          <w:tab w:val="left" w:pos="990"/>
        </w:tabs>
        <w:ind w:firstLine="709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592417">
        <w:rPr>
          <w:rFonts w:eastAsia="Times New Roman"/>
          <w:b/>
          <w:sz w:val="28"/>
          <w:szCs w:val="28"/>
          <w:lang w:val="uk-UA" w:eastAsia="ru-RU"/>
        </w:rPr>
        <w:t>ІІІ. </w:t>
      </w:r>
      <w:r w:rsidR="006A4007" w:rsidRPr="00592417">
        <w:rPr>
          <w:rFonts w:eastAsia="Times New Roman"/>
          <w:b/>
          <w:sz w:val="28"/>
          <w:szCs w:val="28"/>
          <w:lang w:val="uk-UA" w:eastAsia="ru-RU"/>
        </w:rPr>
        <w:t>Визначення та оцінка</w:t>
      </w:r>
      <w:r w:rsidR="00ED31D7" w:rsidRPr="00592417">
        <w:rPr>
          <w:rFonts w:eastAsia="Times New Roman"/>
          <w:b/>
          <w:sz w:val="28"/>
          <w:szCs w:val="28"/>
          <w:lang w:val="uk-UA" w:eastAsia="ru-RU"/>
        </w:rPr>
        <w:t xml:space="preserve"> альтернативних способів досягнення цілей</w:t>
      </w:r>
    </w:p>
    <w:p w14:paraId="2DE2EADD" w14:textId="77777777" w:rsidR="00ED31D7" w:rsidRPr="00592417" w:rsidRDefault="00771400" w:rsidP="00592417">
      <w:pPr>
        <w:widowControl w:val="0"/>
        <w:numPr>
          <w:ilvl w:val="0"/>
          <w:numId w:val="5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592417">
        <w:rPr>
          <w:rFonts w:eastAsia="Times New Roman"/>
          <w:sz w:val="28"/>
          <w:szCs w:val="28"/>
          <w:lang w:val="uk-UA" w:eastAsia="ru-RU"/>
        </w:rPr>
        <w:t xml:space="preserve">Визначення альтернативних </w:t>
      </w:r>
      <w:r w:rsidR="00ED31D7" w:rsidRPr="00592417">
        <w:rPr>
          <w:rFonts w:eastAsia="Times New Roman"/>
          <w:sz w:val="28"/>
          <w:szCs w:val="28"/>
          <w:lang w:val="uk-UA" w:eastAsia="ru-RU"/>
        </w:rPr>
        <w:t>способів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5230"/>
      </w:tblGrid>
      <w:tr w:rsidR="00023665" w:rsidRPr="00592417" w14:paraId="65EF3D8B" w14:textId="77777777" w:rsidTr="00853FD4">
        <w:tc>
          <w:tcPr>
            <w:tcW w:w="3950" w:type="dxa"/>
          </w:tcPr>
          <w:p w14:paraId="7558DF12" w14:textId="77777777" w:rsidR="00ED31D7" w:rsidRPr="00592417" w:rsidRDefault="00ED31D7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bookmarkStart w:id="1" w:name="_Hlk15904862"/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5230" w:type="dxa"/>
          </w:tcPr>
          <w:p w14:paraId="6D72BDFB" w14:textId="77777777" w:rsidR="00ED31D7" w:rsidRPr="00592417" w:rsidRDefault="00ED31D7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Опис альтернативи</w:t>
            </w:r>
          </w:p>
        </w:tc>
      </w:tr>
      <w:tr w:rsidR="00023665" w:rsidRPr="00592417" w14:paraId="1558D312" w14:textId="77777777" w:rsidTr="00C563C1">
        <w:trPr>
          <w:trHeight w:val="1409"/>
        </w:trPr>
        <w:tc>
          <w:tcPr>
            <w:tcW w:w="3950" w:type="dxa"/>
          </w:tcPr>
          <w:p w14:paraId="2618E4F9" w14:textId="77777777" w:rsidR="005D3CD5" w:rsidRPr="00592417" w:rsidRDefault="005D3CD5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2414F861" w14:textId="77777777" w:rsidR="005D3CD5" w:rsidRPr="00592417" w:rsidRDefault="005D3CD5" w:rsidP="00C563C1">
            <w:pPr>
              <w:widowControl w:val="0"/>
              <w:tabs>
                <w:tab w:val="left" w:pos="990"/>
              </w:tabs>
              <w:spacing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230" w:type="dxa"/>
          </w:tcPr>
          <w:p w14:paraId="5389657F" w14:textId="77777777" w:rsidR="00222DFD" w:rsidRPr="00592417" w:rsidRDefault="00222DFD" w:rsidP="00C563C1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Залишення чинного регулювання.</w:t>
            </w:r>
          </w:p>
          <w:p w14:paraId="5907A52F" w14:textId="77777777" w:rsidR="008A709C" w:rsidRPr="00592417" w:rsidRDefault="00CB7AEA" w:rsidP="00C563C1">
            <w:pPr>
              <w:widowControl w:val="0"/>
              <w:tabs>
                <w:tab w:val="left" w:pos="990"/>
              </w:tabs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592417">
              <w:rPr>
                <w:sz w:val="28"/>
                <w:szCs w:val="28"/>
                <w:lang w:val="uk-UA"/>
              </w:rPr>
              <w:t>Збереження ситуації, яка існує на цей час, нажаль, н</w:t>
            </w:r>
            <w:r w:rsidR="00C605E4" w:rsidRPr="00592417">
              <w:rPr>
                <w:sz w:val="28"/>
                <w:szCs w:val="28"/>
                <w:lang w:val="uk-UA"/>
              </w:rPr>
              <w:t xml:space="preserve">е </w:t>
            </w:r>
            <w:r w:rsidR="006457C0" w:rsidRPr="00592417">
              <w:rPr>
                <w:sz w:val="28"/>
                <w:szCs w:val="28"/>
                <w:lang w:val="uk-UA"/>
              </w:rPr>
              <w:t>вирішує проблему</w:t>
            </w:r>
            <w:r w:rsidR="0033266C" w:rsidRPr="00592417">
              <w:rPr>
                <w:sz w:val="28"/>
                <w:szCs w:val="28"/>
                <w:lang w:val="uk-UA"/>
              </w:rPr>
              <w:t>,</w:t>
            </w:r>
            <w:r w:rsidR="006457C0" w:rsidRPr="00592417">
              <w:rPr>
                <w:sz w:val="28"/>
                <w:szCs w:val="28"/>
                <w:lang w:val="uk-UA"/>
              </w:rPr>
              <w:t xml:space="preserve"> зазначену у розділі І аналізу, а також не </w:t>
            </w:r>
            <w:r w:rsidR="00C605E4" w:rsidRPr="00592417">
              <w:rPr>
                <w:sz w:val="28"/>
                <w:szCs w:val="28"/>
                <w:lang w:val="uk-UA"/>
              </w:rPr>
              <w:t>забезпечує досягнення цілей державного регулювання</w:t>
            </w:r>
            <w:r w:rsidR="008A709C" w:rsidRPr="00592417">
              <w:rPr>
                <w:sz w:val="28"/>
                <w:szCs w:val="28"/>
                <w:lang w:val="uk-UA"/>
              </w:rPr>
              <w:t>, передбачених у розділі ІІ аналізу.</w:t>
            </w:r>
          </w:p>
        </w:tc>
      </w:tr>
      <w:tr w:rsidR="00023665" w:rsidRPr="00592417" w14:paraId="724C20DD" w14:textId="77777777" w:rsidTr="00853FD4">
        <w:tc>
          <w:tcPr>
            <w:tcW w:w="3950" w:type="dxa"/>
          </w:tcPr>
          <w:p w14:paraId="0BA60899" w14:textId="77777777" w:rsidR="005D3CD5" w:rsidRPr="00592417" w:rsidRDefault="005D3CD5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  <w:p w14:paraId="7BA48BC0" w14:textId="77777777" w:rsidR="005D3CD5" w:rsidRPr="00592417" w:rsidRDefault="005D3CD5" w:rsidP="00C563C1">
            <w:pPr>
              <w:ind w:left="16"/>
              <w:rPr>
                <w:rFonts w:eastAsia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5230" w:type="dxa"/>
          </w:tcPr>
          <w:p w14:paraId="72925176" w14:textId="372AE375" w:rsidR="00EB21C2" w:rsidRPr="00592417" w:rsidRDefault="00222DFD" w:rsidP="002E36AE">
            <w:pPr>
              <w:jc w:val="both"/>
              <w:rPr>
                <w:sz w:val="28"/>
                <w:szCs w:val="28"/>
                <w:lang w:val="uk-UA"/>
              </w:rPr>
            </w:pPr>
            <w:r w:rsidRPr="00592417">
              <w:rPr>
                <w:rFonts w:eastAsia="Times New Roman"/>
                <w:sz w:val="28"/>
                <w:szCs w:val="28"/>
                <w:lang w:val="uk-UA"/>
              </w:rPr>
              <w:t xml:space="preserve">Прийняття </w:t>
            </w:r>
            <w:r w:rsidR="004B5743" w:rsidRPr="0059241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постанови Кабінету Міністрів України </w:t>
            </w:r>
            <w:r w:rsidR="004B5743" w:rsidRPr="00592417">
              <w:rPr>
                <w:sz w:val="28"/>
                <w:szCs w:val="28"/>
                <w:lang w:val="uk-UA"/>
              </w:rPr>
              <w:t>«</w:t>
            </w:r>
            <w:r w:rsidR="0077142C" w:rsidRPr="00592417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Про внесення змін до переліків корисних копалин загальнодержавного </w:t>
            </w:r>
            <w:r w:rsidR="00D44EB2" w:rsidRPr="00592417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та </w:t>
            </w:r>
            <w:r w:rsidR="0077142C" w:rsidRPr="00592417">
              <w:rPr>
                <w:rFonts w:eastAsia="Times New Roman"/>
                <w:bCs/>
                <w:sz w:val="28"/>
                <w:szCs w:val="28"/>
                <w:lang w:val="uk-UA"/>
              </w:rPr>
              <w:t>місцевого значення</w:t>
            </w:r>
            <w:r w:rsidR="004B5743" w:rsidRPr="00592417">
              <w:rPr>
                <w:sz w:val="28"/>
                <w:szCs w:val="28"/>
                <w:lang w:val="uk-UA"/>
              </w:rPr>
              <w:t>»,</w:t>
            </w:r>
            <w:r w:rsidR="00B830D0" w:rsidRPr="00592417">
              <w:rPr>
                <w:sz w:val="28"/>
                <w:szCs w:val="28"/>
                <w:lang w:val="uk-UA"/>
              </w:rPr>
              <w:t xml:space="preserve"> забезпечить</w:t>
            </w:r>
            <w:r w:rsidR="004B5743" w:rsidRPr="00592417">
              <w:rPr>
                <w:sz w:val="28"/>
                <w:szCs w:val="28"/>
                <w:lang w:val="uk-UA"/>
              </w:rPr>
              <w:t xml:space="preserve"> </w:t>
            </w:r>
            <w:r w:rsidR="0077142C" w:rsidRPr="00592417">
              <w:rPr>
                <w:sz w:val="28"/>
                <w:szCs w:val="28"/>
                <w:shd w:val="clear" w:color="auto" w:fill="FFFFFF"/>
                <w:lang w:val="uk-UA"/>
              </w:rPr>
              <w:t>внесення змін і доповнень до зазначених Переліків</w:t>
            </w:r>
            <w:r w:rsidR="00A35876" w:rsidRPr="00592417">
              <w:rPr>
                <w:sz w:val="28"/>
                <w:szCs w:val="28"/>
                <w:lang w:val="uk-UA"/>
              </w:rPr>
              <w:t xml:space="preserve">, </w:t>
            </w:r>
            <w:r w:rsidR="0077142C" w:rsidRPr="00592417">
              <w:rPr>
                <w:sz w:val="28"/>
                <w:szCs w:val="28"/>
                <w:lang w:val="uk-UA"/>
              </w:rPr>
              <w:t>в</w:t>
            </w:r>
            <w:r w:rsidR="004B5743" w:rsidRPr="00592417">
              <w:rPr>
                <w:sz w:val="28"/>
                <w:szCs w:val="28"/>
                <w:lang w:val="uk-UA"/>
              </w:rPr>
              <w:t>регулювання відносин у сфері користування надр</w:t>
            </w:r>
            <w:r w:rsidR="00EB21C2" w:rsidRPr="00592417">
              <w:rPr>
                <w:sz w:val="28"/>
                <w:szCs w:val="28"/>
                <w:lang w:val="uk-UA"/>
              </w:rPr>
              <w:t>ами</w:t>
            </w:r>
            <w:r w:rsidR="0077142C" w:rsidRPr="00592417">
              <w:rPr>
                <w:sz w:val="28"/>
                <w:szCs w:val="28"/>
                <w:lang w:val="uk-UA"/>
              </w:rPr>
              <w:t xml:space="preserve"> та інших галузях процесу,</w:t>
            </w:r>
            <w:r w:rsidR="004B5743" w:rsidRPr="00592417">
              <w:rPr>
                <w:sz w:val="28"/>
                <w:szCs w:val="28"/>
                <w:lang w:val="uk-UA"/>
              </w:rPr>
              <w:t xml:space="preserve"> </w:t>
            </w:r>
            <w:r w:rsidR="00EB21C2" w:rsidRPr="00592417">
              <w:rPr>
                <w:sz w:val="28"/>
                <w:szCs w:val="28"/>
                <w:lang w:val="uk-UA"/>
              </w:rPr>
              <w:t>розвит</w:t>
            </w:r>
            <w:r w:rsidR="00907108" w:rsidRPr="00592417">
              <w:rPr>
                <w:sz w:val="28"/>
                <w:szCs w:val="28"/>
                <w:lang w:val="uk-UA"/>
              </w:rPr>
              <w:t>ок</w:t>
            </w:r>
            <w:r w:rsidR="00EB21C2" w:rsidRPr="00592417">
              <w:rPr>
                <w:sz w:val="28"/>
                <w:szCs w:val="28"/>
                <w:lang w:val="uk-UA"/>
              </w:rPr>
              <w:t xml:space="preserve"> економіки та обороноздатності держави</w:t>
            </w:r>
          </w:p>
        </w:tc>
      </w:tr>
    </w:tbl>
    <w:bookmarkEnd w:id="1"/>
    <w:p w14:paraId="6D95A802" w14:textId="77777777" w:rsidR="00913FF1" w:rsidRPr="00592417" w:rsidRDefault="00913FF1" w:rsidP="00FA7487">
      <w:pPr>
        <w:widowControl w:val="0"/>
        <w:numPr>
          <w:ilvl w:val="0"/>
          <w:numId w:val="5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592417">
        <w:rPr>
          <w:rFonts w:eastAsia="Times New Roman"/>
          <w:sz w:val="28"/>
          <w:szCs w:val="28"/>
          <w:lang w:val="uk-UA" w:eastAsia="ru-RU"/>
        </w:rPr>
        <w:t>Оцінка вибраних альтернативних способів досягнення цілей</w:t>
      </w:r>
    </w:p>
    <w:p w14:paraId="215B39F5" w14:textId="77777777" w:rsidR="00913FF1" w:rsidRPr="00592417" w:rsidRDefault="00913FF1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592417">
        <w:rPr>
          <w:rFonts w:eastAsia="Times New Roman"/>
          <w:sz w:val="28"/>
          <w:szCs w:val="28"/>
          <w:lang w:val="uk-UA" w:eastAsia="ru-RU"/>
        </w:rPr>
        <w:t>Оцінка впливу на сферу інтересів держави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066"/>
        <w:gridCol w:w="2684"/>
      </w:tblGrid>
      <w:tr w:rsidR="00023665" w:rsidRPr="00592417" w14:paraId="30EDDA5E" w14:textId="77777777" w:rsidTr="00770F12">
        <w:tc>
          <w:tcPr>
            <w:tcW w:w="2430" w:type="dxa"/>
          </w:tcPr>
          <w:p w14:paraId="43CB2EC4" w14:textId="77777777" w:rsidR="00913FF1" w:rsidRPr="0059241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4066" w:type="dxa"/>
          </w:tcPr>
          <w:p w14:paraId="64CDE8F9" w14:textId="77777777" w:rsidR="00913FF1" w:rsidRPr="0059241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2684" w:type="dxa"/>
          </w:tcPr>
          <w:p w14:paraId="4A6F7525" w14:textId="77777777" w:rsidR="00913FF1" w:rsidRPr="0059241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023665" w:rsidRPr="00592417" w14:paraId="3423778A" w14:textId="77777777" w:rsidTr="00770F12">
        <w:tc>
          <w:tcPr>
            <w:tcW w:w="2430" w:type="dxa"/>
          </w:tcPr>
          <w:p w14:paraId="2FDF1E64" w14:textId="77777777" w:rsidR="00913FF1" w:rsidRPr="0059241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1D9DBECB" w14:textId="77777777" w:rsidR="00913FF1" w:rsidRPr="0059241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66" w:type="dxa"/>
          </w:tcPr>
          <w:p w14:paraId="47AD2AC4" w14:textId="77777777" w:rsidR="00913FF1" w:rsidRPr="00592417" w:rsidRDefault="005926A0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Відсутн</w:t>
            </w:r>
            <w:r w:rsidR="00604A92" w:rsidRPr="00592417">
              <w:rPr>
                <w:rFonts w:eastAsia="Times New Roman"/>
                <w:sz w:val="28"/>
                <w:szCs w:val="28"/>
                <w:lang w:val="uk-UA" w:eastAsia="ru-RU"/>
              </w:rPr>
              <w:t>і</w:t>
            </w:r>
            <w:r w:rsidR="005D5DAC" w:rsidRPr="00592417">
              <w:rPr>
                <w:rFonts w:eastAsia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684" w:type="dxa"/>
          </w:tcPr>
          <w:p w14:paraId="594E83CF" w14:textId="52D72C35" w:rsidR="00B45FDC" w:rsidRPr="00592417" w:rsidRDefault="00222DFD" w:rsidP="00A65BAC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У разі неприйняття проєкту </w:t>
            </w:r>
            <w:r w:rsidR="007C3A73"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постанови</w:t>
            </w:r>
            <w:r w:rsidR="00C51E28"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залиша</w:t>
            </w:r>
            <w:r w:rsidR="005D7E96"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ю</w:t>
            </w:r>
            <w:r w:rsidR="00C51E28"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ться неврегульованими відносини у</w:t>
            </w:r>
            <w:r w:rsidR="00A65BAC"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сфері</w:t>
            </w:r>
            <w:r w:rsidR="00C51E28"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раціонально</w:t>
            </w:r>
            <w:r w:rsidR="00A65BAC"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го</w:t>
            </w:r>
            <w:r w:rsidR="00C51E28"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користуванн</w:t>
            </w:r>
            <w:r w:rsidR="00A65BAC"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я</w:t>
            </w:r>
            <w:r w:rsidR="00C51E28"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надрами</w:t>
            </w:r>
            <w:r w:rsidR="00213890"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та </w:t>
            </w:r>
            <w:r w:rsidR="00A65BAC"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невизначеність</w:t>
            </w:r>
            <w:r w:rsidR="005D7E96"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="005D7E96"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lastRenderedPageBreak/>
              <w:t>потреби</w:t>
            </w:r>
            <w:r w:rsidR="00A65BAC"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="0004432A"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у доповненні </w:t>
            </w:r>
            <w:r w:rsidR="0004432A" w:rsidRPr="00592417">
              <w:rPr>
                <w:sz w:val="28"/>
                <w:szCs w:val="28"/>
                <w:shd w:val="clear" w:color="auto" w:fill="FFFFFF"/>
                <w:lang w:val="uk-UA"/>
              </w:rPr>
              <w:t xml:space="preserve">Переліків корисних копалин </w:t>
            </w:r>
            <w:proofErr w:type="spellStart"/>
            <w:r w:rsidR="0004432A" w:rsidRPr="00592417">
              <w:rPr>
                <w:sz w:val="28"/>
                <w:szCs w:val="28"/>
                <w:shd w:val="clear" w:color="auto" w:fill="FFFFFF"/>
                <w:lang w:val="uk-UA"/>
              </w:rPr>
              <w:t>загальнодердавного</w:t>
            </w:r>
            <w:proofErr w:type="spellEnd"/>
            <w:r w:rsidR="0004432A" w:rsidRPr="00592417">
              <w:rPr>
                <w:sz w:val="28"/>
                <w:szCs w:val="28"/>
                <w:shd w:val="clear" w:color="auto" w:fill="FFFFFF"/>
                <w:lang w:val="uk-UA"/>
              </w:rPr>
              <w:t xml:space="preserve"> та місцевого значення</w:t>
            </w:r>
            <w:r w:rsidR="0004432A" w:rsidRPr="00592417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затверджених постановою Кабінету Міністрів України </w:t>
            </w:r>
            <w:r w:rsidR="0004432A" w:rsidRPr="00592417">
              <w:rPr>
                <w:sz w:val="28"/>
                <w:szCs w:val="28"/>
                <w:shd w:val="clear" w:color="auto" w:fill="FFFFFF"/>
                <w:lang w:val="uk-UA"/>
              </w:rPr>
              <w:t>від 12.12.1994 № 827 (у редакції постанови Кабінету Міністрів України від 28.12.2011 № 1370).</w:t>
            </w:r>
          </w:p>
        </w:tc>
      </w:tr>
      <w:tr w:rsidR="00023665" w:rsidRPr="00592417" w14:paraId="4AAC64AB" w14:textId="77777777" w:rsidTr="00770F12">
        <w:tc>
          <w:tcPr>
            <w:tcW w:w="2430" w:type="dxa"/>
          </w:tcPr>
          <w:p w14:paraId="4FADACB8" w14:textId="77777777" w:rsidR="00A01622" w:rsidRPr="00592417" w:rsidRDefault="00A01622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Альтернатива 2.</w:t>
            </w:r>
          </w:p>
        </w:tc>
        <w:tc>
          <w:tcPr>
            <w:tcW w:w="4066" w:type="dxa"/>
          </w:tcPr>
          <w:p w14:paraId="5849431B" w14:textId="2F60F407" w:rsidR="008614B8" w:rsidRPr="00592417" w:rsidRDefault="008614B8" w:rsidP="008614B8">
            <w:pPr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Прийняття проєкту </w:t>
            </w:r>
            <w:proofErr w:type="spellStart"/>
            <w:r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акта</w:t>
            </w:r>
            <w:proofErr w:type="spellEnd"/>
            <w:r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сприятиме:</w:t>
            </w:r>
          </w:p>
          <w:p w14:paraId="3A7A459D" w14:textId="21A10921" w:rsidR="00FC2F8F" w:rsidRPr="00592417" w:rsidRDefault="008614B8" w:rsidP="008614B8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92417">
              <w:rPr>
                <w:sz w:val="28"/>
                <w:szCs w:val="28"/>
                <w:shd w:val="clear" w:color="auto" w:fill="FFFFFF"/>
                <w:lang w:val="uk-UA"/>
              </w:rPr>
              <w:t>а</w:t>
            </w:r>
            <w:r w:rsidR="00CF3739" w:rsidRPr="00592417">
              <w:rPr>
                <w:sz w:val="28"/>
                <w:szCs w:val="28"/>
                <w:shd w:val="clear" w:color="auto" w:fill="FFFFFF"/>
                <w:lang w:val="uk-UA"/>
              </w:rPr>
              <w:t>ктуалізаці</w:t>
            </w:r>
            <w:r w:rsidRPr="00592417">
              <w:rPr>
                <w:sz w:val="28"/>
                <w:szCs w:val="28"/>
                <w:shd w:val="clear" w:color="auto" w:fill="FFFFFF"/>
                <w:lang w:val="uk-UA"/>
              </w:rPr>
              <w:t>ї та доповненню</w:t>
            </w:r>
            <w:r w:rsidR="00F02BE9" w:rsidRPr="00592417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CF3739" w:rsidRPr="00592417">
              <w:rPr>
                <w:sz w:val="28"/>
                <w:szCs w:val="28"/>
                <w:shd w:val="clear" w:color="auto" w:fill="FFFFFF"/>
                <w:lang w:val="uk-UA"/>
              </w:rPr>
              <w:t xml:space="preserve">Переліків </w:t>
            </w:r>
            <w:r w:rsidR="00007B53" w:rsidRPr="00592417">
              <w:rPr>
                <w:sz w:val="28"/>
                <w:szCs w:val="28"/>
                <w:shd w:val="clear" w:color="auto" w:fill="FFFFFF"/>
                <w:lang w:val="uk-UA"/>
              </w:rPr>
              <w:t xml:space="preserve">корисних копалин </w:t>
            </w:r>
            <w:proofErr w:type="spellStart"/>
            <w:r w:rsidR="00007B53" w:rsidRPr="00592417">
              <w:rPr>
                <w:sz w:val="28"/>
                <w:szCs w:val="28"/>
                <w:shd w:val="clear" w:color="auto" w:fill="FFFFFF"/>
                <w:lang w:val="uk-UA"/>
              </w:rPr>
              <w:t>загальнодердавного</w:t>
            </w:r>
            <w:proofErr w:type="spellEnd"/>
            <w:r w:rsidR="00007B53" w:rsidRPr="00592417">
              <w:rPr>
                <w:sz w:val="28"/>
                <w:szCs w:val="28"/>
                <w:shd w:val="clear" w:color="auto" w:fill="FFFFFF"/>
                <w:lang w:val="uk-UA"/>
              </w:rPr>
              <w:t xml:space="preserve"> та місцевого значення</w:t>
            </w:r>
            <w:r w:rsidR="00FC2F8F" w:rsidRPr="00592417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="00007B53" w:rsidRPr="00592417">
              <w:rPr>
                <w:sz w:val="28"/>
                <w:szCs w:val="28"/>
                <w:lang w:val="uk-UA"/>
              </w:rPr>
              <w:t>на які можуть видаватись спеціальні дозволи на користування надрами</w:t>
            </w:r>
            <w:r w:rsidR="00D44EB2" w:rsidRPr="00592417"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</w:p>
          <w:p w14:paraId="7C02B24F" w14:textId="65226D18" w:rsidR="0004432A" w:rsidRPr="00592417" w:rsidRDefault="008614B8" w:rsidP="008614B8">
            <w:pPr>
              <w:widowControl w:val="0"/>
              <w:tabs>
                <w:tab w:val="left" w:pos="770"/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92417">
              <w:rPr>
                <w:sz w:val="28"/>
                <w:szCs w:val="28"/>
                <w:lang w:val="uk-UA"/>
              </w:rPr>
              <w:t>е</w:t>
            </w:r>
            <w:r w:rsidR="00313036" w:rsidRPr="00592417">
              <w:rPr>
                <w:sz w:val="28"/>
                <w:szCs w:val="28"/>
                <w:lang w:val="uk-UA"/>
              </w:rPr>
              <w:t>фективн</w:t>
            </w:r>
            <w:r w:rsidRPr="00592417">
              <w:rPr>
                <w:sz w:val="28"/>
                <w:szCs w:val="28"/>
                <w:lang w:val="uk-UA"/>
              </w:rPr>
              <w:t>ій</w:t>
            </w:r>
            <w:r w:rsidR="00313036" w:rsidRPr="00592417">
              <w:rPr>
                <w:sz w:val="28"/>
                <w:szCs w:val="28"/>
                <w:lang w:val="uk-UA"/>
              </w:rPr>
              <w:t xml:space="preserve"> реалізаці</w:t>
            </w:r>
            <w:r w:rsidRPr="00592417">
              <w:rPr>
                <w:sz w:val="28"/>
                <w:szCs w:val="28"/>
                <w:lang w:val="uk-UA"/>
              </w:rPr>
              <w:t>ї</w:t>
            </w:r>
            <w:r w:rsidR="00313036" w:rsidRPr="00592417">
              <w:rPr>
                <w:sz w:val="28"/>
                <w:szCs w:val="28"/>
                <w:lang w:val="uk-UA"/>
              </w:rPr>
              <w:t xml:space="preserve"> політики</w:t>
            </w:r>
            <w:r w:rsidR="00E1311C" w:rsidRPr="00592417">
              <w:rPr>
                <w:sz w:val="28"/>
                <w:szCs w:val="28"/>
                <w:lang w:val="uk-UA"/>
              </w:rPr>
              <w:t xml:space="preserve"> </w:t>
            </w:r>
            <w:r w:rsidR="00313036" w:rsidRPr="00592417">
              <w:rPr>
                <w:sz w:val="28"/>
                <w:szCs w:val="28"/>
                <w:lang w:val="uk-UA"/>
              </w:rPr>
              <w:t xml:space="preserve">раціонального </w:t>
            </w:r>
            <w:r w:rsidR="00E1311C" w:rsidRPr="00592417">
              <w:rPr>
                <w:sz w:val="28"/>
                <w:szCs w:val="28"/>
                <w:lang w:val="uk-UA"/>
              </w:rPr>
              <w:t xml:space="preserve"> </w:t>
            </w:r>
            <w:r w:rsidR="00FC2F8F" w:rsidRPr="00592417">
              <w:rPr>
                <w:sz w:val="28"/>
                <w:szCs w:val="28"/>
                <w:lang w:val="uk-UA"/>
              </w:rPr>
              <w:t>користування надрами</w:t>
            </w:r>
            <w:r w:rsidR="009E2CDB" w:rsidRPr="00592417">
              <w:rPr>
                <w:sz w:val="28"/>
                <w:szCs w:val="28"/>
                <w:lang w:val="uk-UA"/>
              </w:rPr>
              <w:t xml:space="preserve"> та </w:t>
            </w:r>
            <w:r w:rsidR="004B0A12" w:rsidRPr="00592417">
              <w:rPr>
                <w:sz w:val="28"/>
                <w:szCs w:val="28"/>
                <w:lang w:val="uk-UA"/>
              </w:rPr>
              <w:t>співпраця в усіх галузях процесу: розвідки, видобутку, переробки і реалізації мінеральної сировини.</w:t>
            </w:r>
          </w:p>
        </w:tc>
        <w:tc>
          <w:tcPr>
            <w:tcW w:w="2684" w:type="dxa"/>
          </w:tcPr>
          <w:p w14:paraId="0E7F74B1" w14:textId="77777777" w:rsidR="00A01622" w:rsidRPr="00592417" w:rsidRDefault="00A01622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Відсутні</w:t>
            </w:r>
            <w:r w:rsidR="005D5DAC"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.</w:t>
            </w:r>
          </w:p>
        </w:tc>
      </w:tr>
    </w:tbl>
    <w:p w14:paraId="342D2710" w14:textId="77777777" w:rsidR="0081731D" w:rsidRPr="00592417" w:rsidRDefault="00E36BAB" w:rsidP="00FA7487">
      <w:pPr>
        <w:widowControl w:val="0"/>
        <w:tabs>
          <w:tab w:val="left" w:pos="990"/>
        </w:tabs>
        <w:spacing w:before="120"/>
        <w:ind w:firstLine="709"/>
        <w:rPr>
          <w:rFonts w:eastAsia="Times New Roman"/>
          <w:sz w:val="28"/>
          <w:szCs w:val="28"/>
          <w:u w:val="single"/>
          <w:lang w:val="uk-UA" w:eastAsia="ru-RU"/>
        </w:rPr>
      </w:pPr>
      <w:r w:rsidRPr="00592417">
        <w:rPr>
          <w:rFonts w:eastAsia="Times New Roman"/>
          <w:sz w:val="28"/>
          <w:szCs w:val="28"/>
          <w:u w:val="single"/>
          <w:lang w:val="uk-UA" w:eastAsia="ru-RU"/>
        </w:rPr>
        <w:t>Оцінка впл</w:t>
      </w:r>
      <w:r w:rsidR="008A3865" w:rsidRPr="00592417">
        <w:rPr>
          <w:rFonts w:eastAsia="Times New Roman"/>
          <w:sz w:val="28"/>
          <w:szCs w:val="28"/>
          <w:u w:val="single"/>
          <w:lang w:val="uk-UA" w:eastAsia="ru-RU"/>
        </w:rPr>
        <w:t>иву на сферу інтересів громадян</w:t>
      </w:r>
    </w:p>
    <w:tbl>
      <w:tblPr>
        <w:tblpPr w:leftFromText="180" w:rightFromText="180" w:vertAnchor="text" w:horzAnchor="margin" w:tblpXSpec="right" w:tblpY="295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132"/>
        <w:gridCol w:w="3690"/>
      </w:tblGrid>
      <w:tr w:rsidR="00023665" w:rsidRPr="00592417" w14:paraId="0AB1EEE5" w14:textId="77777777" w:rsidTr="0056058F">
        <w:tc>
          <w:tcPr>
            <w:tcW w:w="2448" w:type="dxa"/>
          </w:tcPr>
          <w:p w14:paraId="43405B24" w14:textId="77777777" w:rsidR="00E36BAB" w:rsidRPr="00592417" w:rsidRDefault="00E36BAB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92417">
              <w:rPr>
                <w:rFonts w:eastAsia="Arial Unicode MS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3132" w:type="dxa"/>
          </w:tcPr>
          <w:p w14:paraId="16F5551D" w14:textId="77777777" w:rsidR="00E36BAB" w:rsidRPr="00592417" w:rsidRDefault="00E36BAB" w:rsidP="00FA7487">
            <w:pPr>
              <w:widowControl w:val="0"/>
              <w:tabs>
                <w:tab w:val="left" w:pos="990"/>
              </w:tabs>
              <w:ind w:left="270" w:firstLine="2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92417">
              <w:rPr>
                <w:rFonts w:eastAsia="Arial Unicode MS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3690" w:type="dxa"/>
          </w:tcPr>
          <w:p w14:paraId="5CCEF5A0" w14:textId="77777777" w:rsidR="00E36BAB" w:rsidRPr="00592417" w:rsidRDefault="00E36BAB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92417">
              <w:rPr>
                <w:rFonts w:eastAsia="Arial Unicode MS"/>
                <w:sz w:val="28"/>
                <w:szCs w:val="28"/>
                <w:lang w:val="uk-UA" w:eastAsia="ru-RU"/>
              </w:rPr>
              <w:t>Витрати</w:t>
            </w:r>
          </w:p>
        </w:tc>
      </w:tr>
      <w:tr w:rsidR="00023665" w:rsidRPr="00592417" w14:paraId="2D7BEF4D" w14:textId="77777777" w:rsidTr="0056058F">
        <w:tc>
          <w:tcPr>
            <w:tcW w:w="2448" w:type="dxa"/>
          </w:tcPr>
          <w:p w14:paraId="48233BFA" w14:textId="1CEFC22F" w:rsidR="00E36BAB" w:rsidRPr="00592417" w:rsidRDefault="00E36BAB" w:rsidP="008A0A01">
            <w:pPr>
              <w:widowControl w:val="0"/>
              <w:tabs>
                <w:tab w:val="left" w:pos="990"/>
              </w:tabs>
              <w:spacing w:line="360" w:lineRule="auto"/>
              <w:ind w:left="27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92417">
              <w:rPr>
                <w:rFonts w:eastAsia="Arial Unicode MS"/>
                <w:sz w:val="28"/>
                <w:szCs w:val="28"/>
                <w:lang w:val="uk-UA" w:eastAsia="ru-RU"/>
              </w:rPr>
              <w:t>Альтернатива 1.</w:t>
            </w:r>
          </w:p>
        </w:tc>
        <w:tc>
          <w:tcPr>
            <w:tcW w:w="3132" w:type="dxa"/>
          </w:tcPr>
          <w:p w14:paraId="0AC0C296" w14:textId="77777777" w:rsidR="00E36BAB" w:rsidRPr="00592417" w:rsidRDefault="008A3865" w:rsidP="008A0A01">
            <w:pPr>
              <w:widowControl w:val="0"/>
              <w:tabs>
                <w:tab w:val="left" w:pos="990"/>
              </w:tabs>
              <w:spacing w:line="360" w:lineRule="auto"/>
              <w:ind w:left="270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92417">
              <w:rPr>
                <w:rFonts w:eastAsia="Arial Unicode MS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690" w:type="dxa"/>
          </w:tcPr>
          <w:p w14:paraId="1FF5A306" w14:textId="77777777" w:rsidR="00EF5B9B" w:rsidRPr="00592417" w:rsidRDefault="008A3865" w:rsidP="008A0A01">
            <w:pPr>
              <w:widowControl w:val="0"/>
              <w:tabs>
                <w:tab w:val="left" w:pos="990"/>
              </w:tabs>
              <w:spacing w:line="360" w:lineRule="auto"/>
              <w:ind w:left="270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92417">
              <w:rPr>
                <w:rFonts w:eastAsia="Arial Unicode MS"/>
                <w:sz w:val="28"/>
                <w:szCs w:val="28"/>
                <w:lang w:val="uk-UA" w:eastAsia="ru-RU"/>
              </w:rPr>
              <w:t>-</w:t>
            </w:r>
          </w:p>
        </w:tc>
      </w:tr>
      <w:tr w:rsidR="00023665" w:rsidRPr="00592417" w14:paraId="535555C6" w14:textId="77777777" w:rsidTr="0056058F">
        <w:tc>
          <w:tcPr>
            <w:tcW w:w="2448" w:type="dxa"/>
          </w:tcPr>
          <w:p w14:paraId="069839D0" w14:textId="77777777" w:rsidR="00E36BAB" w:rsidRPr="00592417" w:rsidRDefault="00E36BAB" w:rsidP="008A0A01">
            <w:pPr>
              <w:widowControl w:val="0"/>
              <w:tabs>
                <w:tab w:val="left" w:pos="990"/>
              </w:tabs>
              <w:spacing w:line="360" w:lineRule="auto"/>
              <w:ind w:left="27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92417">
              <w:rPr>
                <w:rFonts w:eastAsia="Arial Unicode MS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3132" w:type="dxa"/>
          </w:tcPr>
          <w:p w14:paraId="18EE9610" w14:textId="77777777" w:rsidR="00E36BAB" w:rsidRPr="00592417" w:rsidRDefault="008A3865" w:rsidP="008A0A0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360" w:lineRule="auto"/>
              <w:ind w:left="270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92417">
              <w:rPr>
                <w:rFonts w:eastAsia="Arial Unicode MS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690" w:type="dxa"/>
          </w:tcPr>
          <w:p w14:paraId="13FFB1D1" w14:textId="77777777" w:rsidR="00E36BAB" w:rsidRPr="00592417" w:rsidRDefault="008A3865" w:rsidP="008A0A01">
            <w:pPr>
              <w:widowControl w:val="0"/>
              <w:tabs>
                <w:tab w:val="left" w:pos="990"/>
              </w:tabs>
              <w:spacing w:line="360" w:lineRule="auto"/>
              <w:ind w:left="270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92417">
              <w:rPr>
                <w:rFonts w:eastAsia="Arial Unicode MS"/>
                <w:sz w:val="28"/>
                <w:szCs w:val="28"/>
                <w:lang w:val="uk-UA" w:eastAsia="ru-RU"/>
              </w:rPr>
              <w:t>-</w:t>
            </w:r>
          </w:p>
        </w:tc>
      </w:tr>
    </w:tbl>
    <w:p w14:paraId="26FD7B7A" w14:textId="77777777" w:rsidR="00171E66" w:rsidRPr="00592417" w:rsidRDefault="00171E66" w:rsidP="00171E66">
      <w:pPr>
        <w:widowControl w:val="0"/>
        <w:tabs>
          <w:tab w:val="left" w:pos="990"/>
        </w:tabs>
        <w:spacing w:after="120"/>
        <w:ind w:firstLine="992"/>
        <w:jc w:val="both"/>
        <w:rPr>
          <w:rFonts w:eastAsia="Times New Roman"/>
          <w:sz w:val="28"/>
          <w:szCs w:val="28"/>
          <w:u w:val="single"/>
          <w:lang w:val="uk-UA" w:eastAsia="ru-RU"/>
        </w:rPr>
      </w:pPr>
    </w:p>
    <w:p w14:paraId="21E1E7D4" w14:textId="0088D47A" w:rsidR="006A4007" w:rsidRPr="00592417" w:rsidRDefault="00913FF1" w:rsidP="00171E66">
      <w:pPr>
        <w:widowControl w:val="0"/>
        <w:tabs>
          <w:tab w:val="left" w:pos="990"/>
        </w:tabs>
        <w:spacing w:after="120"/>
        <w:ind w:firstLine="992"/>
        <w:jc w:val="both"/>
        <w:rPr>
          <w:rFonts w:eastAsia="Times New Roman"/>
          <w:sz w:val="28"/>
          <w:szCs w:val="28"/>
          <w:u w:val="single"/>
          <w:lang w:val="uk-UA" w:eastAsia="ru-RU"/>
        </w:rPr>
      </w:pPr>
      <w:r w:rsidRPr="00592417">
        <w:rPr>
          <w:rFonts w:eastAsia="Times New Roman"/>
          <w:sz w:val="28"/>
          <w:szCs w:val="28"/>
          <w:u w:val="single"/>
          <w:lang w:val="uk-UA" w:eastAsia="ru-RU"/>
        </w:rPr>
        <w:t>Оцінка впливу на сферу інтересів суб’єктів господарювання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1265"/>
        <w:gridCol w:w="1405"/>
        <w:gridCol w:w="1250"/>
        <w:gridCol w:w="1393"/>
        <w:gridCol w:w="1390"/>
      </w:tblGrid>
      <w:tr w:rsidR="00023665" w:rsidRPr="00592417" w14:paraId="48C448A9" w14:textId="77777777" w:rsidTr="002E36AE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EB55" w14:textId="77777777" w:rsidR="002E36AE" w:rsidRPr="00592417" w:rsidRDefault="002E36AE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92417"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  <w:t>Показник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09F2" w14:textId="77777777" w:rsidR="002E36AE" w:rsidRPr="00592417" w:rsidRDefault="002E36AE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92417"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  <w:t>Великі*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82AD" w14:textId="77777777" w:rsidR="002E36AE" w:rsidRPr="00592417" w:rsidRDefault="002E36AE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92417"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  <w:t>Середні*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E0C5" w14:textId="77777777" w:rsidR="002E36AE" w:rsidRPr="00592417" w:rsidRDefault="002E36AE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92417"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  <w:t>Малі*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A8B4" w14:textId="5EA3FD70" w:rsidR="002E36AE" w:rsidRPr="00592417" w:rsidRDefault="002E36AE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92417"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  <w:t>Мікро*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D1A4" w14:textId="77777777" w:rsidR="002E36AE" w:rsidRPr="00592417" w:rsidRDefault="002E36AE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92417"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  <w:t>Разом*</w:t>
            </w:r>
          </w:p>
        </w:tc>
      </w:tr>
      <w:tr w:rsidR="00023665" w:rsidRPr="00592417" w14:paraId="44F26647" w14:textId="77777777" w:rsidTr="002E36AE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4B32" w14:textId="77777777" w:rsidR="002E36AE" w:rsidRPr="00592417" w:rsidRDefault="002E36AE" w:rsidP="002E36AE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92417"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>Кількість суб'єктів господарювання, що підпадають під дію регулювання, одиниць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81CC" w14:textId="77777777" w:rsidR="002E36AE" w:rsidRPr="00592417" w:rsidRDefault="002E36AE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92417"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57A3" w14:textId="77777777" w:rsidR="002E36AE" w:rsidRPr="00592417" w:rsidRDefault="002E36AE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92417"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  <w:t>205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CA99" w14:textId="77777777" w:rsidR="002E36AE" w:rsidRPr="00592417" w:rsidRDefault="002E36AE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92417"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  <w:t>1140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4D3E" w14:textId="77777777" w:rsidR="002E36AE" w:rsidRPr="00592417" w:rsidRDefault="002E36AE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92417"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  <w:t>934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E82A" w14:textId="77777777" w:rsidR="002E36AE" w:rsidRPr="00592417" w:rsidRDefault="002E36AE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92417"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  <w:t>2300</w:t>
            </w:r>
          </w:p>
        </w:tc>
      </w:tr>
      <w:tr w:rsidR="00023665" w:rsidRPr="00592417" w14:paraId="306B5F9B" w14:textId="77777777" w:rsidTr="002E36AE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9586" w14:textId="77777777" w:rsidR="002E36AE" w:rsidRPr="00592417" w:rsidRDefault="002E36AE" w:rsidP="002E36AE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92417"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  <w:t>Питома вага групи у загальній кількості, відсотків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0674" w14:textId="77777777" w:rsidR="002E36AE" w:rsidRPr="00592417" w:rsidRDefault="002E36AE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92417"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  <w:t>0.93 %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62A2" w14:textId="77777777" w:rsidR="002E36AE" w:rsidRPr="00592417" w:rsidRDefault="002E36AE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92417"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  <w:t>8.91 %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E088" w14:textId="77777777" w:rsidR="002E36AE" w:rsidRPr="00592417" w:rsidRDefault="002E36AE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92417"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  <w:t>49.54 %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88A9" w14:textId="77777777" w:rsidR="002E36AE" w:rsidRPr="00592417" w:rsidRDefault="002E36AE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92417"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  <w:t>40.62 %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B1A2" w14:textId="77777777" w:rsidR="002E36AE" w:rsidRPr="00592417" w:rsidRDefault="002E36AE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92417"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  <w:t>100 %</w:t>
            </w:r>
          </w:p>
        </w:tc>
      </w:tr>
    </w:tbl>
    <w:p w14:paraId="58ED4879" w14:textId="77777777" w:rsidR="008F6962" w:rsidRPr="00592417" w:rsidRDefault="00A01622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i/>
          <w:sz w:val="28"/>
          <w:szCs w:val="28"/>
          <w:lang w:val="uk-UA" w:eastAsia="ru-RU"/>
        </w:rPr>
      </w:pPr>
      <w:r w:rsidRPr="00592417">
        <w:rPr>
          <w:rFonts w:eastAsia="Times New Roman"/>
          <w:i/>
          <w:sz w:val="28"/>
          <w:szCs w:val="28"/>
          <w:lang w:val="uk-UA" w:eastAsia="ru-RU"/>
        </w:rPr>
        <w:t>*</w:t>
      </w:r>
      <w:r w:rsidR="009956BF" w:rsidRPr="00592417">
        <w:rPr>
          <w:rFonts w:eastAsia="Times New Roman"/>
          <w:i/>
          <w:sz w:val="28"/>
          <w:szCs w:val="28"/>
          <w:lang w:val="uk-UA" w:eastAsia="ru-RU"/>
        </w:rPr>
        <w:t>Державна служба статистики України.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3662"/>
        <w:gridCol w:w="3031"/>
      </w:tblGrid>
      <w:tr w:rsidR="00023665" w:rsidRPr="00592417" w14:paraId="07C2DAC6" w14:textId="77777777" w:rsidTr="00052585">
        <w:trPr>
          <w:trHeight w:val="20"/>
        </w:trPr>
        <w:tc>
          <w:tcPr>
            <w:tcW w:w="2485" w:type="dxa"/>
          </w:tcPr>
          <w:p w14:paraId="22022E37" w14:textId="77777777" w:rsidR="00913FF1" w:rsidRPr="00592417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3720" w:type="dxa"/>
          </w:tcPr>
          <w:p w14:paraId="48B3A8CE" w14:textId="77777777" w:rsidR="00913FF1" w:rsidRPr="00592417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3065" w:type="dxa"/>
          </w:tcPr>
          <w:p w14:paraId="2F5FC2D9" w14:textId="77777777" w:rsidR="00913FF1" w:rsidRPr="00592417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hanging="15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023665" w:rsidRPr="00592417" w14:paraId="20ABF574" w14:textId="77777777" w:rsidTr="00052585">
        <w:trPr>
          <w:trHeight w:val="20"/>
        </w:trPr>
        <w:tc>
          <w:tcPr>
            <w:tcW w:w="2485" w:type="dxa"/>
          </w:tcPr>
          <w:p w14:paraId="594F8C89" w14:textId="77777777" w:rsidR="003E6CA5" w:rsidRPr="00592417" w:rsidRDefault="00B82183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</w:tc>
        <w:tc>
          <w:tcPr>
            <w:tcW w:w="3720" w:type="dxa"/>
          </w:tcPr>
          <w:p w14:paraId="5BCF3CDC" w14:textId="77777777" w:rsidR="00416292" w:rsidRPr="00592417" w:rsidRDefault="00A62C9E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Відсутні</w:t>
            </w:r>
            <w:r w:rsidR="0037024B" w:rsidRPr="00592417">
              <w:rPr>
                <w:rFonts w:eastAsia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065" w:type="dxa"/>
          </w:tcPr>
          <w:p w14:paraId="385E9CA3" w14:textId="1A27EE64" w:rsidR="00804D6B" w:rsidRPr="00592417" w:rsidRDefault="005564E1" w:rsidP="00CF3739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592417">
              <w:rPr>
                <w:rFonts w:eastAsia="Times New Roman"/>
                <w:bCs/>
                <w:color w:val="auto"/>
                <w:sz w:val="28"/>
                <w:szCs w:val="28"/>
                <w:lang w:val="uk-UA" w:eastAsia="uk-UA"/>
              </w:rPr>
              <w:t xml:space="preserve">У разі неприйняття проєкту постанови залишаться неврегульованими відносини </w:t>
            </w:r>
            <w:r w:rsidR="000F0028" w:rsidRPr="00592417">
              <w:rPr>
                <w:color w:val="auto"/>
                <w:sz w:val="28"/>
                <w:szCs w:val="28"/>
                <w:lang w:val="uk-UA"/>
              </w:rPr>
              <w:t xml:space="preserve">у сфері раціонального користування надрами </w:t>
            </w:r>
          </w:p>
        </w:tc>
      </w:tr>
      <w:tr w:rsidR="00023665" w:rsidRPr="00592417" w14:paraId="0B0CA1E2" w14:textId="77777777" w:rsidTr="00052585">
        <w:trPr>
          <w:trHeight w:val="20"/>
        </w:trPr>
        <w:tc>
          <w:tcPr>
            <w:tcW w:w="2485" w:type="dxa"/>
          </w:tcPr>
          <w:p w14:paraId="7FF42D9E" w14:textId="77777777" w:rsidR="007C624B" w:rsidRPr="00592417" w:rsidRDefault="007C624B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 xml:space="preserve">Альтернатива </w:t>
            </w:r>
            <w:r w:rsidR="003D07DA" w:rsidRPr="00592417">
              <w:rPr>
                <w:rFonts w:eastAsia="Times New Roman"/>
                <w:sz w:val="28"/>
                <w:szCs w:val="28"/>
                <w:lang w:val="uk-UA" w:eastAsia="ru-RU"/>
              </w:rPr>
              <w:t>2</w:t>
            </w: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.</w:t>
            </w:r>
          </w:p>
          <w:p w14:paraId="5586F55E" w14:textId="77777777" w:rsidR="00E62CDB" w:rsidRPr="00592417" w:rsidRDefault="00E62CDB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357FF170" w14:textId="77777777" w:rsidR="00E62CDB" w:rsidRPr="00592417" w:rsidRDefault="00E62CDB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20" w:type="dxa"/>
          </w:tcPr>
          <w:p w14:paraId="158F3503" w14:textId="77777777" w:rsidR="006422CD" w:rsidRPr="00592417" w:rsidRDefault="000F0028" w:rsidP="000F0028">
            <w:pPr>
              <w:jc w:val="both"/>
              <w:rPr>
                <w:sz w:val="28"/>
                <w:szCs w:val="28"/>
                <w:lang w:val="uk-UA"/>
              </w:rPr>
            </w:pPr>
            <w:r w:rsidRPr="00592417">
              <w:rPr>
                <w:sz w:val="28"/>
                <w:szCs w:val="28"/>
                <w:lang w:val="uk-UA"/>
              </w:rPr>
              <w:t xml:space="preserve">Прийняття проєкту </w:t>
            </w:r>
            <w:proofErr w:type="spellStart"/>
            <w:r w:rsidRPr="00592417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592417">
              <w:rPr>
                <w:sz w:val="28"/>
                <w:szCs w:val="28"/>
                <w:lang w:val="uk-UA"/>
              </w:rPr>
              <w:t xml:space="preserve"> забезпечить</w:t>
            </w:r>
            <w:r w:rsidR="006422CD" w:rsidRPr="00592417">
              <w:rPr>
                <w:sz w:val="28"/>
                <w:szCs w:val="28"/>
                <w:lang w:val="uk-UA"/>
              </w:rPr>
              <w:t>:</w:t>
            </w:r>
          </w:p>
          <w:p w14:paraId="32173062" w14:textId="41BB4496" w:rsidR="000F0028" w:rsidRPr="00592417" w:rsidRDefault="00FD5CDF" w:rsidP="000F0028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92417">
              <w:rPr>
                <w:sz w:val="28"/>
                <w:szCs w:val="28"/>
                <w:lang w:val="uk-UA"/>
              </w:rPr>
              <w:t xml:space="preserve">розширенню Переліків корисних копалин з метою </w:t>
            </w:r>
            <w:r w:rsidR="000F0028" w:rsidRPr="00592417">
              <w:rPr>
                <w:sz w:val="28"/>
                <w:szCs w:val="28"/>
                <w:lang w:val="uk-UA"/>
              </w:rPr>
              <w:t>отримання спеціального д</w:t>
            </w:r>
            <w:r w:rsidRPr="00592417">
              <w:rPr>
                <w:sz w:val="28"/>
                <w:szCs w:val="28"/>
                <w:lang w:val="uk-UA"/>
              </w:rPr>
              <w:t>озволу на користування надрами;</w:t>
            </w:r>
          </w:p>
          <w:p w14:paraId="75DDCAAB" w14:textId="77777777" w:rsidR="000F0028" w:rsidRPr="00592417" w:rsidRDefault="000F0028" w:rsidP="000F0028">
            <w:pPr>
              <w:widowControl w:val="0"/>
              <w:tabs>
                <w:tab w:val="left" w:pos="990"/>
              </w:tabs>
              <w:spacing w:before="120" w:after="12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592417">
              <w:rPr>
                <w:sz w:val="28"/>
                <w:szCs w:val="28"/>
                <w:lang w:val="uk-UA"/>
              </w:rPr>
              <w:t>визначення напрямів подальшого геологічного вивчення корисних копалин. загальнодержавного та місцевого значення;</w:t>
            </w:r>
          </w:p>
          <w:p w14:paraId="664379C2" w14:textId="39E7F1CF" w:rsidR="004027A9" w:rsidRPr="00592417" w:rsidRDefault="000F0028" w:rsidP="000F0028">
            <w:pPr>
              <w:widowControl w:val="0"/>
              <w:tabs>
                <w:tab w:val="left" w:pos="990"/>
              </w:tabs>
              <w:spacing w:before="120" w:after="120"/>
              <w:jc w:val="both"/>
              <w:textAlignment w:val="baseline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92417">
              <w:rPr>
                <w:sz w:val="28"/>
                <w:szCs w:val="28"/>
                <w:lang w:val="uk-UA"/>
              </w:rPr>
              <w:t>використання технологічних процесів розвідки та видобутку корисних копалин</w:t>
            </w:r>
            <w:r w:rsidR="00D44EB2" w:rsidRPr="00592417">
              <w:rPr>
                <w:sz w:val="28"/>
                <w:szCs w:val="28"/>
                <w:lang w:val="uk-UA"/>
              </w:rPr>
              <w:t>,</w:t>
            </w:r>
            <w:r w:rsidRPr="00592417">
              <w:rPr>
                <w:sz w:val="28"/>
                <w:szCs w:val="28"/>
                <w:lang w:val="uk-UA"/>
              </w:rPr>
              <w:t xml:space="preserve"> що </w:t>
            </w:r>
            <w:r w:rsidRPr="00592417">
              <w:rPr>
                <w:rFonts w:eastAsia="Times New Roman"/>
                <w:bCs/>
                <w:sz w:val="28"/>
                <w:szCs w:val="28"/>
                <w:lang w:val="uk-UA"/>
              </w:rPr>
              <w:t>впливатимуть на значення певних корисних копалин та їхню потребу.</w:t>
            </w:r>
          </w:p>
        </w:tc>
        <w:tc>
          <w:tcPr>
            <w:tcW w:w="3065" w:type="dxa"/>
          </w:tcPr>
          <w:p w14:paraId="45A2E476" w14:textId="77777777" w:rsidR="00B73752" w:rsidRPr="0059241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Прогнозуються витрати, пов’язані виключно з необхідністю ознайомитись з новими вимогами регулювання.</w:t>
            </w:r>
          </w:p>
          <w:p w14:paraId="15236CAB" w14:textId="77777777" w:rsidR="00B73752" w:rsidRPr="0059241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А саме: 0,5 год на ознайомлення з нормативно-правовим актом.</w:t>
            </w:r>
          </w:p>
        </w:tc>
      </w:tr>
    </w:tbl>
    <w:p w14:paraId="691772C9" w14:textId="77777777" w:rsidR="002239FE" w:rsidRDefault="002239FE" w:rsidP="002239FE">
      <w:pPr>
        <w:widowControl w:val="0"/>
        <w:tabs>
          <w:tab w:val="left" w:pos="990"/>
        </w:tabs>
        <w:jc w:val="center"/>
        <w:rPr>
          <w:rFonts w:eastAsia="Times New Roman"/>
          <w:b/>
          <w:sz w:val="28"/>
          <w:szCs w:val="28"/>
          <w:lang w:val="uk-UA" w:eastAsia="ru-RU"/>
        </w:rPr>
      </w:pPr>
      <w:bookmarkStart w:id="2" w:name="_Hlk16164988"/>
    </w:p>
    <w:p w14:paraId="7EAB12B2" w14:textId="0F7726C8" w:rsidR="00D068F4" w:rsidRPr="00592417" w:rsidRDefault="00D068F4" w:rsidP="002239FE">
      <w:pPr>
        <w:widowControl w:val="0"/>
        <w:tabs>
          <w:tab w:val="left" w:pos="990"/>
        </w:tabs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592417">
        <w:rPr>
          <w:rFonts w:eastAsia="Times New Roman"/>
          <w:b/>
          <w:sz w:val="28"/>
          <w:szCs w:val="28"/>
          <w:lang w:val="uk-UA" w:eastAsia="ru-RU"/>
        </w:rPr>
        <w:t>ТЕСТ</w:t>
      </w:r>
      <w:r w:rsidR="008E2888" w:rsidRPr="00592417">
        <w:rPr>
          <w:rFonts w:eastAsia="Times New Roman"/>
          <w:b/>
          <w:sz w:val="28"/>
          <w:szCs w:val="28"/>
          <w:lang w:val="uk-UA" w:eastAsia="ru-RU"/>
        </w:rPr>
        <w:t xml:space="preserve"> 1</w:t>
      </w:r>
    </w:p>
    <w:p w14:paraId="03F92E54" w14:textId="77777777" w:rsidR="00D068F4" w:rsidRPr="00592417" w:rsidRDefault="00D068F4" w:rsidP="002239FE">
      <w:pPr>
        <w:widowControl w:val="0"/>
        <w:tabs>
          <w:tab w:val="left" w:pos="990"/>
        </w:tabs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592417">
        <w:rPr>
          <w:rFonts w:eastAsia="Times New Roman"/>
          <w:b/>
          <w:sz w:val="28"/>
          <w:szCs w:val="28"/>
          <w:lang w:val="uk-UA" w:eastAsia="ru-RU"/>
        </w:rPr>
        <w:lastRenderedPageBreak/>
        <w:t>малого підприємництва (М-Тест)</w:t>
      </w:r>
    </w:p>
    <w:p w14:paraId="09730324" w14:textId="77777777" w:rsidR="00D068F4" w:rsidRPr="00592417" w:rsidRDefault="00940CC4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592417">
        <w:rPr>
          <w:rFonts w:eastAsia="Times New Roman"/>
          <w:sz w:val="28"/>
          <w:szCs w:val="28"/>
          <w:lang w:val="uk-UA" w:eastAsia="ru-RU"/>
        </w:rPr>
        <w:t>1. </w:t>
      </w:r>
      <w:r w:rsidR="00D068F4" w:rsidRPr="00592417">
        <w:rPr>
          <w:rFonts w:eastAsia="Times New Roman"/>
          <w:sz w:val="28"/>
          <w:szCs w:val="28"/>
          <w:lang w:val="uk-UA" w:eastAsia="ru-RU"/>
        </w:rPr>
        <w:t>Консультації з представниками мікро – та малого підприємництва щодо оцінки впливу регулювання.</w:t>
      </w:r>
    </w:p>
    <w:p w14:paraId="1C4C3F84" w14:textId="0C605B3E" w:rsidR="00A0418F" w:rsidRPr="00592417" w:rsidRDefault="00D068F4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592417">
        <w:rPr>
          <w:rFonts w:eastAsia="Times New Roman"/>
          <w:sz w:val="28"/>
          <w:szCs w:val="28"/>
          <w:lang w:val="uk-UA" w:eastAsia="ru-RU"/>
        </w:rPr>
        <w:t xml:space="preserve">Консультації щодо визначення впливу запропонованого регулювання для суб’єктів малого підприємництва та визначення переліку процедур, виконання яких необхідно для здійснення регулювання, проведено розробником </w:t>
      </w:r>
      <w:r w:rsidR="001034EF" w:rsidRPr="00592417">
        <w:rPr>
          <w:rFonts w:eastAsia="Times New Roman"/>
          <w:sz w:val="28"/>
          <w:szCs w:val="28"/>
          <w:lang w:eastAsia="ru-RU"/>
        </w:rPr>
        <w:t xml:space="preserve">з </w:t>
      </w:r>
      <w:r w:rsidR="0035289F" w:rsidRPr="00592417">
        <w:rPr>
          <w:rFonts w:eastAsia="Times New Roman"/>
          <w:sz w:val="28"/>
          <w:szCs w:val="28"/>
          <w:lang w:val="uk-UA" w:eastAsia="ru-RU"/>
        </w:rPr>
        <w:t>15.01</w:t>
      </w:r>
      <w:r w:rsidR="008A4487" w:rsidRPr="00592417">
        <w:rPr>
          <w:rFonts w:eastAsia="Times New Roman"/>
          <w:sz w:val="28"/>
          <w:szCs w:val="28"/>
          <w:lang w:val="uk-UA" w:eastAsia="ru-RU"/>
        </w:rPr>
        <w:t>.2024</w:t>
      </w:r>
      <w:r w:rsidR="00A0418F" w:rsidRPr="00592417">
        <w:rPr>
          <w:rFonts w:eastAsia="Times New Roman"/>
          <w:sz w:val="28"/>
          <w:szCs w:val="28"/>
          <w:lang w:val="uk-UA" w:eastAsia="ru-RU"/>
        </w:rPr>
        <w:t xml:space="preserve"> по </w:t>
      </w:r>
      <w:r w:rsidR="0035289F" w:rsidRPr="00592417">
        <w:rPr>
          <w:rFonts w:eastAsia="Times New Roman"/>
          <w:sz w:val="28"/>
          <w:szCs w:val="28"/>
          <w:lang w:val="uk-UA" w:eastAsia="ru-RU"/>
        </w:rPr>
        <w:t>29.01</w:t>
      </w:r>
      <w:r w:rsidR="008A4487" w:rsidRPr="00592417">
        <w:rPr>
          <w:rFonts w:eastAsia="Times New Roman"/>
          <w:sz w:val="28"/>
          <w:szCs w:val="28"/>
          <w:lang w:val="uk-UA" w:eastAsia="ru-RU"/>
        </w:rPr>
        <w:t>.2024</w:t>
      </w:r>
      <w:r w:rsidR="00A0418F" w:rsidRPr="00592417">
        <w:rPr>
          <w:rFonts w:eastAsia="Times New Roman"/>
          <w:sz w:val="28"/>
          <w:szCs w:val="28"/>
          <w:lang w:val="uk-UA" w:eastAsia="ru-RU"/>
        </w:rPr>
        <w:t>.</w:t>
      </w:r>
      <w:r w:rsidR="00D44EB2" w:rsidRPr="00592417">
        <w:rPr>
          <w:rFonts w:eastAsia="Times New Roman"/>
          <w:sz w:val="28"/>
          <w:szCs w:val="28"/>
          <w:lang w:val="uk-UA" w:eastAsia="ru-RU"/>
        </w:rPr>
        <w:t xml:space="preserve"> </w:t>
      </w:r>
    </w:p>
    <w:p w14:paraId="2D1BA52D" w14:textId="77777777" w:rsidR="00187032" w:rsidRPr="00592417" w:rsidRDefault="00187032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119"/>
        <w:gridCol w:w="1842"/>
        <w:gridCol w:w="3523"/>
      </w:tblGrid>
      <w:tr w:rsidR="00023665" w:rsidRPr="00592417" w14:paraId="1AF0F9A1" w14:textId="77777777" w:rsidTr="00187032">
        <w:tc>
          <w:tcPr>
            <w:tcW w:w="1384" w:type="dxa"/>
            <w:shd w:val="clear" w:color="auto" w:fill="auto"/>
            <w:vAlign w:val="center"/>
          </w:tcPr>
          <w:p w14:paraId="4E49D414" w14:textId="77777777" w:rsidR="00D068F4" w:rsidRPr="00592417" w:rsidRDefault="00D068F4" w:rsidP="00592417">
            <w:pPr>
              <w:widowControl w:val="0"/>
              <w:tabs>
                <w:tab w:val="left" w:pos="990"/>
              </w:tabs>
              <w:ind w:firstLine="709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Порядковий номер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59D491" w14:textId="77777777" w:rsidR="00D068F4" w:rsidRPr="00592417" w:rsidRDefault="00D068F4" w:rsidP="00592417">
            <w:pPr>
              <w:widowControl w:val="0"/>
              <w:tabs>
                <w:tab w:val="left" w:pos="990"/>
              </w:tabs>
              <w:ind w:firstLine="709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Вид консультацій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3C7539" w14:textId="77777777" w:rsidR="00D068F4" w:rsidRPr="00592417" w:rsidRDefault="00D068F4" w:rsidP="00592417">
            <w:pPr>
              <w:widowControl w:val="0"/>
              <w:tabs>
                <w:tab w:val="left" w:pos="990"/>
              </w:tabs>
              <w:ind w:firstLine="709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Кількість учасників консультацій</w:t>
            </w:r>
          </w:p>
        </w:tc>
        <w:tc>
          <w:tcPr>
            <w:tcW w:w="3523" w:type="dxa"/>
            <w:shd w:val="clear" w:color="auto" w:fill="auto"/>
            <w:vAlign w:val="center"/>
          </w:tcPr>
          <w:p w14:paraId="2069EE8A" w14:textId="77777777" w:rsidR="00D068F4" w:rsidRPr="00592417" w:rsidRDefault="00D068F4" w:rsidP="00592417">
            <w:pPr>
              <w:widowControl w:val="0"/>
              <w:tabs>
                <w:tab w:val="left" w:pos="990"/>
              </w:tabs>
              <w:ind w:firstLine="709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Основні результати консультацій</w:t>
            </w:r>
          </w:p>
        </w:tc>
      </w:tr>
      <w:tr w:rsidR="00D068F4" w:rsidRPr="00592417" w14:paraId="4A07AC4B" w14:textId="77777777" w:rsidTr="00187032">
        <w:tc>
          <w:tcPr>
            <w:tcW w:w="1384" w:type="dxa"/>
            <w:shd w:val="clear" w:color="auto" w:fill="auto"/>
          </w:tcPr>
          <w:p w14:paraId="29A552A2" w14:textId="77777777" w:rsidR="00D068F4" w:rsidRPr="00592417" w:rsidRDefault="00D068F4" w:rsidP="00592417">
            <w:pPr>
              <w:widowControl w:val="0"/>
              <w:tabs>
                <w:tab w:val="left" w:pos="990"/>
              </w:tabs>
              <w:ind w:firstLine="709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465FCCB8" w14:textId="77777777" w:rsidR="006B2806" w:rsidRPr="00592417" w:rsidRDefault="00D068F4" w:rsidP="00702587">
            <w:pPr>
              <w:widowControl w:val="0"/>
              <w:tabs>
                <w:tab w:val="left" w:pos="990"/>
              </w:tabs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Телефонні консультації із</w:t>
            </w:r>
            <w:r w:rsidR="006B2806" w:rsidRPr="00592417">
              <w:rPr>
                <w:rFonts w:eastAsia="Times New Roman"/>
                <w:sz w:val="28"/>
                <w:szCs w:val="28"/>
                <w:lang w:val="uk-UA" w:eastAsia="ru-RU"/>
              </w:rPr>
              <w:t xml:space="preserve"> суб’єктами підприємницької діяльності</w:t>
            </w:r>
            <w:r w:rsidR="00EA1850" w:rsidRPr="00592417">
              <w:rPr>
                <w:rFonts w:eastAsia="Times New Roman"/>
                <w:sz w:val="28"/>
                <w:szCs w:val="28"/>
                <w:lang w:val="uk-UA" w:eastAsia="ru-RU"/>
              </w:rPr>
              <w:t xml:space="preserve"> – </w:t>
            </w:r>
            <w:proofErr w:type="spellStart"/>
            <w:r w:rsidR="00EA1850" w:rsidRPr="00592417">
              <w:rPr>
                <w:rFonts w:eastAsia="Times New Roman"/>
                <w:sz w:val="28"/>
                <w:szCs w:val="28"/>
                <w:lang w:val="uk-UA" w:eastAsia="ru-RU"/>
              </w:rPr>
              <w:t>надрокористувачами</w:t>
            </w:r>
            <w:proofErr w:type="spellEnd"/>
            <w:r w:rsidR="00EA1850" w:rsidRPr="00592417">
              <w:rPr>
                <w:rFonts w:eastAsia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643D8DB3" w14:textId="62CA3860" w:rsidR="00D068F4" w:rsidRPr="00592417" w:rsidRDefault="002E36AE" w:rsidP="00592417">
            <w:pPr>
              <w:widowControl w:val="0"/>
              <w:tabs>
                <w:tab w:val="left" w:pos="990"/>
              </w:tabs>
              <w:ind w:firstLine="709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523" w:type="dxa"/>
            <w:shd w:val="clear" w:color="auto" w:fill="auto"/>
          </w:tcPr>
          <w:p w14:paraId="28720A95" w14:textId="77777777" w:rsidR="00D068F4" w:rsidRPr="00592417" w:rsidRDefault="00D068F4" w:rsidP="00702587">
            <w:pPr>
              <w:widowControl w:val="0"/>
              <w:tabs>
                <w:tab w:val="left" w:pos="990"/>
              </w:tabs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Регулювання сприймається.</w:t>
            </w:r>
          </w:p>
          <w:p w14:paraId="3A0CC7F4" w14:textId="77777777" w:rsidR="00D068F4" w:rsidRPr="00592417" w:rsidRDefault="00D068F4" w:rsidP="00702587">
            <w:pPr>
              <w:widowControl w:val="0"/>
              <w:tabs>
                <w:tab w:val="left" w:pos="990"/>
              </w:tabs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Отримано інформацію що</w:t>
            </w:r>
            <w:r w:rsidR="00F41E65" w:rsidRPr="00592417">
              <w:rPr>
                <w:rFonts w:eastAsia="Times New Roman"/>
                <w:sz w:val="28"/>
                <w:szCs w:val="28"/>
                <w:lang w:val="uk-UA" w:eastAsia="ru-RU"/>
              </w:rPr>
              <w:t>до</w:t>
            </w: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 xml:space="preserve"> переліку процедур, які необхідно виконати у зв’язку із запровадже</w:t>
            </w:r>
            <w:r w:rsidR="00940CC4" w:rsidRPr="00592417">
              <w:rPr>
                <w:rFonts w:eastAsia="Times New Roman"/>
                <w:sz w:val="28"/>
                <w:szCs w:val="28"/>
                <w:lang w:val="uk-UA" w:eastAsia="ru-RU"/>
              </w:rPr>
              <w:t>нням нових</w:t>
            </w: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 xml:space="preserve"> вимог регулювання</w:t>
            </w:r>
            <w:r w:rsidR="008C6056" w:rsidRPr="00592417">
              <w:rPr>
                <w:rFonts w:eastAsia="Times New Roman"/>
                <w:sz w:val="28"/>
                <w:szCs w:val="28"/>
                <w:lang w:val="uk-UA" w:eastAsia="ru-RU"/>
              </w:rPr>
              <w:t>:</w:t>
            </w:r>
          </w:p>
          <w:p w14:paraId="175F9C9B" w14:textId="77777777" w:rsidR="007E22A1" w:rsidRPr="00592417" w:rsidRDefault="00940D97" w:rsidP="00702587">
            <w:pPr>
              <w:widowControl w:val="0"/>
              <w:tabs>
                <w:tab w:val="left" w:pos="990"/>
              </w:tabs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о</w:t>
            </w:r>
            <w:r w:rsidR="008C6056" w:rsidRPr="0059241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знайомитися з новими вимогами регулювання</w:t>
            </w:r>
            <w:r w:rsidR="00337E4D" w:rsidRPr="0059241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– </w:t>
            </w:r>
            <w:r w:rsidR="00052585" w:rsidRPr="0059241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0,5</w:t>
            </w:r>
            <w:r w:rsidR="00337E4D" w:rsidRPr="0059241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год.</w:t>
            </w:r>
          </w:p>
        </w:tc>
      </w:tr>
    </w:tbl>
    <w:p w14:paraId="236985C0" w14:textId="435C83FB" w:rsidR="00D068F4" w:rsidRPr="00592417" w:rsidRDefault="00D068F4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</w:p>
    <w:p w14:paraId="223CDBB0" w14:textId="77777777" w:rsidR="00D068F4" w:rsidRPr="00A309EE" w:rsidRDefault="00D068F4" w:rsidP="00A309EE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A309EE">
        <w:rPr>
          <w:rFonts w:eastAsia="Times New Roman"/>
          <w:sz w:val="28"/>
          <w:szCs w:val="28"/>
          <w:lang w:val="uk-UA" w:eastAsia="ru-RU"/>
        </w:rPr>
        <w:t>2. Вимірювання впливу регулювання на суб’єктів малого підприємництва</w:t>
      </w:r>
      <w:r w:rsidR="00052585" w:rsidRPr="00A309EE">
        <w:rPr>
          <w:rFonts w:eastAsia="Times New Roman"/>
          <w:sz w:val="28"/>
          <w:szCs w:val="28"/>
          <w:lang w:val="uk-UA" w:eastAsia="ru-RU"/>
        </w:rPr>
        <w:t>:</w:t>
      </w:r>
    </w:p>
    <w:p w14:paraId="51248A35" w14:textId="77777777" w:rsidR="000E6EB8" w:rsidRPr="00A309EE" w:rsidRDefault="000E6EB8" w:rsidP="00A309EE">
      <w:pPr>
        <w:widowControl w:val="0"/>
        <w:tabs>
          <w:tab w:val="left" w:pos="142"/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uk-UA" w:eastAsia="en-US"/>
        </w:rPr>
      </w:pPr>
      <w:r w:rsidRPr="00A309EE">
        <w:rPr>
          <w:sz w:val="28"/>
          <w:szCs w:val="28"/>
          <w:lang w:val="uk-UA"/>
        </w:rPr>
        <w:t xml:space="preserve">кількість суб'єктів малого (мікро) підприємництва, на яких поширюється регулювання: 2074, у </w:t>
      </w:r>
      <w:proofErr w:type="spellStart"/>
      <w:r w:rsidRPr="00A309EE">
        <w:rPr>
          <w:sz w:val="28"/>
          <w:szCs w:val="28"/>
          <w:lang w:val="uk-UA"/>
        </w:rPr>
        <w:t>т.ч</w:t>
      </w:r>
      <w:proofErr w:type="spellEnd"/>
      <w:r w:rsidRPr="00A309EE">
        <w:rPr>
          <w:sz w:val="28"/>
          <w:szCs w:val="28"/>
          <w:lang w:val="uk-UA"/>
        </w:rPr>
        <w:t xml:space="preserve">. малого підприємництва - 1140, </w:t>
      </w:r>
      <w:proofErr w:type="spellStart"/>
      <w:r w:rsidRPr="00A309EE">
        <w:rPr>
          <w:sz w:val="28"/>
          <w:szCs w:val="28"/>
          <w:lang w:val="uk-UA"/>
        </w:rPr>
        <w:t>мікропідприємництва</w:t>
      </w:r>
      <w:proofErr w:type="spellEnd"/>
      <w:r w:rsidRPr="00A309EE">
        <w:rPr>
          <w:sz w:val="28"/>
          <w:szCs w:val="28"/>
          <w:lang w:val="uk-UA"/>
        </w:rPr>
        <w:t xml:space="preserve"> – 934;</w:t>
      </w:r>
    </w:p>
    <w:p w14:paraId="01D6E681" w14:textId="1DFF547E" w:rsidR="000E6EB8" w:rsidRPr="00A309EE" w:rsidRDefault="000E6EB8" w:rsidP="00A309EE">
      <w:pPr>
        <w:widowControl w:val="0"/>
        <w:tabs>
          <w:tab w:val="left" w:pos="142"/>
          <w:tab w:val="left" w:pos="990"/>
        </w:tabs>
        <w:ind w:firstLine="709"/>
        <w:jc w:val="both"/>
        <w:rPr>
          <w:sz w:val="28"/>
          <w:szCs w:val="28"/>
        </w:rPr>
      </w:pPr>
      <w:proofErr w:type="spellStart"/>
      <w:r w:rsidRPr="00A309EE">
        <w:rPr>
          <w:sz w:val="28"/>
          <w:szCs w:val="28"/>
        </w:rPr>
        <w:t>питома</w:t>
      </w:r>
      <w:proofErr w:type="spellEnd"/>
      <w:r w:rsidRPr="00A309EE">
        <w:rPr>
          <w:sz w:val="28"/>
          <w:szCs w:val="28"/>
        </w:rPr>
        <w:t xml:space="preserve"> вага </w:t>
      </w:r>
      <w:proofErr w:type="spellStart"/>
      <w:r w:rsidRPr="00A309EE">
        <w:rPr>
          <w:sz w:val="28"/>
          <w:szCs w:val="28"/>
        </w:rPr>
        <w:t>суб'єктів</w:t>
      </w:r>
      <w:proofErr w:type="spellEnd"/>
      <w:r w:rsidRPr="00A309EE">
        <w:rPr>
          <w:sz w:val="28"/>
          <w:szCs w:val="28"/>
        </w:rPr>
        <w:t xml:space="preserve"> малого (</w:t>
      </w:r>
      <w:proofErr w:type="spellStart"/>
      <w:r w:rsidRPr="00A309EE">
        <w:rPr>
          <w:sz w:val="28"/>
          <w:szCs w:val="28"/>
        </w:rPr>
        <w:t>мікро</w:t>
      </w:r>
      <w:proofErr w:type="spellEnd"/>
      <w:r w:rsidRPr="00A309EE">
        <w:rPr>
          <w:sz w:val="28"/>
          <w:szCs w:val="28"/>
        </w:rPr>
        <w:t xml:space="preserve">) </w:t>
      </w:r>
      <w:proofErr w:type="spellStart"/>
      <w:r w:rsidRPr="00A309EE">
        <w:rPr>
          <w:sz w:val="28"/>
          <w:szCs w:val="28"/>
        </w:rPr>
        <w:t>підприємництва</w:t>
      </w:r>
      <w:proofErr w:type="spellEnd"/>
      <w:r w:rsidRPr="00A309EE">
        <w:rPr>
          <w:sz w:val="28"/>
          <w:szCs w:val="28"/>
        </w:rPr>
        <w:t xml:space="preserve"> у </w:t>
      </w:r>
      <w:proofErr w:type="spellStart"/>
      <w:r w:rsidRPr="00A309EE">
        <w:rPr>
          <w:sz w:val="28"/>
          <w:szCs w:val="28"/>
        </w:rPr>
        <w:t>загальній</w:t>
      </w:r>
      <w:proofErr w:type="spellEnd"/>
      <w:r w:rsidRPr="00A309EE">
        <w:rPr>
          <w:sz w:val="28"/>
          <w:szCs w:val="28"/>
        </w:rPr>
        <w:t xml:space="preserve"> </w:t>
      </w:r>
      <w:proofErr w:type="spellStart"/>
      <w:r w:rsidRPr="00A309EE">
        <w:rPr>
          <w:sz w:val="28"/>
          <w:szCs w:val="28"/>
        </w:rPr>
        <w:t>кількості</w:t>
      </w:r>
      <w:proofErr w:type="spellEnd"/>
      <w:r w:rsidRPr="00A309EE">
        <w:rPr>
          <w:sz w:val="28"/>
          <w:szCs w:val="28"/>
        </w:rPr>
        <w:t xml:space="preserve"> </w:t>
      </w:r>
      <w:proofErr w:type="spellStart"/>
      <w:r w:rsidRPr="00A309EE">
        <w:rPr>
          <w:sz w:val="28"/>
          <w:szCs w:val="28"/>
        </w:rPr>
        <w:t>суб'єктів</w:t>
      </w:r>
      <w:proofErr w:type="spellEnd"/>
      <w:r w:rsidRPr="00A309EE">
        <w:rPr>
          <w:sz w:val="28"/>
          <w:szCs w:val="28"/>
        </w:rPr>
        <w:t xml:space="preserve"> </w:t>
      </w:r>
      <w:proofErr w:type="spellStart"/>
      <w:r w:rsidRPr="00A309EE">
        <w:rPr>
          <w:sz w:val="28"/>
          <w:szCs w:val="28"/>
        </w:rPr>
        <w:t>господарювання</w:t>
      </w:r>
      <w:proofErr w:type="spellEnd"/>
      <w:r w:rsidRPr="00A309EE">
        <w:rPr>
          <w:sz w:val="28"/>
          <w:szCs w:val="28"/>
        </w:rPr>
        <w:t xml:space="preserve">, на </w:t>
      </w:r>
      <w:proofErr w:type="spellStart"/>
      <w:r w:rsidRPr="00A309EE">
        <w:rPr>
          <w:sz w:val="28"/>
          <w:szCs w:val="28"/>
        </w:rPr>
        <w:t>яких</w:t>
      </w:r>
      <w:proofErr w:type="spellEnd"/>
      <w:r w:rsidRPr="00A309EE">
        <w:rPr>
          <w:sz w:val="28"/>
          <w:szCs w:val="28"/>
        </w:rPr>
        <w:t xml:space="preserve"> проблема </w:t>
      </w:r>
      <w:proofErr w:type="spellStart"/>
      <w:r w:rsidRPr="00A309EE">
        <w:rPr>
          <w:sz w:val="28"/>
          <w:szCs w:val="28"/>
        </w:rPr>
        <w:t>справляє</w:t>
      </w:r>
      <w:proofErr w:type="spellEnd"/>
      <w:r w:rsidRPr="00A309EE">
        <w:rPr>
          <w:sz w:val="28"/>
          <w:szCs w:val="28"/>
        </w:rPr>
        <w:t xml:space="preserve"> </w:t>
      </w:r>
      <w:proofErr w:type="spellStart"/>
      <w:r w:rsidRPr="00A309EE">
        <w:rPr>
          <w:sz w:val="28"/>
          <w:szCs w:val="28"/>
        </w:rPr>
        <w:t>вплив</w:t>
      </w:r>
      <w:proofErr w:type="spellEnd"/>
      <w:r w:rsidRPr="00A309EE">
        <w:rPr>
          <w:sz w:val="28"/>
          <w:szCs w:val="28"/>
        </w:rPr>
        <w:t xml:space="preserve"> 90,1</w:t>
      </w:r>
      <w:r w:rsidR="0035289F" w:rsidRPr="00A309EE">
        <w:rPr>
          <w:sz w:val="28"/>
          <w:szCs w:val="28"/>
          <w:lang w:val="uk-UA"/>
        </w:rPr>
        <w:t>6</w:t>
      </w:r>
      <w:r w:rsidRPr="00A309EE">
        <w:rPr>
          <w:sz w:val="28"/>
          <w:szCs w:val="28"/>
        </w:rPr>
        <w:t xml:space="preserve"> %. </w:t>
      </w:r>
    </w:p>
    <w:p w14:paraId="38D47B02" w14:textId="42A9A2FA" w:rsidR="00A309EE" w:rsidRPr="00A309EE" w:rsidRDefault="00A309EE" w:rsidP="00A309EE">
      <w:pPr>
        <w:pStyle w:val="af6"/>
        <w:widowControl w:val="0"/>
        <w:numPr>
          <w:ilvl w:val="0"/>
          <w:numId w:val="5"/>
        </w:numPr>
        <w:tabs>
          <w:tab w:val="left" w:pos="990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A309EE">
        <w:rPr>
          <w:sz w:val="28"/>
          <w:szCs w:val="28"/>
        </w:rPr>
        <w:t>Розрахунок</w:t>
      </w:r>
      <w:proofErr w:type="spellEnd"/>
      <w:r w:rsidRPr="00A309EE">
        <w:rPr>
          <w:sz w:val="28"/>
          <w:szCs w:val="28"/>
        </w:rPr>
        <w:t xml:space="preserve"> </w:t>
      </w:r>
      <w:proofErr w:type="spellStart"/>
      <w:r w:rsidRPr="00A309EE">
        <w:rPr>
          <w:sz w:val="28"/>
          <w:szCs w:val="28"/>
        </w:rPr>
        <w:t>витрат</w:t>
      </w:r>
      <w:proofErr w:type="spellEnd"/>
      <w:r w:rsidRPr="00A309EE">
        <w:rPr>
          <w:sz w:val="28"/>
          <w:szCs w:val="28"/>
        </w:rPr>
        <w:t xml:space="preserve"> </w:t>
      </w:r>
      <w:proofErr w:type="spellStart"/>
      <w:r w:rsidRPr="00A309EE">
        <w:rPr>
          <w:sz w:val="28"/>
          <w:szCs w:val="28"/>
        </w:rPr>
        <w:t>суб’єкта</w:t>
      </w:r>
      <w:proofErr w:type="spellEnd"/>
      <w:r w:rsidRPr="00A309EE">
        <w:rPr>
          <w:sz w:val="28"/>
          <w:szCs w:val="28"/>
        </w:rPr>
        <w:t xml:space="preserve"> малого (</w:t>
      </w:r>
      <w:proofErr w:type="spellStart"/>
      <w:r w:rsidRPr="00A309EE">
        <w:rPr>
          <w:sz w:val="28"/>
          <w:szCs w:val="28"/>
        </w:rPr>
        <w:t>мікро</w:t>
      </w:r>
      <w:proofErr w:type="spellEnd"/>
      <w:r w:rsidRPr="00A309EE">
        <w:rPr>
          <w:sz w:val="28"/>
          <w:szCs w:val="28"/>
        </w:rPr>
        <w:t xml:space="preserve">) </w:t>
      </w:r>
      <w:proofErr w:type="spellStart"/>
      <w:r w:rsidRPr="00A309EE">
        <w:rPr>
          <w:sz w:val="28"/>
          <w:szCs w:val="28"/>
        </w:rPr>
        <w:t>підприємництва</w:t>
      </w:r>
      <w:proofErr w:type="spellEnd"/>
      <w:r w:rsidRPr="00A309EE">
        <w:rPr>
          <w:sz w:val="28"/>
          <w:szCs w:val="28"/>
        </w:rPr>
        <w:t xml:space="preserve"> на </w:t>
      </w:r>
      <w:proofErr w:type="spellStart"/>
      <w:r w:rsidRPr="00A309EE">
        <w:rPr>
          <w:sz w:val="28"/>
          <w:szCs w:val="28"/>
        </w:rPr>
        <w:t>виконання</w:t>
      </w:r>
      <w:proofErr w:type="spellEnd"/>
      <w:r w:rsidRPr="00A309EE">
        <w:rPr>
          <w:sz w:val="28"/>
          <w:szCs w:val="28"/>
        </w:rPr>
        <w:t xml:space="preserve"> </w:t>
      </w:r>
      <w:proofErr w:type="spellStart"/>
      <w:r w:rsidRPr="00A309EE">
        <w:rPr>
          <w:sz w:val="28"/>
          <w:szCs w:val="28"/>
        </w:rPr>
        <w:t>вимог</w:t>
      </w:r>
      <w:proofErr w:type="spellEnd"/>
      <w:r w:rsidRPr="00A309EE">
        <w:rPr>
          <w:sz w:val="28"/>
          <w:szCs w:val="28"/>
        </w:rPr>
        <w:t xml:space="preserve"> </w:t>
      </w:r>
      <w:proofErr w:type="spellStart"/>
      <w:r w:rsidRPr="00A309EE">
        <w:rPr>
          <w:sz w:val="28"/>
          <w:szCs w:val="28"/>
        </w:rPr>
        <w:t>регулювання</w:t>
      </w:r>
      <w:proofErr w:type="spellEnd"/>
      <w:r w:rsidRPr="00A309EE">
        <w:rPr>
          <w:bCs/>
          <w:sz w:val="28"/>
          <w:szCs w:val="28"/>
        </w:rPr>
        <w:t xml:space="preserve">. </w:t>
      </w:r>
    </w:p>
    <w:p w14:paraId="17FCBD18" w14:textId="0C086341" w:rsidR="000E6EB8" w:rsidRPr="00592417" w:rsidRDefault="000E6EB8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592417">
        <w:rPr>
          <w:sz w:val="28"/>
          <w:szCs w:val="28"/>
        </w:rPr>
        <w:t xml:space="preserve">У </w:t>
      </w:r>
      <w:proofErr w:type="spellStart"/>
      <w:r w:rsidRPr="00592417">
        <w:rPr>
          <w:sz w:val="28"/>
          <w:szCs w:val="28"/>
        </w:rPr>
        <w:t>розрахунку</w:t>
      </w:r>
      <w:proofErr w:type="spellEnd"/>
      <w:r w:rsidRPr="00592417">
        <w:rPr>
          <w:sz w:val="28"/>
          <w:szCs w:val="28"/>
        </w:rPr>
        <w:t xml:space="preserve"> </w:t>
      </w:r>
      <w:proofErr w:type="spellStart"/>
      <w:r w:rsidRPr="00592417">
        <w:rPr>
          <w:sz w:val="28"/>
          <w:szCs w:val="28"/>
        </w:rPr>
        <w:t>вартості</w:t>
      </w:r>
      <w:proofErr w:type="spellEnd"/>
      <w:r w:rsidRPr="00592417">
        <w:rPr>
          <w:sz w:val="28"/>
          <w:szCs w:val="28"/>
        </w:rPr>
        <w:t xml:space="preserve"> 1 </w:t>
      </w:r>
      <w:proofErr w:type="spellStart"/>
      <w:r w:rsidRPr="00592417">
        <w:rPr>
          <w:sz w:val="28"/>
          <w:szCs w:val="28"/>
        </w:rPr>
        <w:t>години</w:t>
      </w:r>
      <w:proofErr w:type="spellEnd"/>
      <w:r w:rsidRPr="00592417">
        <w:rPr>
          <w:sz w:val="28"/>
          <w:szCs w:val="28"/>
        </w:rPr>
        <w:t xml:space="preserve"> </w:t>
      </w:r>
      <w:proofErr w:type="spellStart"/>
      <w:r w:rsidRPr="00592417">
        <w:rPr>
          <w:sz w:val="28"/>
          <w:szCs w:val="28"/>
        </w:rPr>
        <w:t>роботи</w:t>
      </w:r>
      <w:proofErr w:type="spellEnd"/>
      <w:r w:rsidRPr="00592417">
        <w:rPr>
          <w:sz w:val="28"/>
          <w:szCs w:val="28"/>
        </w:rPr>
        <w:t xml:space="preserve"> </w:t>
      </w:r>
      <w:proofErr w:type="spellStart"/>
      <w:r w:rsidRPr="00592417">
        <w:rPr>
          <w:sz w:val="28"/>
          <w:szCs w:val="28"/>
        </w:rPr>
        <w:t>використано</w:t>
      </w:r>
      <w:proofErr w:type="spellEnd"/>
      <w:r w:rsidRPr="00592417">
        <w:rPr>
          <w:sz w:val="28"/>
          <w:szCs w:val="28"/>
        </w:rPr>
        <w:t xml:space="preserve"> </w:t>
      </w:r>
      <w:proofErr w:type="spellStart"/>
      <w:r w:rsidRPr="00592417">
        <w:rPr>
          <w:sz w:val="28"/>
          <w:szCs w:val="28"/>
        </w:rPr>
        <w:t>вартість</w:t>
      </w:r>
      <w:proofErr w:type="spellEnd"/>
      <w:r w:rsidRPr="00592417">
        <w:rPr>
          <w:sz w:val="28"/>
          <w:szCs w:val="28"/>
        </w:rPr>
        <w:t xml:space="preserve"> 1 </w:t>
      </w:r>
      <w:proofErr w:type="spellStart"/>
      <w:r w:rsidRPr="00592417">
        <w:rPr>
          <w:sz w:val="28"/>
          <w:szCs w:val="28"/>
        </w:rPr>
        <w:t>години</w:t>
      </w:r>
      <w:proofErr w:type="spellEnd"/>
      <w:r w:rsidRPr="00592417">
        <w:rPr>
          <w:sz w:val="28"/>
          <w:szCs w:val="28"/>
        </w:rPr>
        <w:t xml:space="preserve"> </w:t>
      </w:r>
      <w:proofErr w:type="spellStart"/>
      <w:r w:rsidRPr="00592417">
        <w:rPr>
          <w:sz w:val="28"/>
          <w:szCs w:val="28"/>
        </w:rPr>
        <w:t>роботи</w:t>
      </w:r>
      <w:proofErr w:type="spellEnd"/>
      <w:r w:rsidRPr="00592417">
        <w:rPr>
          <w:sz w:val="28"/>
          <w:szCs w:val="28"/>
        </w:rPr>
        <w:t xml:space="preserve">, яка </w:t>
      </w:r>
      <w:proofErr w:type="spellStart"/>
      <w:r w:rsidRPr="00592417">
        <w:rPr>
          <w:sz w:val="28"/>
          <w:szCs w:val="28"/>
        </w:rPr>
        <w:t>відповідно</w:t>
      </w:r>
      <w:proofErr w:type="spellEnd"/>
      <w:r w:rsidRPr="00592417">
        <w:rPr>
          <w:sz w:val="28"/>
          <w:szCs w:val="28"/>
        </w:rPr>
        <w:t xml:space="preserve"> до Закону </w:t>
      </w:r>
      <w:proofErr w:type="spellStart"/>
      <w:r w:rsidRPr="00592417">
        <w:rPr>
          <w:sz w:val="28"/>
          <w:szCs w:val="28"/>
        </w:rPr>
        <w:t>України</w:t>
      </w:r>
      <w:proofErr w:type="spellEnd"/>
      <w:r w:rsidRPr="00592417">
        <w:rPr>
          <w:sz w:val="28"/>
          <w:szCs w:val="28"/>
        </w:rPr>
        <w:t xml:space="preserve"> «Про </w:t>
      </w:r>
      <w:proofErr w:type="spellStart"/>
      <w:r w:rsidRPr="00592417">
        <w:rPr>
          <w:sz w:val="28"/>
          <w:szCs w:val="28"/>
        </w:rPr>
        <w:t>Державний</w:t>
      </w:r>
      <w:proofErr w:type="spellEnd"/>
      <w:r w:rsidRPr="00592417">
        <w:rPr>
          <w:sz w:val="28"/>
          <w:szCs w:val="28"/>
        </w:rPr>
        <w:t xml:space="preserve"> бюджет </w:t>
      </w:r>
      <w:proofErr w:type="spellStart"/>
      <w:r w:rsidRPr="00592417">
        <w:rPr>
          <w:sz w:val="28"/>
          <w:szCs w:val="28"/>
        </w:rPr>
        <w:t>України</w:t>
      </w:r>
      <w:proofErr w:type="spellEnd"/>
      <w:r w:rsidRPr="00592417">
        <w:rPr>
          <w:sz w:val="28"/>
          <w:szCs w:val="28"/>
        </w:rPr>
        <w:t xml:space="preserve"> на 2024 </w:t>
      </w:r>
      <w:proofErr w:type="spellStart"/>
      <w:r w:rsidRPr="00592417">
        <w:rPr>
          <w:sz w:val="28"/>
          <w:szCs w:val="28"/>
        </w:rPr>
        <w:t>рік</w:t>
      </w:r>
      <w:proofErr w:type="spellEnd"/>
      <w:r w:rsidRPr="00592417">
        <w:rPr>
          <w:sz w:val="28"/>
          <w:szCs w:val="28"/>
        </w:rPr>
        <w:t xml:space="preserve">», з 1 </w:t>
      </w:r>
      <w:proofErr w:type="spellStart"/>
      <w:r w:rsidRPr="00592417">
        <w:rPr>
          <w:sz w:val="28"/>
          <w:szCs w:val="28"/>
        </w:rPr>
        <w:t>квітня</w:t>
      </w:r>
      <w:proofErr w:type="spellEnd"/>
      <w:r w:rsidRPr="00592417">
        <w:rPr>
          <w:sz w:val="28"/>
          <w:szCs w:val="28"/>
        </w:rPr>
        <w:t xml:space="preserve"> 2024 року становить – 48,0 </w:t>
      </w:r>
      <w:proofErr w:type="spellStart"/>
      <w:r w:rsidRPr="00592417">
        <w:rPr>
          <w:sz w:val="28"/>
          <w:szCs w:val="28"/>
        </w:rPr>
        <w:t>гривні</w:t>
      </w:r>
      <w:proofErr w:type="spellEnd"/>
      <w:r w:rsidRPr="00592417">
        <w:rPr>
          <w:sz w:val="28"/>
          <w:szCs w:val="28"/>
        </w:rPr>
        <w:t>.</w:t>
      </w:r>
    </w:p>
    <w:p w14:paraId="245D35CA" w14:textId="4F2F7923" w:rsidR="0039195D" w:rsidRPr="00592417" w:rsidRDefault="0039195D" w:rsidP="00592417">
      <w:pPr>
        <w:widowControl w:val="0"/>
        <w:ind w:firstLine="709"/>
        <w:jc w:val="both"/>
        <w:rPr>
          <w:rFonts w:eastAsia="Times New Roman"/>
          <w:bCs/>
          <w:sz w:val="28"/>
          <w:szCs w:val="28"/>
          <w:lang w:val="uk-UA" w:eastAsia="ar-SA"/>
        </w:rPr>
      </w:pPr>
      <w:r w:rsidRPr="00592417">
        <w:rPr>
          <w:rFonts w:eastAsia="Times New Roman"/>
          <w:sz w:val="28"/>
          <w:szCs w:val="28"/>
          <w:lang w:val="uk-UA" w:eastAsia="ru-RU"/>
        </w:rPr>
        <w:t xml:space="preserve">Первинна інформація про вимоги регулювання може бути отримана за результатами пошуку </w:t>
      </w:r>
      <w:r w:rsidR="00490A10" w:rsidRPr="00592417">
        <w:rPr>
          <w:rFonts w:eastAsia="Times New Roman"/>
          <w:sz w:val="28"/>
          <w:szCs w:val="28"/>
          <w:lang w:val="uk-UA" w:eastAsia="ru-RU"/>
        </w:rPr>
        <w:t>проє</w:t>
      </w:r>
      <w:r w:rsidR="00782D2A" w:rsidRPr="00592417">
        <w:rPr>
          <w:rFonts w:eastAsia="Times New Roman"/>
          <w:sz w:val="28"/>
          <w:szCs w:val="28"/>
          <w:lang w:val="uk-UA" w:eastAsia="ru-RU"/>
        </w:rPr>
        <w:t xml:space="preserve">кту </w:t>
      </w:r>
      <w:r w:rsidR="007C3A73" w:rsidRPr="00592417">
        <w:rPr>
          <w:sz w:val="28"/>
          <w:szCs w:val="28"/>
          <w:lang w:val="uk-UA"/>
        </w:rPr>
        <w:t>постанови</w:t>
      </w:r>
      <w:r w:rsidR="00752DCF" w:rsidRPr="00592417">
        <w:rPr>
          <w:sz w:val="28"/>
          <w:szCs w:val="28"/>
          <w:lang w:val="uk-UA"/>
        </w:rPr>
        <w:t xml:space="preserve"> Кабінету Міністрів України </w:t>
      </w:r>
      <w:r w:rsidR="006D315D" w:rsidRPr="00592417">
        <w:rPr>
          <w:sz w:val="28"/>
          <w:szCs w:val="28"/>
          <w:lang w:val="uk-UA"/>
        </w:rPr>
        <w:t>«</w:t>
      </w:r>
      <w:r w:rsidR="008206C7" w:rsidRPr="00592417">
        <w:rPr>
          <w:rFonts w:eastAsia="Times New Roman"/>
          <w:bCs/>
          <w:sz w:val="28"/>
          <w:szCs w:val="28"/>
          <w:lang w:val="uk-UA"/>
        </w:rPr>
        <w:t>Про внесення змін до переліків корисних копалин загальнодержавного і місцевого значення</w:t>
      </w:r>
      <w:r w:rsidR="008206C7" w:rsidRPr="00592417">
        <w:rPr>
          <w:sz w:val="28"/>
          <w:szCs w:val="28"/>
          <w:lang w:val="uk-UA"/>
        </w:rPr>
        <w:t>»</w:t>
      </w:r>
      <w:r w:rsidR="00C563C1" w:rsidRPr="00592417">
        <w:rPr>
          <w:rFonts w:eastAsia="Times New Roman"/>
          <w:bCs/>
          <w:sz w:val="28"/>
          <w:szCs w:val="28"/>
          <w:lang w:val="uk-UA" w:eastAsia="ar-SA"/>
        </w:rPr>
        <w:t xml:space="preserve"> </w:t>
      </w:r>
      <w:r w:rsidR="00AE0E19" w:rsidRPr="00592417">
        <w:rPr>
          <w:rFonts w:eastAsia="Times New Roman"/>
          <w:sz w:val="28"/>
          <w:szCs w:val="28"/>
          <w:lang w:val="uk-UA" w:eastAsia="ru-RU"/>
        </w:rPr>
        <w:t xml:space="preserve">на офіційному </w:t>
      </w:r>
      <w:proofErr w:type="spellStart"/>
      <w:r w:rsidR="00AE0E19" w:rsidRPr="00592417">
        <w:rPr>
          <w:rFonts w:eastAsia="Times New Roman"/>
          <w:sz w:val="28"/>
          <w:szCs w:val="28"/>
          <w:lang w:val="uk-UA" w:eastAsia="ru-RU"/>
        </w:rPr>
        <w:t>веб</w:t>
      </w:r>
      <w:r w:rsidRPr="00592417">
        <w:rPr>
          <w:rFonts w:eastAsia="Times New Roman"/>
          <w:sz w:val="28"/>
          <w:szCs w:val="28"/>
          <w:lang w:val="uk-UA" w:eastAsia="ru-RU"/>
        </w:rPr>
        <w:t>сайті</w:t>
      </w:r>
      <w:proofErr w:type="spellEnd"/>
      <w:r w:rsidRPr="00592417">
        <w:rPr>
          <w:rFonts w:eastAsia="Times New Roman"/>
          <w:sz w:val="28"/>
          <w:szCs w:val="28"/>
          <w:lang w:val="uk-UA" w:eastAsia="ru-RU"/>
        </w:rPr>
        <w:t xml:space="preserve"> </w:t>
      </w:r>
      <w:r w:rsidR="00BE3D25" w:rsidRPr="00592417">
        <w:rPr>
          <w:rFonts w:eastAsia="Times New Roman"/>
          <w:sz w:val="28"/>
          <w:szCs w:val="28"/>
          <w:lang w:val="uk-UA" w:eastAsia="ru-RU"/>
        </w:rPr>
        <w:t>Держгеонадр.</w:t>
      </w:r>
    </w:p>
    <w:p w14:paraId="26E55D74" w14:textId="772E43B3" w:rsidR="0039195D" w:rsidRPr="00592417" w:rsidRDefault="0039195D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592417">
        <w:rPr>
          <w:rFonts w:eastAsia="Times New Roman"/>
          <w:sz w:val="28"/>
          <w:szCs w:val="28"/>
          <w:lang w:val="uk-UA" w:eastAsia="ru-RU"/>
        </w:rPr>
        <w:t>Інформація про розмір часу, який витрачається суб’єктами на отримання зазначеної інформації</w:t>
      </w:r>
      <w:r w:rsidR="00AE0E19" w:rsidRPr="00592417">
        <w:rPr>
          <w:rFonts w:eastAsia="Times New Roman"/>
          <w:sz w:val="28"/>
          <w:szCs w:val="28"/>
          <w:lang w:val="uk-UA" w:eastAsia="ru-RU"/>
        </w:rPr>
        <w:t>,</w:t>
      </w:r>
      <w:r w:rsidRPr="00592417">
        <w:rPr>
          <w:rFonts w:eastAsia="Times New Roman"/>
          <w:sz w:val="28"/>
          <w:szCs w:val="28"/>
          <w:lang w:val="uk-UA" w:eastAsia="ru-RU"/>
        </w:rPr>
        <w:t xml:space="preserve"> є оціночною</w:t>
      </w:r>
      <w:r w:rsidR="00342535" w:rsidRPr="00592417">
        <w:rPr>
          <w:rFonts w:eastAsia="Times New Roman"/>
          <w:sz w:val="28"/>
          <w:szCs w:val="28"/>
          <w:lang w:val="uk-UA" w:eastAsia="ru-RU"/>
        </w:rPr>
        <w:t>.</w:t>
      </w:r>
    </w:p>
    <w:p w14:paraId="44E82BF4" w14:textId="77777777" w:rsidR="000E6EB8" w:rsidRPr="00592417" w:rsidRDefault="000E6EB8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</w:p>
    <w:bookmarkEnd w:id="2"/>
    <w:p w14:paraId="06F2889C" w14:textId="29DB71E3" w:rsidR="00985FA9" w:rsidRPr="00592417" w:rsidRDefault="00702587" w:rsidP="00702587">
      <w:pPr>
        <w:pStyle w:val="Style31"/>
        <w:shd w:val="clear" w:color="auto" w:fill="auto"/>
        <w:spacing w:before="55" w:after="0" w:line="322" w:lineRule="exact"/>
        <w:ind w:left="1020" w:right="340" w:firstLine="0"/>
        <w:jc w:val="center"/>
        <w:rPr>
          <w:rStyle w:val="CharStyle7"/>
          <w:b/>
          <w:sz w:val="28"/>
          <w:szCs w:val="28"/>
        </w:rPr>
      </w:pPr>
      <w:r>
        <w:rPr>
          <w:b/>
          <w:bCs/>
          <w:sz w:val="28"/>
          <w:szCs w:val="28"/>
        </w:rPr>
        <w:t>Розрахунок витрат суб’єктів малого (з врахуванням мікро-) підприємництва на виконання вимог регулювання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31"/>
        <w:gridCol w:w="2127"/>
        <w:gridCol w:w="2097"/>
      </w:tblGrid>
      <w:tr w:rsidR="00023665" w:rsidRPr="00592417" w14:paraId="63FB6870" w14:textId="77777777" w:rsidTr="000E6EB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4FC91" w14:textId="77777777" w:rsidR="000E6EB8" w:rsidRPr="00592417" w:rsidRDefault="000E6E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2417">
              <w:rPr>
                <w:sz w:val="28"/>
                <w:szCs w:val="28"/>
              </w:rPr>
              <w:t>№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A15CE" w14:textId="77777777" w:rsidR="000E6EB8" w:rsidRPr="00592417" w:rsidRDefault="000E6EB8">
            <w:pPr>
              <w:jc w:val="center"/>
              <w:rPr>
                <w:sz w:val="28"/>
                <w:szCs w:val="28"/>
              </w:rPr>
            </w:pPr>
            <w:proofErr w:type="spellStart"/>
            <w:r w:rsidRPr="00592417">
              <w:rPr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06226" w14:textId="0B1631F2" w:rsidR="000E6EB8" w:rsidRPr="00592417" w:rsidRDefault="000E6EB8" w:rsidP="000E6EB8">
            <w:pPr>
              <w:jc w:val="center"/>
              <w:rPr>
                <w:sz w:val="28"/>
                <w:szCs w:val="28"/>
              </w:rPr>
            </w:pPr>
            <w:r w:rsidRPr="00592417">
              <w:rPr>
                <w:sz w:val="28"/>
                <w:szCs w:val="28"/>
              </w:rPr>
              <w:t xml:space="preserve">За перший </w:t>
            </w:r>
            <w:proofErr w:type="spellStart"/>
            <w:r w:rsidRPr="00592417"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23155" w14:textId="77777777" w:rsidR="000E6EB8" w:rsidRPr="00592417" w:rsidRDefault="000E6EB8">
            <w:pPr>
              <w:jc w:val="center"/>
              <w:rPr>
                <w:sz w:val="28"/>
                <w:szCs w:val="28"/>
              </w:rPr>
            </w:pPr>
            <w:r w:rsidRPr="00592417">
              <w:rPr>
                <w:sz w:val="28"/>
                <w:szCs w:val="28"/>
              </w:rPr>
              <w:t xml:space="preserve">За </w:t>
            </w:r>
            <w:proofErr w:type="spellStart"/>
            <w:r w:rsidRPr="00592417">
              <w:rPr>
                <w:sz w:val="28"/>
                <w:szCs w:val="28"/>
              </w:rPr>
              <w:t>п’ять</w:t>
            </w:r>
            <w:proofErr w:type="spellEnd"/>
            <w:r w:rsidRPr="00592417">
              <w:rPr>
                <w:sz w:val="28"/>
                <w:szCs w:val="28"/>
              </w:rPr>
              <w:t xml:space="preserve"> </w:t>
            </w:r>
            <w:proofErr w:type="spellStart"/>
            <w:r w:rsidRPr="00592417">
              <w:rPr>
                <w:sz w:val="28"/>
                <w:szCs w:val="28"/>
              </w:rPr>
              <w:t>років</w:t>
            </w:r>
            <w:proofErr w:type="spellEnd"/>
          </w:p>
        </w:tc>
      </w:tr>
      <w:tr w:rsidR="00023665" w:rsidRPr="00592417" w14:paraId="5D1C4868" w14:textId="77777777" w:rsidTr="000E6EB8">
        <w:trPr>
          <w:trHeight w:val="1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2735E" w14:textId="77777777" w:rsidR="000E6EB8" w:rsidRPr="00592417" w:rsidRDefault="000E6EB8">
            <w:pPr>
              <w:jc w:val="center"/>
              <w:rPr>
                <w:sz w:val="28"/>
                <w:szCs w:val="28"/>
              </w:rPr>
            </w:pPr>
            <w:r w:rsidRPr="0059241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0BF75" w14:textId="77777777" w:rsidR="000E6EB8" w:rsidRPr="00592417" w:rsidRDefault="000E6EB8">
            <w:pPr>
              <w:jc w:val="both"/>
              <w:rPr>
                <w:sz w:val="28"/>
                <w:szCs w:val="28"/>
              </w:rPr>
            </w:pPr>
            <w:proofErr w:type="spellStart"/>
            <w:r w:rsidRPr="00592417">
              <w:rPr>
                <w:sz w:val="28"/>
                <w:szCs w:val="28"/>
              </w:rPr>
              <w:t>Процедури</w:t>
            </w:r>
            <w:proofErr w:type="spellEnd"/>
            <w:r w:rsidRPr="00592417">
              <w:rPr>
                <w:sz w:val="28"/>
                <w:szCs w:val="28"/>
              </w:rPr>
              <w:t xml:space="preserve"> </w:t>
            </w:r>
            <w:proofErr w:type="spellStart"/>
            <w:r w:rsidRPr="00592417">
              <w:rPr>
                <w:sz w:val="28"/>
                <w:szCs w:val="28"/>
              </w:rPr>
              <w:t>отримання</w:t>
            </w:r>
            <w:proofErr w:type="spellEnd"/>
            <w:r w:rsidRPr="00592417">
              <w:rPr>
                <w:sz w:val="28"/>
                <w:szCs w:val="28"/>
              </w:rPr>
              <w:t xml:space="preserve"> </w:t>
            </w:r>
            <w:proofErr w:type="spellStart"/>
            <w:r w:rsidRPr="00592417">
              <w:rPr>
                <w:sz w:val="28"/>
                <w:szCs w:val="28"/>
              </w:rPr>
              <w:t>первинної</w:t>
            </w:r>
            <w:proofErr w:type="spellEnd"/>
            <w:r w:rsidRPr="00592417">
              <w:rPr>
                <w:sz w:val="28"/>
                <w:szCs w:val="28"/>
              </w:rPr>
              <w:t xml:space="preserve"> </w:t>
            </w:r>
            <w:proofErr w:type="spellStart"/>
            <w:r w:rsidRPr="00592417">
              <w:rPr>
                <w:sz w:val="28"/>
                <w:szCs w:val="28"/>
              </w:rPr>
              <w:t>інформації</w:t>
            </w:r>
            <w:proofErr w:type="spellEnd"/>
            <w:r w:rsidRPr="00592417">
              <w:rPr>
                <w:sz w:val="28"/>
                <w:szCs w:val="28"/>
              </w:rPr>
              <w:t xml:space="preserve"> про </w:t>
            </w:r>
            <w:proofErr w:type="spellStart"/>
            <w:r w:rsidRPr="00592417">
              <w:rPr>
                <w:sz w:val="28"/>
                <w:szCs w:val="28"/>
              </w:rPr>
              <w:t>вимоги</w:t>
            </w:r>
            <w:proofErr w:type="spellEnd"/>
            <w:r w:rsidRPr="00592417">
              <w:rPr>
                <w:sz w:val="28"/>
                <w:szCs w:val="28"/>
              </w:rPr>
              <w:t xml:space="preserve"> </w:t>
            </w:r>
            <w:proofErr w:type="spellStart"/>
            <w:r w:rsidRPr="00592417">
              <w:rPr>
                <w:sz w:val="28"/>
                <w:szCs w:val="28"/>
              </w:rPr>
              <w:t>регулювання</w:t>
            </w:r>
            <w:proofErr w:type="spellEnd"/>
          </w:p>
          <w:p w14:paraId="506DAAF8" w14:textId="0BFB376D" w:rsidR="000E6EB8" w:rsidRPr="00592417" w:rsidRDefault="000E6EB8">
            <w:pPr>
              <w:jc w:val="both"/>
              <w:rPr>
                <w:sz w:val="28"/>
                <w:szCs w:val="28"/>
              </w:rPr>
            </w:pPr>
            <w:proofErr w:type="spellStart"/>
            <w:r w:rsidRPr="00592417">
              <w:rPr>
                <w:sz w:val="28"/>
                <w:szCs w:val="28"/>
              </w:rPr>
              <w:t>Оціночно</w:t>
            </w:r>
            <w:proofErr w:type="spellEnd"/>
            <w:r w:rsidRPr="00592417">
              <w:rPr>
                <w:sz w:val="28"/>
                <w:szCs w:val="28"/>
              </w:rPr>
              <w:t xml:space="preserve">: 0,5 год. </w:t>
            </w:r>
          </w:p>
          <w:p w14:paraId="1A44C02A" w14:textId="77777777" w:rsidR="000E6EB8" w:rsidRPr="00592417" w:rsidRDefault="000E6EB8">
            <w:pPr>
              <w:jc w:val="both"/>
              <w:rPr>
                <w:i/>
                <w:sz w:val="28"/>
                <w:szCs w:val="28"/>
              </w:rPr>
            </w:pPr>
            <w:r w:rsidRPr="00592417">
              <w:rPr>
                <w:i/>
                <w:sz w:val="28"/>
                <w:szCs w:val="28"/>
              </w:rPr>
              <w:t>Формула:</w:t>
            </w:r>
          </w:p>
          <w:p w14:paraId="5A8CDD74" w14:textId="77777777" w:rsidR="000E6EB8" w:rsidRPr="00592417" w:rsidRDefault="000E6EB8">
            <w:pPr>
              <w:jc w:val="both"/>
              <w:rPr>
                <w:sz w:val="28"/>
                <w:szCs w:val="28"/>
              </w:rPr>
            </w:pPr>
            <w:proofErr w:type="spellStart"/>
            <w:r w:rsidRPr="00592417">
              <w:rPr>
                <w:i/>
                <w:sz w:val="28"/>
                <w:szCs w:val="28"/>
              </w:rPr>
              <w:t>Витрати</w:t>
            </w:r>
            <w:proofErr w:type="spellEnd"/>
            <w:r w:rsidRPr="00592417">
              <w:rPr>
                <w:i/>
                <w:sz w:val="28"/>
                <w:szCs w:val="28"/>
              </w:rPr>
              <w:t xml:space="preserve"> часу на </w:t>
            </w:r>
            <w:proofErr w:type="spellStart"/>
            <w:r w:rsidRPr="00592417">
              <w:rPr>
                <w:i/>
                <w:sz w:val="28"/>
                <w:szCs w:val="28"/>
              </w:rPr>
              <w:t>отримання</w:t>
            </w:r>
            <w:proofErr w:type="spellEnd"/>
            <w:r w:rsidRPr="0059241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2417">
              <w:rPr>
                <w:i/>
                <w:sz w:val="28"/>
                <w:szCs w:val="28"/>
              </w:rPr>
              <w:t>інформації</w:t>
            </w:r>
            <w:proofErr w:type="spellEnd"/>
            <w:r w:rsidRPr="00592417">
              <w:rPr>
                <w:i/>
                <w:sz w:val="28"/>
                <w:szCs w:val="28"/>
              </w:rPr>
              <w:t xml:space="preserve"> про </w:t>
            </w:r>
            <w:proofErr w:type="spellStart"/>
            <w:r w:rsidRPr="00592417">
              <w:rPr>
                <w:i/>
                <w:sz w:val="28"/>
                <w:szCs w:val="28"/>
              </w:rPr>
              <w:t>регулювання</w:t>
            </w:r>
            <w:proofErr w:type="spellEnd"/>
            <w:r w:rsidRPr="00592417">
              <w:rPr>
                <w:i/>
                <w:sz w:val="28"/>
                <w:szCs w:val="28"/>
              </w:rPr>
              <w:t>*</w:t>
            </w:r>
            <w:proofErr w:type="spellStart"/>
            <w:r w:rsidRPr="00592417">
              <w:rPr>
                <w:i/>
                <w:sz w:val="28"/>
                <w:szCs w:val="28"/>
              </w:rPr>
              <w:t>вартість</w:t>
            </w:r>
            <w:proofErr w:type="spellEnd"/>
            <w:r w:rsidRPr="00592417">
              <w:rPr>
                <w:i/>
                <w:sz w:val="28"/>
                <w:szCs w:val="28"/>
              </w:rPr>
              <w:t xml:space="preserve"> часу </w:t>
            </w:r>
            <w:proofErr w:type="spellStart"/>
            <w:r w:rsidRPr="00592417">
              <w:rPr>
                <w:i/>
                <w:sz w:val="28"/>
                <w:szCs w:val="28"/>
              </w:rPr>
              <w:t>суб’єкта</w:t>
            </w:r>
            <w:proofErr w:type="spellEnd"/>
            <w:r w:rsidRPr="00592417">
              <w:rPr>
                <w:i/>
                <w:sz w:val="28"/>
                <w:szCs w:val="28"/>
              </w:rPr>
              <w:t xml:space="preserve"> малого </w:t>
            </w:r>
            <w:proofErr w:type="spellStart"/>
            <w:r w:rsidRPr="00592417">
              <w:rPr>
                <w:i/>
                <w:sz w:val="28"/>
                <w:szCs w:val="28"/>
              </w:rPr>
              <w:t>підприємництва</w:t>
            </w:r>
            <w:proofErr w:type="spellEnd"/>
            <w:r w:rsidRPr="00592417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Pr="00592417">
              <w:rPr>
                <w:i/>
                <w:sz w:val="28"/>
                <w:szCs w:val="28"/>
              </w:rPr>
              <w:t>заробітна</w:t>
            </w:r>
            <w:proofErr w:type="spellEnd"/>
            <w:r w:rsidRPr="00592417">
              <w:rPr>
                <w:i/>
                <w:sz w:val="28"/>
                <w:szCs w:val="28"/>
              </w:rPr>
              <w:t xml:space="preserve"> плата)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88EF1" w14:textId="77777777" w:rsidR="000E6EB8" w:rsidRPr="00592417" w:rsidRDefault="000E6EB8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592417">
              <w:rPr>
                <w:sz w:val="28"/>
                <w:szCs w:val="28"/>
              </w:rPr>
              <w:t>0,5 год. * 48,0 грн. = 24,0 грн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B1A7" w14:textId="2CC25614" w:rsidR="000E6EB8" w:rsidRPr="00592417" w:rsidRDefault="00396AC4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592417">
              <w:rPr>
                <w:sz w:val="28"/>
                <w:szCs w:val="28"/>
              </w:rPr>
              <w:t>0,5 год. * 48,0 грн. = 24,0 грн</w:t>
            </w:r>
          </w:p>
        </w:tc>
      </w:tr>
      <w:tr w:rsidR="00023665" w:rsidRPr="00592417" w14:paraId="02071858" w14:textId="77777777" w:rsidTr="000E6EB8">
        <w:trPr>
          <w:trHeight w:val="1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2979F" w14:textId="77777777" w:rsidR="000E6EB8" w:rsidRPr="00592417" w:rsidRDefault="000E6EB8">
            <w:pPr>
              <w:jc w:val="center"/>
              <w:rPr>
                <w:sz w:val="28"/>
                <w:szCs w:val="28"/>
              </w:rPr>
            </w:pPr>
            <w:r w:rsidRPr="00592417">
              <w:rPr>
                <w:sz w:val="28"/>
                <w:szCs w:val="28"/>
              </w:rPr>
              <w:t>2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F806F" w14:textId="77777777" w:rsidR="000E6EB8" w:rsidRPr="00592417" w:rsidRDefault="000E6EB8">
            <w:pPr>
              <w:jc w:val="both"/>
              <w:rPr>
                <w:sz w:val="28"/>
                <w:szCs w:val="28"/>
              </w:rPr>
            </w:pPr>
            <w:proofErr w:type="spellStart"/>
            <w:r w:rsidRPr="00592417">
              <w:rPr>
                <w:sz w:val="28"/>
                <w:szCs w:val="28"/>
              </w:rPr>
              <w:t>Процедури</w:t>
            </w:r>
            <w:proofErr w:type="spellEnd"/>
            <w:r w:rsidRPr="00592417">
              <w:rPr>
                <w:sz w:val="28"/>
                <w:szCs w:val="28"/>
              </w:rPr>
              <w:t xml:space="preserve"> </w:t>
            </w:r>
            <w:proofErr w:type="spellStart"/>
            <w:r w:rsidRPr="00592417">
              <w:rPr>
                <w:sz w:val="28"/>
                <w:szCs w:val="28"/>
              </w:rPr>
              <w:t>виконання</w:t>
            </w:r>
            <w:proofErr w:type="spellEnd"/>
            <w:r w:rsidRPr="00592417">
              <w:rPr>
                <w:sz w:val="28"/>
                <w:szCs w:val="28"/>
              </w:rPr>
              <w:t xml:space="preserve"> норм </w:t>
            </w:r>
            <w:proofErr w:type="spellStart"/>
            <w:r w:rsidRPr="00592417">
              <w:rPr>
                <w:sz w:val="28"/>
                <w:szCs w:val="28"/>
              </w:rPr>
              <w:t>регулювання</w:t>
            </w:r>
            <w:proofErr w:type="spellEnd"/>
            <w:r w:rsidRPr="00592417">
              <w:rPr>
                <w:sz w:val="28"/>
                <w:szCs w:val="28"/>
              </w:rPr>
              <w:t xml:space="preserve"> </w:t>
            </w:r>
          </w:p>
          <w:p w14:paraId="6E0B69B4" w14:textId="77777777" w:rsidR="000E6EB8" w:rsidRPr="00592417" w:rsidRDefault="000E6EB8">
            <w:pPr>
              <w:jc w:val="both"/>
              <w:rPr>
                <w:i/>
                <w:sz w:val="28"/>
                <w:szCs w:val="28"/>
              </w:rPr>
            </w:pPr>
            <w:r w:rsidRPr="00592417">
              <w:rPr>
                <w:i/>
                <w:sz w:val="28"/>
                <w:szCs w:val="28"/>
              </w:rPr>
              <w:t>Формула:</w:t>
            </w:r>
          </w:p>
          <w:p w14:paraId="46E31082" w14:textId="4CCB3CC9" w:rsidR="000E6EB8" w:rsidRPr="00592417" w:rsidRDefault="000E6EB8" w:rsidP="00BE2E22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592417">
              <w:rPr>
                <w:i/>
                <w:sz w:val="28"/>
                <w:szCs w:val="28"/>
              </w:rPr>
              <w:t>Витрати</w:t>
            </w:r>
            <w:proofErr w:type="spellEnd"/>
            <w:r w:rsidRPr="00592417">
              <w:rPr>
                <w:i/>
                <w:sz w:val="28"/>
                <w:szCs w:val="28"/>
              </w:rPr>
              <w:t xml:space="preserve"> часу на </w:t>
            </w:r>
            <w:proofErr w:type="spellStart"/>
            <w:r w:rsidRPr="00592417">
              <w:rPr>
                <w:i/>
                <w:sz w:val="28"/>
                <w:szCs w:val="28"/>
              </w:rPr>
              <w:t>виконання</w:t>
            </w:r>
            <w:proofErr w:type="spellEnd"/>
            <w:r w:rsidRPr="00592417">
              <w:rPr>
                <w:i/>
                <w:sz w:val="28"/>
                <w:szCs w:val="28"/>
              </w:rPr>
              <w:t xml:space="preserve"> норм </w:t>
            </w:r>
            <w:proofErr w:type="spellStart"/>
            <w:r w:rsidRPr="00592417">
              <w:rPr>
                <w:i/>
                <w:sz w:val="28"/>
                <w:szCs w:val="28"/>
              </w:rPr>
              <w:t>регулювання</w:t>
            </w:r>
            <w:proofErr w:type="spellEnd"/>
            <w:r w:rsidRPr="00592417">
              <w:rPr>
                <w:i/>
                <w:sz w:val="28"/>
                <w:szCs w:val="28"/>
              </w:rPr>
              <w:t>*</w:t>
            </w:r>
            <w:proofErr w:type="spellStart"/>
            <w:r w:rsidRPr="00592417">
              <w:rPr>
                <w:i/>
                <w:sz w:val="28"/>
                <w:szCs w:val="28"/>
              </w:rPr>
              <w:t>вартість</w:t>
            </w:r>
            <w:proofErr w:type="spellEnd"/>
            <w:r w:rsidRPr="00592417">
              <w:rPr>
                <w:i/>
                <w:sz w:val="28"/>
                <w:szCs w:val="28"/>
              </w:rPr>
              <w:t xml:space="preserve"> часу </w:t>
            </w:r>
            <w:proofErr w:type="spellStart"/>
            <w:r w:rsidRPr="00592417">
              <w:rPr>
                <w:i/>
                <w:sz w:val="28"/>
                <w:szCs w:val="28"/>
              </w:rPr>
              <w:t>суб’єкта</w:t>
            </w:r>
            <w:proofErr w:type="spellEnd"/>
            <w:r w:rsidRPr="00592417">
              <w:rPr>
                <w:i/>
                <w:sz w:val="28"/>
                <w:szCs w:val="28"/>
              </w:rPr>
              <w:t xml:space="preserve"> малого </w:t>
            </w:r>
            <w:proofErr w:type="spellStart"/>
            <w:r w:rsidRPr="00592417">
              <w:rPr>
                <w:i/>
                <w:sz w:val="28"/>
                <w:szCs w:val="28"/>
              </w:rPr>
              <w:t>підприємництва</w:t>
            </w:r>
            <w:proofErr w:type="spellEnd"/>
            <w:r w:rsidRPr="00592417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Pr="00592417">
              <w:rPr>
                <w:i/>
                <w:sz w:val="28"/>
                <w:szCs w:val="28"/>
              </w:rPr>
              <w:t>заробітна</w:t>
            </w:r>
            <w:proofErr w:type="spellEnd"/>
            <w:r w:rsidRPr="00592417">
              <w:rPr>
                <w:i/>
                <w:sz w:val="28"/>
                <w:szCs w:val="28"/>
              </w:rPr>
              <w:t xml:space="preserve"> плата)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D1748" w14:textId="4F966BD7" w:rsidR="000E6EB8" w:rsidRPr="00592417" w:rsidRDefault="00396AC4">
            <w:pPr>
              <w:keepNext/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592417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2E6A4" w14:textId="1F3B8B89" w:rsidR="000E6EB8" w:rsidRPr="00592417" w:rsidRDefault="00396AC4">
            <w:pPr>
              <w:keepNext/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592417">
              <w:rPr>
                <w:sz w:val="28"/>
                <w:szCs w:val="28"/>
                <w:lang w:val="uk-UA"/>
              </w:rPr>
              <w:t>0,00</w:t>
            </w:r>
          </w:p>
        </w:tc>
      </w:tr>
      <w:tr w:rsidR="00023665" w:rsidRPr="00592417" w14:paraId="31CD27CD" w14:textId="77777777" w:rsidTr="000E6EB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D43A3" w14:textId="5D44D0C1" w:rsidR="000E6EB8" w:rsidRPr="00592417" w:rsidRDefault="00396AC4">
            <w:pPr>
              <w:jc w:val="center"/>
              <w:rPr>
                <w:sz w:val="28"/>
                <w:szCs w:val="28"/>
                <w:lang w:val="uk-UA"/>
              </w:rPr>
            </w:pPr>
            <w:r w:rsidRPr="0059241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88E2C" w14:textId="77777777" w:rsidR="000E6EB8" w:rsidRPr="00592417" w:rsidRDefault="000E6EB8">
            <w:pPr>
              <w:jc w:val="both"/>
              <w:rPr>
                <w:sz w:val="28"/>
                <w:szCs w:val="28"/>
              </w:rPr>
            </w:pPr>
            <w:r w:rsidRPr="00592417">
              <w:rPr>
                <w:sz w:val="28"/>
                <w:szCs w:val="28"/>
              </w:rPr>
              <w:t>РАЗОМ, гривень</w:t>
            </w:r>
          </w:p>
          <w:p w14:paraId="2FD2EC2D" w14:textId="77777777" w:rsidR="000E6EB8" w:rsidRPr="00592417" w:rsidRDefault="000E6EB8">
            <w:pPr>
              <w:jc w:val="both"/>
              <w:rPr>
                <w:i/>
                <w:sz w:val="28"/>
                <w:szCs w:val="28"/>
              </w:rPr>
            </w:pPr>
            <w:r w:rsidRPr="00592417">
              <w:rPr>
                <w:i/>
                <w:sz w:val="28"/>
                <w:szCs w:val="28"/>
              </w:rPr>
              <w:t>Формула:</w:t>
            </w:r>
          </w:p>
          <w:p w14:paraId="49BB4B0C" w14:textId="0EE6ECB7" w:rsidR="000E6EB8" w:rsidRPr="00592417" w:rsidRDefault="000E6EB8" w:rsidP="000E6EB8">
            <w:pPr>
              <w:jc w:val="both"/>
              <w:rPr>
                <w:sz w:val="28"/>
                <w:szCs w:val="28"/>
              </w:rPr>
            </w:pPr>
            <w:r w:rsidRPr="00592417">
              <w:rPr>
                <w:i/>
                <w:sz w:val="28"/>
                <w:szCs w:val="28"/>
              </w:rPr>
              <w:t xml:space="preserve">(сума </w:t>
            </w:r>
            <w:proofErr w:type="spellStart"/>
            <w:r w:rsidRPr="00592417">
              <w:rPr>
                <w:i/>
                <w:sz w:val="28"/>
                <w:szCs w:val="28"/>
              </w:rPr>
              <w:t>рядків</w:t>
            </w:r>
            <w:proofErr w:type="spellEnd"/>
            <w:r w:rsidRPr="00592417">
              <w:rPr>
                <w:i/>
                <w:sz w:val="28"/>
                <w:szCs w:val="28"/>
              </w:rPr>
              <w:t>: 1+2)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AD6E3" w14:textId="2569F73C" w:rsidR="000E6EB8" w:rsidRPr="00592417" w:rsidRDefault="000E6EB8" w:rsidP="00396AC4">
            <w:pPr>
              <w:jc w:val="center"/>
              <w:rPr>
                <w:sz w:val="28"/>
                <w:szCs w:val="28"/>
              </w:rPr>
            </w:pPr>
            <w:r w:rsidRPr="00592417">
              <w:rPr>
                <w:sz w:val="28"/>
                <w:szCs w:val="28"/>
              </w:rPr>
              <w:t>24,0 грн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29FE7" w14:textId="5990A48A" w:rsidR="000E6EB8" w:rsidRPr="00592417" w:rsidRDefault="00396AC4">
            <w:pPr>
              <w:tabs>
                <w:tab w:val="left" w:pos="552"/>
                <w:tab w:val="center" w:pos="801"/>
              </w:tabs>
              <w:jc w:val="center"/>
              <w:rPr>
                <w:sz w:val="28"/>
                <w:szCs w:val="28"/>
              </w:rPr>
            </w:pPr>
            <w:r w:rsidRPr="00592417">
              <w:rPr>
                <w:sz w:val="28"/>
                <w:szCs w:val="28"/>
              </w:rPr>
              <w:t>24,0 грн</w:t>
            </w:r>
          </w:p>
        </w:tc>
      </w:tr>
      <w:tr w:rsidR="00023665" w:rsidRPr="00592417" w14:paraId="544DB347" w14:textId="77777777" w:rsidTr="000E6EB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CB6DF" w14:textId="0D62064C" w:rsidR="000E6EB8" w:rsidRPr="00592417" w:rsidRDefault="00396AC4">
            <w:pPr>
              <w:jc w:val="center"/>
              <w:rPr>
                <w:sz w:val="28"/>
                <w:szCs w:val="28"/>
                <w:lang w:val="uk-UA"/>
              </w:rPr>
            </w:pPr>
            <w:r w:rsidRPr="0059241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042DC" w14:textId="77777777" w:rsidR="000E6EB8" w:rsidRPr="00592417" w:rsidRDefault="000E6EB8">
            <w:pPr>
              <w:jc w:val="both"/>
              <w:rPr>
                <w:sz w:val="28"/>
                <w:szCs w:val="28"/>
              </w:rPr>
            </w:pPr>
            <w:proofErr w:type="spellStart"/>
            <w:r w:rsidRPr="00592417">
              <w:rPr>
                <w:sz w:val="28"/>
                <w:szCs w:val="28"/>
              </w:rPr>
              <w:t>Кількість</w:t>
            </w:r>
            <w:proofErr w:type="spellEnd"/>
            <w:r w:rsidRPr="00592417">
              <w:rPr>
                <w:sz w:val="28"/>
                <w:szCs w:val="28"/>
              </w:rPr>
              <w:t xml:space="preserve"> </w:t>
            </w:r>
            <w:proofErr w:type="spellStart"/>
            <w:r w:rsidRPr="00592417">
              <w:rPr>
                <w:sz w:val="28"/>
                <w:szCs w:val="28"/>
              </w:rPr>
              <w:t>суб’єктів</w:t>
            </w:r>
            <w:proofErr w:type="spellEnd"/>
            <w:r w:rsidRPr="00592417">
              <w:rPr>
                <w:sz w:val="28"/>
                <w:szCs w:val="28"/>
              </w:rPr>
              <w:t xml:space="preserve"> </w:t>
            </w:r>
            <w:proofErr w:type="spellStart"/>
            <w:r w:rsidRPr="00592417">
              <w:rPr>
                <w:sz w:val="28"/>
                <w:szCs w:val="28"/>
              </w:rPr>
              <w:t>господарювання</w:t>
            </w:r>
            <w:proofErr w:type="spellEnd"/>
            <w:r w:rsidRPr="00592417">
              <w:rPr>
                <w:sz w:val="28"/>
                <w:szCs w:val="28"/>
              </w:rPr>
              <w:t xml:space="preserve"> малого </w:t>
            </w:r>
            <w:proofErr w:type="spellStart"/>
            <w:r w:rsidRPr="00592417">
              <w:rPr>
                <w:sz w:val="28"/>
                <w:szCs w:val="28"/>
              </w:rPr>
              <w:t>підприємництва</w:t>
            </w:r>
            <w:proofErr w:type="spellEnd"/>
            <w:r w:rsidRPr="00592417">
              <w:rPr>
                <w:sz w:val="28"/>
                <w:szCs w:val="28"/>
              </w:rPr>
              <w:t xml:space="preserve">, на </w:t>
            </w:r>
            <w:proofErr w:type="spellStart"/>
            <w:r w:rsidRPr="00592417">
              <w:rPr>
                <w:sz w:val="28"/>
                <w:szCs w:val="28"/>
              </w:rPr>
              <w:t>яких</w:t>
            </w:r>
            <w:proofErr w:type="spellEnd"/>
            <w:r w:rsidRPr="00592417">
              <w:rPr>
                <w:sz w:val="28"/>
                <w:szCs w:val="28"/>
              </w:rPr>
              <w:t xml:space="preserve"> буде </w:t>
            </w:r>
            <w:proofErr w:type="spellStart"/>
            <w:r w:rsidRPr="00592417">
              <w:rPr>
                <w:sz w:val="28"/>
                <w:szCs w:val="28"/>
              </w:rPr>
              <w:t>поширено</w:t>
            </w:r>
            <w:proofErr w:type="spellEnd"/>
            <w:r w:rsidRPr="00592417">
              <w:rPr>
                <w:sz w:val="28"/>
                <w:szCs w:val="28"/>
              </w:rPr>
              <w:t xml:space="preserve"> </w:t>
            </w:r>
            <w:proofErr w:type="spellStart"/>
            <w:r w:rsidRPr="00592417">
              <w:rPr>
                <w:sz w:val="28"/>
                <w:szCs w:val="28"/>
              </w:rPr>
              <w:t>регулювання</w:t>
            </w:r>
            <w:proofErr w:type="spellEnd"/>
            <w:r w:rsidRPr="00592417">
              <w:rPr>
                <w:sz w:val="28"/>
                <w:szCs w:val="28"/>
              </w:rPr>
              <w:t xml:space="preserve">, </w:t>
            </w:r>
            <w:proofErr w:type="spellStart"/>
            <w:r w:rsidRPr="00592417">
              <w:rPr>
                <w:sz w:val="28"/>
                <w:szCs w:val="28"/>
              </w:rPr>
              <w:t>одиниць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1AE16" w14:textId="77777777" w:rsidR="000E6EB8" w:rsidRPr="00592417" w:rsidRDefault="000E6EB8">
            <w:pPr>
              <w:jc w:val="center"/>
              <w:rPr>
                <w:sz w:val="28"/>
                <w:szCs w:val="28"/>
              </w:rPr>
            </w:pPr>
            <w:r w:rsidRPr="00592417">
              <w:rPr>
                <w:sz w:val="28"/>
                <w:szCs w:val="28"/>
              </w:rPr>
              <w:t>2074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07CBA" w14:textId="126EEFAF" w:rsidR="000E6EB8" w:rsidRPr="00592417" w:rsidRDefault="00396AC4">
            <w:pPr>
              <w:jc w:val="center"/>
              <w:rPr>
                <w:b/>
                <w:sz w:val="28"/>
                <w:szCs w:val="28"/>
              </w:rPr>
            </w:pPr>
            <w:r w:rsidRPr="00592417">
              <w:rPr>
                <w:sz w:val="28"/>
                <w:szCs w:val="28"/>
              </w:rPr>
              <w:t>2074</w:t>
            </w:r>
          </w:p>
        </w:tc>
      </w:tr>
      <w:tr w:rsidR="000E6EB8" w:rsidRPr="00592417" w14:paraId="54EB4EB4" w14:textId="77777777" w:rsidTr="000E6EB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37E1D" w14:textId="7B1224FB" w:rsidR="000E6EB8" w:rsidRPr="00592417" w:rsidRDefault="00396AC4">
            <w:pPr>
              <w:jc w:val="center"/>
              <w:rPr>
                <w:sz w:val="28"/>
                <w:szCs w:val="28"/>
                <w:lang w:val="uk-UA"/>
              </w:rPr>
            </w:pPr>
            <w:r w:rsidRPr="0059241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9F7C7" w14:textId="77777777" w:rsidR="000E6EB8" w:rsidRPr="00592417" w:rsidRDefault="000E6EB8">
            <w:pPr>
              <w:jc w:val="both"/>
              <w:rPr>
                <w:sz w:val="28"/>
                <w:szCs w:val="28"/>
              </w:rPr>
            </w:pPr>
            <w:proofErr w:type="spellStart"/>
            <w:r w:rsidRPr="00592417">
              <w:rPr>
                <w:sz w:val="28"/>
                <w:szCs w:val="28"/>
              </w:rPr>
              <w:t>Сумарно</w:t>
            </w:r>
            <w:proofErr w:type="spellEnd"/>
            <w:r w:rsidRPr="00592417">
              <w:rPr>
                <w:sz w:val="28"/>
                <w:szCs w:val="28"/>
              </w:rPr>
              <w:t xml:space="preserve">, </w:t>
            </w:r>
            <w:proofErr w:type="spellStart"/>
            <w:r w:rsidRPr="00592417">
              <w:rPr>
                <w:sz w:val="28"/>
                <w:szCs w:val="28"/>
              </w:rPr>
              <w:t>гривень</w:t>
            </w:r>
            <w:proofErr w:type="spellEnd"/>
          </w:p>
          <w:p w14:paraId="41534D95" w14:textId="77777777" w:rsidR="000E6EB8" w:rsidRPr="00592417" w:rsidRDefault="000E6EB8">
            <w:pPr>
              <w:jc w:val="both"/>
              <w:rPr>
                <w:i/>
                <w:sz w:val="28"/>
                <w:szCs w:val="28"/>
              </w:rPr>
            </w:pPr>
            <w:r w:rsidRPr="00592417">
              <w:rPr>
                <w:i/>
                <w:sz w:val="28"/>
                <w:szCs w:val="28"/>
              </w:rPr>
              <w:t>Формула:</w:t>
            </w:r>
          </w:p>
          <w:p w14:paraId="33D42120" w14:textId="6A8FCC6F" w:rsidR="000E6EB8" w:rsidRPr="00592417" w:rsidRDefault="000E6EB8" w:rsidP="00BE2E22">
            <w:pPr>
              <w:jc w:val="both"/>
              <w:rPr>
                <w:sz w:val="28"/>
                <w:szCs w:val="28"/>
              </w:rPr>
            </w:pPr>
            <w:proofErr w:type="spellStart"/>
            <w:r w:rsidRPr="00592417">
              <w:rPr>
                <w:i/>
                <w:sz w:val="28"/>
                <w:szCs w:val="28"/>
              </w:rPr>
              <w:t>відповідний</w:t>
            </w:r>
            <w:proofErr w:type="spellEnd"/>
            <w:r w:rsidRPr="0059241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2417">
              <w:rPr>
                <w:i/>
                <w:sz w:val="28"/>
                <w:szCs w:val="28"/>
              </w:rPr>
              <w:t>стовпчик</w:t>
            </w:r>
            <w:proofErr w:type="spellEnd"/>
            <w:r w:rsidRPr="00592417">
              <w:rPr>
                <w:i/>
                <w:sz w:val="28"/>
                <w:szCs w:val="28"/>
              </w:rPr>
              <w:t xml:space="preserve"> (РАЗОМ, </w:t>
            </w:r>
            <w:proofErr w:type="spellStart"/>
            <w:r w:rsidRPr="00592417">
              <w:rPr>
                <w:i/>
                <w:sz w:val="28"/>
                <w:szCs w:val="28"/>
              </w:rPr>
              <w:t>гривень</w:t>
            </w:r>
            <w:proofErr w:type="spellEnd"/>
            <w:r w:rsidRPr="00592417">
              <w:rPr>
                <w:i/>
                <w:sz w:val="28"/>
                <w:szCs w:val="28"/>
              </w:rPr>
              <w:t xml:space="preserve">) * </w:t>
            </w:r>
            <w:proofErr w:type="spellStart"/>
            <w:r w:rsidRPr="00592417">
              <w:rPr>
                <w:i/>
                <w:sz w:val="28"/>
                <w:szCs w:val="28"/>
              </w:rPr>
              <w:t>кількість</w:t>
            </w:r>
            <w:proofErr w:type="spellEnd"/>
            <w:r w:rsidRPr="0059241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2417">
              <w:rPr>
                <w:i/>
                <w:sz w:val="28"/>
                <w:szCs w:val="28"/>
              </w:rPr>
              <w:t>суб’єктів</w:t>
            </w:r>
            <w:proofErr w:type="spellEnd"/>
            <w:r w:rsidRPr="0059241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2417">
              <w:rPr>
                <w:i/>
                <w:sz w:val="28"/>
                <w:szCs w:val="28"/>
              </w:rPr>
              <w:t>господарювання</w:t>
            </w:r>
            <w:proofErr w:type="spellEnd"/>
            <w:r w:rsidRPr="00592417">
              <w:rPr>
                <w:i/>
                <w:sz w:val="28"/>
                <w:szCs w:val="28"/>
              </w:rPr>
              <w:t xml:space="preserve"> малого </w:t>
            </w:r>
            <w:proofErr w:type="spellStart"/>
            <w:r w:rsidRPr="00592417">
              <w:rPr>
                <w:i/>
                <w:sz w:val="28"/>
                <w:szCs w:val="28"/>
              </w:rPr>
              <w:t>підприємництва</w:t>
            </w:r>
            <w:proofErr w:type="spellEnd"/>
            <w:r w:rsidRPr="00592417">
              <w:rPr>
                <w:i/>
                <w:sz w:val="28"/>
                <w:szCs w:val="28"/>
              </w:rPr>
              <w:t xml:space="preserve">, на </w:t>
            </w:r>
            <w:proofErr w:type="spellStart"/>
            <w:r w:rsidRPr="00592417">
              <w:rPr>
                <w:i/>
                <w:sz w:val="28"/>
                <w:szCs w:val="28"/>
              </w:rPr>
              <w:t>яких</w:t>
            </w:r>
            <w:proofErr w:type="spellEnd"/>
            <w:r w:rsidRPr="00592417">
              <w:rPr>
                <w:i/>
                <w:sz w:val="28"/>
                <w:szCs w:val="28"/>
              </w:rPr>
              <w:t xml:space="preserve"> буде </w:t>
            </w:r>
            <w:proofErr w:type="spellStart"/>
            <w:r w:rsidRPr="00592417">
              <w:rPr>
                <w:i/>
                <w:sz w:val="28"/>
                <w:szCs w:val="28"/>
              </w:rPr>
              <w:t>поширено</w:t>
            </w:r>
            <w:proofErr w:type="spellEnd"/>
            <w:r w:rsidRPr="0059241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2417">
              <w:rPr>
                <w:i/>
                <w:sz w:val="28"/>
                <w:szCs w:val="28"/>
              </w:rPr>
              <w:t>регулювання</w:t>
            </w:r>
            <w:proofErr w:type="spellEnd"/>
            <w:r w:rsidRPr="00592417">
              <w:rPr>
                <w:i/>
                <w:sz w:val="28"/>
                <w:szCs w:val="28"/>
              </w:rPr>
              <w:t xml:space="preserve"> (рядок </w:t>
            </w:r>
            <w:r w:rsidR="00BE2E22">
              <w:rPr>
                <w:i/>
                <w:sz w:val="28"/>
                <w:szCs w:val="28"/>
                <w:lang w:val="uk-UA"/>
              </w:rPr>
              <w:t>3*</w:t>
            </w:r>
            <w:r w:rsidRPr="00592417">
              <w:rPr>
                <w:i/>
                <w:sz w:val="28"/>
                <w:szCs w:val="28"/>
              </w:rPr>
              <w:t xml:space="preserve">рядок </w:t>
            </w:r>
            <w:r w:rsidR="00BE2E22">
              <w:rPr>
                <w:i/>
                <w:sz w:val="28"/>
                <w:szCs w:val="28"/>
                <w:lang w:val="uk-UA"/>
              </w:rPr>
              <w:t>4</w:t>
            </w:r>
            <w:r w:rsidRPr="00592417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793DA" w14:textId="45F3B663" w:rsidR="000E6EB8" w:rsidRPr="00592417" w:rsidRDefault="00396AC4" w:rsidP="00396AC4">
            <w:pPr>
              <w:jc w:val="center"/>
              <w:rPr>
                <w:sz w:val="28"/>
                <w:szCs w:val="28"/>
              </w:rPr>
            </w:pPr>
            <w:r w:rsidRPr="00592417">
              <w:rPr>
                <w:sz w:val="28"/>
                <w:szCs w:val="28"/>
                <w:lang w:val="uk-UA"/>
              </w:rPr>
              <w:t>24,0</w:t>
            </w:r>
            <w:r w:rsidR="000E6EB8" w:rsidRPr="00592417">
              <w:rPr>
                <w:sz w:val="28"/>
                <w:szCs w:val="28"/>
              </w:rPr>
              <w:t xml:space="preserve"> * 2074 = </w:t>
            </w:r>
            <w:r w:rsidRPr="00592417">
              <w:rPr>
                <w:sz w:val="28"/>
                <w:szCs w:val="28"/>
                <w:lang w:val="uk-UA"/>
              </w:rPr>
              <w:t>49 776</w:t>
            </w:r>
            <w:r w:rsidR="000E6EB8" w:rsidRPr="00592417">
              <w:rPr>
                <w:sz w:val="28"/>
                <w:szCs w:val="28"/>
              </w:rPr>
              <w:t>,0 грн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FFA1E" w14:textId="407FAB70" w:rsidR="000E6EB8" w:rsidRPr="00592417" w:rsidRDefault="00396AC4">
            <w:pPr>
              <w:jc w:val="center"/>
              <w:rPr>
                <w:b/>
                <w:sz w:val="28"/>
                <w:szCs w:val="28"/>
              </w:rPr>
            </w:pPr>
            <w:r w:rsidRPr="00592417">
              <w:rPr>
                <w:sz w:val="28"/>
                <w:szCs w:val="28"/>
                <w:lang w:val="uk-UA"/>
              </w:rPr>
              <w:t>24,0</w:t>
            </w:r>
            <w:r w:rsidRPr="00592417">
              <w:rPr>
                <w:sz w:val="28"/>
                <w:szCs w:val="28"/>
              </w:rPr>
              <w:t xml:space="preserve"> * 2074 = </w:t>
            </w:r>
            <w:r w:rsidRPr="00592417">
              <w:rPr>
                <w:sz w:val="28"/>
                <w:szCs w:val="28"/>
                <w:lang w:val="uk-UA"/>
              </w:rPr>
              <w:t>49 776</w:t>
            </w:r>
            <w:r w:rsidRPr="00592417">
              <w:rPr>
                <w:sz w:val="28"/>
                <w:szCs w:val="28"/>
              </w:rPr>
              <w:t>,0 грн</w:t>
            </w:r>
          </w:p>
        </w:tc>
      </w:tr>
    </w:tbl>
    <w:p w14:paraId="5007AAF0" w14:textId="77777777" w:rsidR="00702587" w:rsidRDefault="00702587" w:rsidP="00702587">
      <w:pPr>
        <w:pStyle w:val="rvp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4BCB28C" w14:textId="019519B3" w:rsidR="00702587" w:rsidRPr="00702587" w:rsidRDefault="00702587" w:rsidP="00702587">
      <w:pPr>
        <w:pStyle w:val="rvp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587">
        <w:rPr>
          <w:sz w:val="28"/>
          <w:szCs w:val="28"/>
        </w:rPr>
        <w:t>Бюджетні витрати на адміністрування регулювання суб’єктів малого підприємництва не зміняться.</w:t>
      </w:r>
      <w:bookmarkStart w:id="3" w:name="n209"/>
      <w:bookmarkStart w:id="4" w:name="bookmark23"/>
      <w:bookmarkEnd w:id="3"/>
    </w:p>
    <w:p w14:paraId="761A61A0" w14:textId="77777777" w:rsidR="00702587" w:rsidRPr="00702587" w:rsidRDefault="00702587" w:rsidP="00702587">
      <w:pPr>
        <w:pStyle w:val="rvps3"/>
        <w:shd w:val="clear" w:color="auto" w:fill="FFFFFF"/>
        <w:spacing w:before="0" w:beforeAutospacing="0" w:after="0" w:afterAutospacing="0"/>
        <w:ind w:firstLine="709"/>
        <w:jc w:val="both"/>
        <w:rPr>
          <w:rStyle w:val="CharStyle28"/>
          <w:sz w:val="28"/>
          <w:szCs w:val="28"/>
        </w:rPr>
      </w:pPr>
      <w:r w:rsidRPr="00702587">
        <w:rPr>
          <w:rStyle w:val="CharStyle28"/>
          <w:sz w:val="28"/>
          <w:szCs w:val="28"/>
        </w:rPr>
        <w:t>Державне регулювання не передбачає утворення нового державного органу. Бюджетні витрати не зміняться.</w:t>
      </w:r>
      <w:bookmarkEnd w:id="4"/>
    </w:p>
    <w:p w14:paraId="68D1D940" w14:textId="2C445684" w:rsidR="000E6EB8" w:rsidRPr="00592417" w:rsidRDefault="000E6EB8" w:rsidP="000E6EB8">
      <w:pPr>
        <w:pStyle w:val="Style31"/>
        <w:shd w:val="clear" w:color="auto" w:fill="auto"/>
        <w:spacing w:before="55" w:after="0" w:line="322" w:lineRule="exact"/>
        <w:ind w:right="340"/>
        <w:rPr>
          <w:rStyle w:val="CharStyle7"/>
          <w:b/>
          <w:sz w:val="28"/>
          <w:szCs w:val="28"/>
        </w:rPr>
      </w:pPr>
    </w:p>
    <w:p w14:paraId="2D75486A" w14:textId="3C5C4612" w:rsidR="000E6EB8" w:rsidRPr="00592417" w:rsidRDefault="00702587" w:rsidP="00702587">
      <w:pPr>
        <w:pStyle w:val="Style31"/>
        <w:shd w:val="clear" w:color="auto" w:fill="auto"/>
        <w:spacing w:before="55" w:after="0" w:line="322" w:lineRule="exact"/>
        <w:ind w:right="340"/>
        <w:jc w:val="center"/>
        <w:rPr>
          <w:rStyle w:val="CharStyle32"/>
          <w:b/>
          <w:sz w:val="28"/>
          <w:szCs w:val="28"/>
        </w:rPr>
      </w:pPr>
      <w:r>
        <w:rPr>
          <w:b/>
          <w:bCs/>
          <w:sz w:val="28"/>
          <w:szCs w:val="28"/>
        </w:rPr>
        <w:t>Розрахунок сумарних витрат суб’єктів малого підприємництва, що виникають на виконання вимог регулювання</w:t>
      </w:r>
    </w:p>
    <w:tbl>
      <w:tblPr>
        <w:tblpPr w:leftFromText="180" w:rightFromText="180" w:vertAnchor="text" w:horzAnchor="margin" w:tblpXSpec="center" w:tblpY="9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5111"/>
        <w:gridCol w:w="1701"/>
        <w:gridCol w:w="2154"/>
      </w:tblGrid>
      <w:tr w:rsidR="00023665" w:rsidRPr="00592417" w14:paraId="5046A3A9" w14:textId="77777777" w:rsidTr="00E17BB7">
        <w:trPr>
          <w:trHeight w:hRule="exact" w:val="8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F6A8B" w14:textId="77777777" w:rsidR="00985FA9" w:rsidRPr="00592417" w:rsidRDefault="00985FA9" w:rsidP="00E17BB7">
            <w:pPr>
              <w:pStyle w:val="Style89"/>
              <w:shd w:val="clear" w:color="auto" w:fill="auto"/>
              <w:spacing w:line="230" w:lineRule="exact"/>
              <w:ind w:left="260"/>
              <w:rPr>
                <w:sz w:val="28"/>
                <w:szCs w:val="28"/>
              </w:rPr>
            </w:pPr>
            <w:r w:rsidRPr="00592417">
              <w:rPr>
                <w:rStyle w:val="CharStyle90"/>
                <w:sz w:val="28"/>
                <w:szCs w:val="28"/>
              </w:rPr>
              <w:t>№</w:t>
            </w:r>
          </w:p>
          <w:p w14:paraId="4A570DDE" w14:textId="77777777" w:rsidR="00985FA9" w:rsidRPr="00592417" w:rsidRDefault="00985FA9" w:rsidP="00E17BB7">
            <w:pPr>
              <w:pStyle w:val="Style21"/>
              <w:shd w:val="clear" w:color="auto" w:fill="auto"/>
              <w:spacing w:before="60" w:line="220" w:lineRule="exact"/>
              <w:ind w:left="260"/>
              <w:rPr>
                <w:sz w:val="28"/>
                <w:szCs w:val="28"/>
              </w:rPr>
            </w:pPr>
            <w:r w:rsidRPr="00592417">
              <w:rPr>
                <w:rStyle w:val="CharStyle22"/>
                <w:sz w:val="28"/>
                <w:szCs w:val="28"/>
              </w:rPr>
              <w:t>з/п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BE068" w14:textId="77777777" w:rsidR="00985FA9" w:rsidRPr="00592417" w:rsidRDefault="00985FA9" w:rsidP="00E17BB7">
            <w:pPr>
              <w:pStyle w:val="Style21"/>
              <w:shd w:val="clear" w:color="auto" w:fill="auto"/>
              <w:spacing w:line="220" w:lineRule="exact"/>
              <w:ind w:left="2200"/>
              <w:rPr>
                <w:rStyle w:val="CharStyle22"/>
                <w:sz w:val="28"/>
                <w:szCs w:val="28"/>
              </w:rPr>
            </w:pPr>
          </w:p>
          <w:p w14:paraId="2A9CB8B2" w14:textId="77777777" w:rsidR="00985FA9" w:rsidRPr="00592417" w:rsidRDefault="00985FA9" w:rsidP="00E17BB7">
            <w:pPr>
              <w:pStyle w:val="Style21"/>
              <w:shd w:val="clear" w:color="auto" w:fill="auto"/>
              <w:spacing w:line="220" w:lineRule="exact"/>
              <w:ind w:left="2200"/>
              <w:rPr>
                <w:sz w:val="28"/>
                <w:szCs w:val="28"/>
              </w:rPr>
            </w:pPr>
            <w:r w:rsidRPr="00592417">
              <w:rPr>
                <w:rStyle w:val="CharStyle22"/>
                <w:sz w:val="28"/>
                <w:szCs w:val="28"/>
              </w:rPr>
              <w:t>Показник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64002" w14:textId="2CD57C37" w:rsidR="00985FA9" w:rsidRPr="00592417" w:rsidRDefault="00985FA9" w:rsidP="00592417">
            <w:pPr>
              <w:pStyle w:val="Style21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592417">
              <w:rPr>
                <w:rStyle w:val="CharStyle22"/>
                <w:sz w:val="28"/>
                <w:szCs w:val="28"/>
              </w:rPr>
              <w:t xml:space="preserve">Перший рік регулювання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2612C" w14:textId="77777777" w:rsidR="00985FA9" w:rsidRPr="00592417" w:rsidRDefault="00985FA9" w:rsidP="00E17BB7">
            <w:pPr>
              <w:pStyle w:val="Style21"/>
              <w:shd w:val="clear" w:color="auto" w:fill="auto"/>
              <w:spacing w:line="220" w:lineRule="exact"/>
              <w:ind w:left="120"/>
              <w:jc w:val="center"/>
              <w:rPr>
                <w:sz w:val="28"/>
                <w:szCs w:val="28"/>
              </w:rPr>
            </w:pPr>
            <w:r w:rsidRPr="00592417">
              <w:rPr>
                <w:rStyle w:val="CharStyle22"/>
                <w:sz w:val="28"/>
                <w:szCs w:val="28"/>
              </w:rPr>
              <w:t>За п’ять років</w:t>
            </w:r>
          </w:p>
        </w:tc>
      </w:tr>
      <w:tr w:rsidR="00023665" w:rsidRPr="00592417" w14:paraId="5A16B127" w14:textId="77777777" w:rsidTr="00E17BB7">
        <w:trPr>
          <w:trHeight w:hRule="exact" w:val="5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15998" w14:textId="77777777" w:rsidR="00985FA9" w:rsidRPr="00592417" w:rsidRDefault="00985FA9" w:rsidP="00E17BB7">
            <w:pPr>
              <w:pStyle w:val="Style23"/>
              <w:shd w:val="clear" w:color="auto" w:fill="auto"/>
              <w:spacing w:line="220" w:lineRule="exact"/>
              <w:ind w:left="260"/>
              <w:rPr>
                <w:sz w:val="28"/>
                <w:szCs w:val="28"/>
              </w:rPr>
            </w:pPr>
            <w:r w:rsidRPr="00592417">
              <w:rPr>
                <w:rStyle w:val="CharStyle24"/>
                <w:sz w:val="28"/>
                <w:szCs w:val="28"/>
              </w:rPr>
              <w:t>1.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6F5D5" w14:textId="77777777" w:rsidR="00985FA9" w:rsidRPr="00592417" w:rsidRDefault="00985FA9" w:rsidP="00E17BB7">
            <w:pPr>
              <w:pStyle w:val="Style23"/>
              <w:shd w:val="clear" w:color="auto" w:fill="auto"/>
              <w:spacing w:line="278" w:lineRule="exact"/>
              <w:jc w:val="both"/>
              <w:rPr>
                <w:sz w:val="28"/>
                <w:szCs w:val="28"/>
              </w:rPr>
            </w:pPr>
            <w:r w:rsidRPr="00592417">
              <w:rPr>
                <w:rStyle w:val="CharStyle24"/>
                <w:sz w:val="28"/>
                <w:szCs w:val="28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1CF83" w14:textId="77777777" w:rsidR="00985FA9" w:rsidRPr="00592417" w:rsidRDefault="00985FA9" w:rsidP="00E17BB7">
            <w:pPr>
              <w:pStyle w:val="Style91"/>
              <w:shd w:val="clear" w:color="auto" w:fill="auto"/>
              <w:spacing w:line="80" w:lineRule="exact"/>
              <w:ind w:left="880"/>
              <w:jc w:val="center"/>
              <w:rPr>
                <w:sz w:val="28"/>
                <w:szCs w:val="28"/>
              </w:rPr>
            </w:pPr>
            <w:r w:rsidRPr="00592417">
              <w:rPr>
                <w:rStyle w:val="CharStyle92"/>
                <w:sz w:val="28"/>
                <w:szCs w:val="28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2940E" w14:textId="77777777" w:rsidR="00985FA9" w:rsidRPr="00592417" w:rsidRDefault="00985FA9" w:rsidP="00E17BB7">
            <w:pPr>
              <w:pStyle w:val="Style91"/>
              <w:shd w:val="clear" w:color="auto" w:fill="auto"/>
              <w:spacing w:line="80" w:lineRule="exact"/>
              <w:ind w:left="820"/>
              <w:jc w:val="center"/>
              <w:rPr>
                <w:sz w:val="28"/>
                <w:szCs w:val="28"/>
              </w:rPr>
            </w:pPr>
            <w:r w:rsidRPr="00592417">
              <w:rPr>
                <w:rStyle w:val="CharStyle92"/>
                <w:sz w:val="28"/>
                <w:szCs w:val="28"/>
              </w:rPr>
              <w:t>-</w:t>
            </w:r>
          </w:p>
        </w:tc>
      </w:tr>
      <w:tr w:rsidR="00023665" w:rsidRPr="00592417" w14:paraId="2E0D3A9F" w14:textId="77777777" w:rsidTr="00E17BB7">
        <w:trPr>
          <w:trHeight w:hRule="exact" w:val="8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71DBB" w14:textId="77777777" w:rsidR="00985FA9" w:rsidRPr="00592417" w:rsidRDefault="00985FA9" w:rsidP="00E17BB7">
            <w:pPr>
              <w:pStyle w:val="Style23"/>
              <w:shd w:val="clear" w:color="auto" w:fill="auto"/>
              <w:spacing w:line="220" w:lineRule="exact"/>
              <w:ind w:left="260"/>
              <w:rPr>
                <w:sz w:val="28"/>
                <w:szCs w:val="28"/>
              </w:rPr>
            </w:pPr>
            <w:r w:rsidRPr="00592417">
              <w:rPr>
                <w:rStyle w:val="CharStyle24"/>
                <w:sz w:val="28"/>
                <w:szCs w:val="28"/>
              </w:rPr>
              <w:t>2.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C4C60" w14:textId="77777777" w:rsidR="00985FA9" w:rsidRPr="00592417" w:rsidRDefault="00985FA9" w:rsidP="00E17BB7">
            <w:pPr>
              <w:pStyle w:val="Style23"/>
              <w:shd w:val="clear" w:color="auto" w:fill="auto"/>
              <w:spacing w:line="274" w:lineRule="exact"/>
              <w:jc w:val="both"/>
              <w:rPr>
                <w:sz w:val="28"/>
                <w:szCs w:val="28"/>
              </w:rPr>
            </w:pPr>
            <w:r w:rsidRPr="00592417">
              <w:rPr>
                <w:rStyle w:val="CharStyle24"/>
                <w:sz w:val="28"/>
                <w:szCs w:val="28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AD69E" w14:textId="17D63DE8" w:rsidR="00985FA9" w:rsidRPr="00592417" w:rsidRDefault="00396AC4" w:rsidP="00E17BB7">
            <w:pPr>
              <w:jc w:val="center"/>
              <w:rPr>
                <w:sz w:val="28"/>
                <w:szCs w:val="28"/>
              </w:rPr>
            </w:pPr>
            <w:r w:rsidRPr="00592417">
              <w:rPr>
                <w:sz w:val="28"/>
                <w:szCs w:val="28"/>
                <w:lang w:val="uk-UA"/>
              </w:rPr>
              <w:t>24,0</w:t>
            </w:r>
            <w:r w:rsidRPr="00592417">
              <w:rPr>
                <w:sz w:val="28"/>
                <w:szCs w:val="28"/>
              </w:rPr>
              <w:t xml:space="preserve"> грн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839C6" w14:textId="4DC8EC62" w:rsidR="00985FA9" w:rsidRPr="00592417" w:rsidRDefault="00396AC4" w:rsidP="00E17BB7">
            <w:pPr>
              <w:jc w:val="center"/>
              <w:rPr>
                <w:sz w:val="28"/>
                <w:szCs w:val="28"/>
              </w:rPr>
            </w:pPr>
            <w:r w:rsidRPr="00592417">
              <w:rPr>
                <w:sz w:val="28"/>
                <w:szCs w:val="28"/>
                <w:lang w:val="uk-UA"/>
              </w:rPr>
              <w:t>24,0</w:t>
            </w:r>
            <w:r w:rsidRPr="00592417">
              <w:rPr>
                <w:sz w:val="28"/>
                <w:szCs w:val="28"/>
              </w:rPr>
              <w:t xml:space="preserve"> грн</w:t>
            </w:r>
          </w:p>
        </w:tc>
      </w:tr>
      <w:tr w:rsidR="00023665" w:rsidRPr="00592417" w14:paraId="790D552C" w14:textId="77777777" w:rsidTr="00985FA9">
        <w:trPr>
          <w:trHeight w:hRule="exact" w:val="5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8EA97F" w14:textId="77777777" w:rsidR="00985FA9" w:rsidRPr="00592417" w:rsidRDefault="00985FA9" w:rsidP="00E17BB7">
            <w:pPr>
              <w:pStyle w:val="Style23"/>
              <w:shd w:val="clear" w:color="auto" w:fill="auto"/>
              <w:spacing w:line="220" w:lineRule="exact"/>
              <w:ind w:left="260"/>
              <w:rPr>
                <w:sz w:val="28"/>
                <w:szCs w:val="28"/>
              </w:rPr>
            </w:pPr>
            <w:r w:rsidRPr="00592417">
              <w:rPr>
                <w:rStyle w:val="CharStyle24"/>
                <w:sz w:val="28"/>
                <w:szCs w:val="28"/>
              </w:rPr>
              <w:t>3.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94EC5" w14:textId="77777777" w:rsidR="00985FA9" w:rsidRPr="00592417" w:rsidRDefault="00985FA9" w:rsidP="00E17BB7">
            <w:pPr>
              <w:pStyle w:val="Style23"/>
              <w:shd w:val="clear" w:color="auto" w:fill="auto"/>
              <w:spacing w:line="274" w:lineRule="exact"/>
              <w:jc w:val="both"/>
              <w:rPr>
                <w:rStyle w:val="CharStyle24"/>
                <w:sz w:val="28"/>
                <w:szCs w:val="28"/>
              </w:rPr>
            </w:pPr>
            <w:r w:rsidRPr="00592417">
              <w:rPr>
                <w:rStyle w:val="CharStyle24"/>
                <w:sz w:val="28"/>
                <w:szCs w:val="28"/>
              </w:rPr>
              <w:t>Сумарні витрати малого підприємництва на виконання запланованого регулювання</w:t>
            </w:r>
          </w:p>
          <w:p w14:paraId="381FA90B" w14:textId="77777777" w:rsidR="00985FA9" w:rsidRPr="00592417" w:rsidRDefault="00985FA9" w:rsidP="00E17BB7">
            <w:pPr>
              <w:pStyle w:val="Style23"/>
              <w:shd w:val="clear" w:color="auto" w:fill="auto"/>
              <w:spacing w:line="27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4DDCB" w14:textId="09B69F71" w:rsidR="00985FA9" w:rsidRPr="00592417" w:rsidRDefault="00D0427E" w:rsidP="00E17BB7">
            <w:pPr>
              <w:jc w:val="center"/>
              <w:rPr>
                <w:sz w:val="28"/>
                <w:szCs w:val="28"/>
              </w:rPr>
            </w:pPr>
            <w:r w:rsidRPr="00592417">
              <w:rPr>
                <w:sz w:val="28"/>
                <w:szCs w:val="28"/>
                <w:lang w:val="uk-UA"/>
              </w:rPr>
              <w:t>49 776</w:t>
            </w:r>
            <w:r w:rsidRPr="00592417">
              <w:rPr>
                <w:sz w:val="28"/>
                <w:szCs w:val="28"/>
              </w:rPr>
              <w:t>,0 грн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D8393" w14:textId="2BA1AFB2" w:rsidR="00985FA9" w:rsidRPr="00592417" w:rsidRDefault="00D0427E" w:rsidP="00E17BB7">
            <w:pPr>
              <w:jc w:val="center"/>
              <w:rPr>
                <w:sz w:val="28"/>
                <w:szCs w:val="28"/>
              </w:rPr>
            </w:pPr>
            <w:r w:rsidRPr="00592417">
              <w:rPr>
                <w:sz w:val="28"/>
                <w:szCs w:val="28"/>
                <w:lang w:val="uk-UA"/>
              </w:rPr>
              <w:t>49 776</w:t>
            </w:r>
            <w:r w:rsidRPr="00592417">
              <w:rPr>
                <w:sz w:val="28"/>
                <w:szCs w:val="28"/>
              </w:rPr>
              <w:t>,0 грн</w:t>
            </w:r>
          </w:p>
        </w:tc>
      </w:tr>
      <w:tr w:rsidR="00023665" w:rsidRPr="00592417" w14:paraId="76EC1E97" w14:textId="77777777" w:rsidTr="00985FA9">
        <w:trPr>
          <w:trHeight w:hRule="exact" w:val="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970B9" w14:textId="77777777" w:rsidR="00985FA9" w:rsidRPr="00592417" w:rsidRDefault="00985FA9" w:rsidP="00E17BB7">
            <w:pPr>
              <w:pStyle w:val="Style23"/>
              <w:shd w:val="clear" w:color="auto" w:fill="auto"/>
              <w:spacing w:line="220" w:lineRule="exact"/>
              <w:ind w:left="260"/>
              <w:rPr>
                <w:sz w:val="28"/>
                <w:szCs w:val="28"/>
              </w:rPr>
            </w:pPr>
            <w:r w:rsidRPr="00592417">
              <w:rPr>
                <w:rStyle w:val="CharStyle24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626E0" w14:textId="77777777" w:rsidR="00985FA9" w:rsidRPr="00592417" w:rsidRDefault="00985FA9" w:rsidP="00E17BB7">
            <w:pPr>
              <w:pStyle w:val="Style23"/>
              <w:shd w:val="clear" w:color="auto" w:fill="auto"/>
              <w:spacing w:line="278" w:lineRule="exact"/>
              <w:jc w:val="both"/>
              <w:rPr>
                <w:sz w:val="28"/>
                <w:szCs w:val="28"/>
              </w:rPr>
            </w:pPr>
            <w:r w:rsidRPr="00592417">
              <w:rPr>
                <w:rStyle w:val="CharStyle24"/>
                <w:sz w:val="28"/>
                <w:szCs w:val="28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FE25A9" w14:textId="77777777" w:rsidR="00985FA9" w:rsidRPr="00592417" w:rsidRDefault="00985FA9" w:rsidP="00E17BB7">
            <w:pPr>
              <w:pStyle w:val="Style91"/>
              <w:shd w:val="clear" w:color="auto" w:fill="auto"/>
              <w:spacing w:line="80" w:lineRule="exact"/>
              <w:ind w:left="880"/>
              <w:jc w:val="center"/>
              <w:rPr>
                <w:sz w:val="28"/>
                <w:szCs w:val="28"/>
              </w:rPr>
            </w:pPr>
            <w:r w:rsidRPr="00592417">
              <w:rPr>
                <w:rStyle w:val="CharStyle92"/>
                <w:sz w:val="28"/>
                <w:szCs w:val="28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78669" w14:textId="77777777" w:rsidR="00985FA9" w:rsidRPr="00592417" w:rsidRDefault="00985FA9" w:rsidP="00E17BB7">
            <w:pPr>
              <w:pStyle w:val="Style91"/>
              <w:shd w:val="clear" w:color="auto" w:fill="auto"/>
              <w:spacing w:line="80" w:lineRule="exact"/>
              <w:ind w:left="820"/>
              <w:jc w:val="center"/>
              <w:rPr>
                <w:sz w:val="28"/>
                <w:szCs w:val="28"/>
              </w:rPr>
            </w:pPr>
            <w:r w:rsidRPr="00592417">
              <w:rPr>
                <w:rStyle w:val="CharStyle92"/>
                <w:sz w:val="28"/>
                <w:szCs w:val="28"/>
              </w:rPr>
              <w:t>-</w:t>
            </w:r>
          </w:p>
        </w:tc>
      </w:tr>
      <w:tr w:rsidR="00023665" w:rsidRPr="00592417" w14:paraId="0D43DB32" w14:textId="77777777" w:rsidTr="00985FA9">
        <w:trPr>
          <w:trHeight w:hRule="exact" w:val="5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E8CC0" w14:textId="77777777" w:rsidR="00985FA9" w:rsidRPr="00592417" w:rsidRDefault="00985FA9" w:rsidP="00E17BB7">
            <w:pPr>
              <w:pStyle w:val="Style23"/>
              <w:shd w:val="clear" w:color="auto" w:fill="auto"/>
              <w:spacing w:line="220" w:lineRule="exact"/>
              <w:ind w:left="260"/>
              <w:rPr>
                <w:sz w:val="28"/>
                <w:szCs w:val="28"/>
              </w:rPr>
            </w:pPr>
            <w:r w:rsidRPr="00592417">
              <w:rPr>
                <w:rStyle w:val="CharStyle24"/>
                <w:sz w:val="28"/>
                <w:szCs w:val="28"/>
              </w:rPr>
              <w:t>5.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4A925E" w14:textId="77777777" w:rsidR="00985FA9" w:rsidRPr="00592417" w:rsidRDefault="00985FA9" w:rsidP="00E17BB7">
            <w:pPr>
              <w:pStyle w:val="Style23"/>
              <w:shd w:val="clear" w:color="auto" w:fill="auto"/>
              <w:spacing w:line="278" w:lineRule="exact"/>
              <w:jc w:val="both"/>
              <w:rPr>
                <w:sz w:val="28"/>
                <w:szCs w:val="28"/>
              </w:rPr>
            </w:pPr>
            <w:r w:rsidRPr="00592417">
              <w:rPr>
                <w:rStyle w:val="CharStyle24"/>
                <w:sz w:val="28"/>
                <w:szCs w:val="28"/>
              </w:rPr>
              <w:t>Сумарні витрати на виконання запланованого регулювання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DDFA37" w14:textId="77777777" w:rsidR="00985FA9" w:rsidRPr="00592417" w:rsidRDefault="00985FA9" w:rsidP="00E17BB7">
            <w:pPr>
              <w:pStyle w:val="Style91"/>
              <w:shd w:val="clear" w:color="auto" w:fill="auto"/>
              <w:spacing w:line="80" w:lineRule="exact"/>
              <w:ind w:left="880"/>
              <w:jc w:val="center"/>
              <w:rPr>
                <w:sz w:val="28"/>
                <w:szCs w:val="28"/>
              </w:rPr>
            </w:pPr>
            <w:r w:rsidRPr="00592417">
              <w:rPr>
                <w:rStyle w:val="CharStyle92"/>
                <w:sz w:val="28"/>
                <w:szCs w:val="28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4D031" w14:textId="77777777" w:rsidR="00985FA9" w:rsidRPr="00592417" w:rsidRDefault="00985FA9" w:rsidP="00E17BB7">
            <w:pPr>
              <w:pStyle w:val="Style91"/>
              <w:shd w:val="clear" w:color="auto" w:fill="auto"/>
              <w:spacing w:line="80" w:lineRule="exact"/>
              <w:ind w:left="820"/>
              <w:jc w:val="center"/>
              <w:rPr>
                <w:sz w:val="28"/>
                <w:szCs w:val="28"/>
              </w:rPr>
            </w:pPr>
            <w:r w:rsidRPr="00592417">
              <w:rPr>
                <w:rStyle w:val="CharStyle92"/>
                <w:sz w:val="28"/>
                <w:szCs w:val="28"/>
              </w:rPr>
              <w:t>-</w:t>
            </w:r>
          </w:p>
        </w:tc>
      </w:tr>
    </w:tbl>
    <w:p w14:paraId="7F3CB625" w14:textId="77777777" w:rsidR="000F663B" w:rsidRPr="00592417" w:rsidRDefault="000F663B" w:rsidP="000F663B">
      <w:pPr>
        <w:pStyle w:val="Style27"/>
        <w:keepNext/>
        <w:keepLines/>
        <w:shd w:val="clear" w:color="auto" w:fill="auto"/>
        <w:spacing w:before="56" w:line="326" w:lineRule="exact"/>
        <w:ind w:left="142" w:right="20" w:firstLine="425"/>
        <w:jc w:val="both"/>
        <w:rPr>
          <w:sz w:val="28"/>
          <w:szCs w:val="28"/>
        </w:rPr>
      </w:pPr>
      <w:r w:rsidRPr="00592417">
        <w:rPr>
          <w:rStyle w:val="CharStyle28"/>
          <w:sz w:val="28"/>
          <w:szCs w:val="28"/>
        </w:rPr>
        <w:t>5. Розроблення коригуючих (пом’якшувальних) заходів для малого підприємництва щодо запропонованого регулювання не передбачено.</w:t>
      </w:r>
    </w:p>
    <w:p w14:paraId="5724B75B" w14:textId="77777777" w:rsidR="000F663B" w:rsidRPr="00592417" w:rsidRDefault="000F663B" w:rsidP="000F663B">
      <w:pPr>
        <w:pStyle w:val="rvps3"/>
        <w:shd w:val="clear" w:color="auto" w:fill="FFFFFF"/>
        <w:spacing w:before="0" w:beforeAutospacing="0" w:after="0" w:afterAutospacing="0"/>
        <w:ind w:right="-1" w:firstLine="567"/>
        <w:jc w:val="both"/>
        <w:rPr>
          <w:rStyle w:val="CharStyle28"/>
          <w:sz w:val="28"/>
          <w:szCs w:val="28"/>
        </w:rPr>
      </w:pPr>
    </w:p>
    <w:p w14:paraId="369AF919" w14:textId="194C2D6B" w:rsidR="00E32243" w:rsidRPr="00702587" w:rsidRDefault="00E32243" w:rsidP="00A309EE">
      <w:pPr>
        <w:pStyle w:val="af6"/>
        <w:widowControl w:val="0"/>
        <w:tabs>
          <w:tab w:val="left" w:pos="990"/>
        </w:tabs>
        <w:spacing w:before="120" w:after="120"/>
        <w:ind w:left="1070"/>
        <w:rPr>
          <w:rFonts w:eastAsia="Times New Roman"/>
          <w:b/>
          <w:sz w:val="28"/>
          <w:szCs w:val="28"/>
          <w:lang w:val="uk-UA" w:eastAsia="ru-RU"/>
        </w:rPr>
      </w:pPr>
      <w:r w:rsidRPr="00702587">
        <w:rPr>
          <w:rFonts w:eastAsia="Times New Roman"/>
          <w:b/>
          <w:sz w:val="28"/>
          <w:szCs w:val="28"/>
          <w:lang w:val="uk-UA" w:eastAsia="ru-RU"/>
        </w:rPr>
        <w:t xml:space="preserve">Витрати 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702587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003"/>
        <w:gridCol w:w="794"/>
        <w:gridCol w:w="1782"/>
        <w:gridCol w:w="1757"/>
        <w:gridCol w:w="61"/>
      </w:tblGrid>
      <w:tr w:rsidR="00023665" w:rsidRPr="00592417" w14:paraId="1FBCDA46" w14:textId="7777777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9CB5" w14:textId="77777777" w:rsidR="00E32243" w:rsidRPr="00592417" w:rsidRDefault="00E32243" w:rsidP="00FA7487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Порядковий номер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C669" w14:textId="77777777" w:rsidR="00E32243" w:rsidRPr="00592417" w:rsidRDefault="00E32243" w:rsidP="00FA7487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Витрати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9151" w14:textId="77777777" w:rsidR="00E32243" w:rsidRPr="00592417" w:rsidRDefault="00E32243" w:rsidP="00FA7487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За перший рік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D534" w14:textId="77777777" w:rsidR="00E32243" w:rsidRPr="00592417" w:rsidRDefault="00E32243" w:rsidP="00FA7487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За п’ять років</w:t>
            </w:r>
          </w:p>
        </w:tc>
      </w:tr>
      <w:tr w:rsidR="00023665" w:rsidRPr="00592417" w14:paraId="7D142DEB" w14:textId="7777777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739E" w14:textId="77777777" w:rsidR="00AC6CFA" w:rsidRPr="00592417" w:rsidRDefault="00AC6CFA" w:rsidP="00FA7487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BAA6" w14:textId="57B8C5CA" w:rsidR="00AC6CFA" w:rsidRPr="00592417" w:rsidRDefault="00AC6CFA" w:rsidP="00FA7487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Процедури отримання первинної інформації про вимоги регулювання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475A" w14:textId="2218C359" w:rsidR="00AC6CFA" w:rsidRPr="00592417" w:rsidRDefault="00396AC4" w:rsidP="00E17BB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sz w:val="28"/>
                <w:szCs w:val="28"/>
              </w:rPr>
              <w:t>24,0 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0163" w14:textId="65DDFBCA" w:rsidR="00AC6CFA" w:rsidRPr="00592417" w:rsidRDefault="00396AC4" w:rsidP="00E17BB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sz w:val="28"/>
                <w:szCs w:val="28"/>
              </w:rPr>
              <w:t>24,0 грн</w:t>
            </w:r>
          </w:p>
        </w:tc>
      </w:tr>
      <w:tr w:rsidR="00023665" w:rsidRPr="00592417" w14:paraId="7E096CA1" w14:textId="7777777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9359" w14:textId="77777777" w:rsidR="00E32243" w:rsidRPr="00592417" w:rsidRDefault="00E32243" w:rsidP="00FA7487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E53F" w14:textId="688AD5F1" w:rsidR="00B70024" w:rsidRPr="00592417" w:rsidRDefault="00E32243" w:rsidP="00FA7487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Процедури організації виконання вимог регулювання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7DFA" w14:textId="77777777" w:rsidR="00E32243" w:rsidRPr="00592417" w:rsidRDefault="0071132B" w:rsidP="00FA7487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0</w:t>
            </w:r>
            <w:r w:rsidR="00B73752" w:rsidRPr="00592417">
              <w:rPr>
                <w:rFonts w:eastAsia="Times New Roman"/>
                <w:sz w:val="28"/>
                <w:szCs w:val="28"/>
                <w:lang w:val="uk-UA" w:eastAsia="ru-RU"/>
              </w:rPr>
              <w:t>.</w:t>
            </w: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00  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9C5C" w14:textId="77777777" w:rsidR="00E32243" w:rsidRPr="00592417" w:rsidRDefault="0071132B" w:rsidP="00FA7487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0</w:t>
            </w:r>
            <w:r w:rsidR="00B73752" w:rsidRPr="00592417">
              <w:rPr>
                <w:rFonts w:eastAsia="Times New Roman"/>
                <w:sz w:val="28"/>
                <w:szCs w:val="28"/>
                <w:lang w:val="uk-UA" w:eastAsia="ru-RU"/>
              </w:rPr>
              <w:t>.</w:t>
            </w: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 xml:space="preserve">00 грн </w:t>
            </w:r>
          </w:p>
        </w:tc>
      </w:tr>
      <w:tr w:rsidR="00023665" w:rsidRPr="00592417" w14:paraId="7E85F4DA" w14:textId="7777777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5C51" w14:textId="77777777" w:rsidR="00AC6CFA" w:rsidRPr="00592417" w:rsidRDefault="00AC6CFA" w:rsidP="00FA7487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64C4" w14:textId="77777777" w:rsidR="00AC6CFA" w:rsidRPr="00592417" w:rsidRDefault="000C480C" w:rsidP="00FA7487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РАЗОМ (сума рядків: 1+2</w:t>
            </w:r>
            <w:r w:rsidR="00AC6CFA" w:rsidRPr="00592417">
              <w:rPr>
                <w:rFonts w:eastAsia="Times New Roman"/>
                <w:sz w:val="28"/>
                <w:szCs w:val="28"/>
                <w:lang w:val="uk-UA" w:eastAsia="ru-RU"/>
              </w:rPr>
              <w:t>), гривень</w:t>
            </w:r>
          </w:p>
          <w:p w14:paraId="1761AF23" w14:textId="77777777" w:rsidR="00AC6CFA" w:rsidRPr="00592417" w:rsidRDefault="00AC6CFA" w:rsidP="00FA7487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95FA" w14:textId="5251FC7D" w:rsidR="00AC6CFA" w:rsidRPr="00592417" w:rsidRDefault="00396AC4" w:rsidP="00E17BB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sz w:val="28"/>
                <w:szCs w:val="28"/>
              </w:rPr>
              <w:t>24,0 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5D81" w14:textId="22A045B4" w:rsidR="00AC6CFA" w:rsidRPr="00592417" w:rsidRDefault="00396AC4" w:rsidP="00E17BB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sz w:val="28"/>
                <w:szCs w:val="28"/>
              </w:rPr>
              <w:t>24,0 грн</w:t>
            </w:r>
          </w:p>
        </w:tc>
      </w:tr>
      <w:tr w:rsidR="00023665" w:rsidRPr="00592417" w14:paraId="1D7B9338" w14:textId="7777777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4AF9" w14:textId="77777777" w:rsidR="00E32243" w:rsidRPr="00592417" w:rsidRDefault="00E32243" w:rsidP="00FA7487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CA7D" w14:textId="2A806E71" w:rsidR="00B70024" w:rsidRPr="00592417" w:rsidRDefault="00E32243" w:rsidP="00FA7487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F218" w14:textId="337D5551" w:rsidR="00E32243" w:rsidRPr="00592417" w:rsidRDefault="0016054A" w:rsidP="003D720B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2</w:t>
            </w:r>
            <w:r w:rsidR="0018206D" w:rsidRPr="00592417">
              <w:rPr>
                <w:rFonts w:eastAsia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3777" w14:textId="6D2F5E38" w:rsidR="00E32243" w:rsidRPr="00592417" w:rsidRDefault="0016054A" w:rsidP="003D720B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2</w:t>
            </w:r>
            <w:r w:rsidR="0018206D" w:rsidRPr="00592417">
              <w:rPr>
                <w:rFonts w:eastAsia="Times New Roman"/>
                <w:sz w:val="28"/>
                <w:szCs w:val="28"/>
                <w:lang w:val="uk-UA" w:eastAsia="ru-RU"/>
              </w:rPr>
              <w:t>26</w:t>
            </w:r>
          </w:p>
        </w:tc>
      </w:tr>
      <w:tr w:rsidR="00023665" w:rsidRPr="00592417" w14:paraId="16B654E6" w14:textId="77777777" w:rsidTr="00AC6CF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8DA8" w14:textId="77777777" w:rsidR="00AC6CFA" w:rsidRPr="00592417" w:rsidRDefault="00AC6CFA" w:rsidP="00FA7487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101C" w14:textId="0E363768" w:rsidR="00AC6CFA" w:rsidRPr="00592417" w:rsidRDefault="00AC6CFA" w:rsidP="00FA7487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3</w:t>
            </w:r>
            <w:r w:rsidR="005D3C27">
              <w:rPr>
                <w:rFonts w:eastAsia="Times New Roman"/>
                <w:sz w:val="28"/>
                <w:szCs w:val="28"/>
                <w:lang w:val="uk-UA" w:eastAsia="ru-RU"/>
              </w:rPr>
              <w:t>*</w:t>
            </w: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рядок 4), гривень</w:t>
            </w:r>
            <w:r w:rsidR="005D3C27">
              <w:rPr>
                <w:rFonts w:eastAsia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CDDA" w14:textId="437DAFDD" w:rsidR="00AC6CFA" w:rsidRPr="00592417" w:rsidRDefault="0016054A" w:rsidP="00E17BB7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5 424</w:t>
            </w:r>
            <w:r w:rsidR="00396AC4" w:rsidRPr="00592417">
              <w:rPr>
                <w:rFonts w:eastAsia="Times New Roman"/>
                <w:sz w:val="28"/>
                <w:szCs w:val="28"/>
                <w:lang w:val="uk-UA" w:eastAsia="ru-RU"/>
              </w:rPr>
              <w:t>,0 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E934" w14:textId="28C8E913" w:rsidR="00AC6CFA" w:rsidRPr="00592417" w:rsidRDefault="0016054A" w:rsidP="00E17BB7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5 424,0 грн</w:t>
            </w:r>
          </w:p>
        </w:tc>
      </w:tr>
      <w:tr w:rsidR="00023665" w:rsidRPr="00592417" w14:paraId="7B5BA300" w14:textId="77777777" w:rsidTr="00AC6CFA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3A955" w14:textId="77777777" w:rsidR="00AC6CFA" w:rsidRPr="00592417" w:rsidRDefault="00AC6CFA" w:rsidP="00FA7487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E2729E" w14:textId="77777777" w:rsidR="00AC6CFA" w:rsidRPr="00592417" w:rsidRDefault="00AC6CFA" w:rsidP="00FA7487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3D716" w14:textId="77777777" w:rsidR="00AC6CFA" w:rsidRPr="00592417" w:rsidRDefault="00AC6CFA" w:rsidP="00E17BB7">
            <w:pPr>
              <w:jc w:val="center"/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F4FF7" w14:textId="77777777" w:rsidR="00AC6CFA" w:rsidRPr="00592417" w:rsidRDefault="00AC6CFA" w:rsidP="00E17BB7">
            <w:pPr>
              <w:jc w:val="center"/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023665" w:rsidRPr="00592417" w14:paraId="73943054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058922E7" w14:textId="77777777" w:rsidR="00856E3E" w:rsidRPr="0059241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Сумарні витрати за альтернативами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790C9A9B" w14:textId="77777777" w:rsidR="00856E3E" w:rsidRPr="0059241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Сума витрат, гривень</w:t>
            </w:r>
          </w:p>
        </w:tc>
      </w:tr>
      <w:tr w:rsidR="00023665" w:rsidRPr="00592417" w14:paraId="33952027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170F08D2" w14:textId="77777777" w:rsidR="00856E3E" w:rsidRPr="0059241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iCs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b/>
                <w:iCs/>
                <w:sz w:val="28"/>
                <w:szCs w:val="28"/>
                <w:lang w:val="uk-UA" w:eastAsia="ru-RU"/>
              </w:rPr>
              <w:t>Альтернатива 1.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36D20EF8" w14:textId="77777777" w:rsidR="00856E3E" w:rsidRPr="0059241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023665" w:rsidRPr="00592417" w14:paraId="7A147618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7AFF4CC2" w14:textId="77777777" w:rsidR="00856E3E" w:rsidRPr="0059241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iCs/>
                <w:sz w:val="28"/>
                <w:szCs w:val="28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2F30B174" w14:textId="47A84525" w:rsidR="00856E3E" w:rsidRPr="00592417" w:rsidRDefault="00034411" w:rsidP="00997ADA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Невиконання вимог законодавства в частині</w:t>
            </w:r>
            <w:r w:rsidR="000C480C" w:rsidRPr="00592417">
              <w:rPr>
                <w:rFonts w:eastAsia="Times New Roman"/>
                <w:sz w:val="28"/>
                <w:szCs w:val="28"/>
                <w:lang w:val="uk-UA" w:eastAsia="ru-RU"/>
              </w:rPr>
              <w:t xml:space="preserve"> </w:t>
            </w:r>
            <w:r w:rsidRPr="00592417">
              <w:rPr>
                <w:sz w:val="28"/>
                <w:szCs w:val="28"/>
                <w:lang w:val="uk-UA"/>
              </w:rPr>
              <w:t>стимулювання пошуку</w:t>
            </w:r>
            <w:r w:rsidR="008206C7" w:rsidRPr="00592417">
              <w:rPr>
                <w:sz w:val="28"/>
                <w:szCs w:val="28"/>
                <w:lang w:val="uk-UA"/>
              </w:rPr>
              <w:t xml:space="preserve"> та</w:t>
            </w:r>
            <w:r w:rsidRPr="00592417">
              <w:rPr>
                <w:sz w:val="28"/>
                <w:szCs w:val="28"/>
                <w:lang w:val="uk-UA"/>
              </w:rPr>
              <w:t xml:space="preserve"> видобутку корисних копалин, </w:t>
            </w:r>
            <w:r w:rsidR="008206C7" w:rsidRPr="00592417">
              <w:rPr>
                <w:sz w:val="28"/>
                <w:szCs w:val="28"/>
                <w:lang w:val="uk-UA"/>
              </w:rPr>
              <w:t xml:space="preserve">а також </w:t>
            </w:r>
            <w:proofErr w:type="spellStart"/>
            <w:r w:rsidR="008206C7" w:rsidRPr="00592417">
              <w:rPr>
                <w:sz w:val="28"/>
                <w:szCs w:val="28"/>
                <w:lang w:val="uk-UA"/>
              </w:rPr>
              <w:t>раціональногло</w:t>
            </w:r>
            <w:proofErr w:type="spellEnd"/>
            <w:r w:rsidR="008206C7" w:rsidRPr="00592417">
              <w:rPr>
                <w:sz w:val="28"/>
                <w:szCs w:val="28"/>
                <w:lang w:val="uk-UA"/>
              </w:rPr>
              <w:t xml:space="preserve"> користування надрами </w:t>
            </w:r>
            <w:r w:rsidRPr="00592417">
              <w:rPr>
                <w:sz w:val="28"/>
                <w:szCs w:val="28"/>
                <w:lang w:val="uk-UA"/>
              </w:rPr>
              <w:t>для</w:t>
            </w:r>
            <w:r w:rsidR="008206C7" w:rsidRPr="00592417">
              <w:rPr>
                <w:sz w:val="28"/>
                <w:szCs w:val="28"/>
                <w:lang w:val="uk-UA"/>
              </w:rPr>
              <w:t xml:space="preserve"> забезпечення</w:t>
            </w:r>
            <w:r w:rsidRPr="00592417">
              <w:rPr>
                <w:sz w:val="28"/>
                <w:szCs w:val="28"/>
                <w:lang w:val="uk-UA"/>
              </w:rPr>
              <w:t xml:space="preserve"> сталого розвитку економіки та обороноздатності держави</w:t>
            </w:r>
            <w:r w:rsidR="00997ADA" w:rsidRPr="00592417">
              <w:rPr>
                <w:sz w:val="28"/>
                <w:szCs w:val="28"/>
                <w:lang w:val="uk-UA"/>
              </w:rPr>
              <w:t>.</w:t>
            </w:r>
          </w:p>
        </w:tc>
      </w:tr>
      <w:tr w:rsidR="00023665" w:rsidRPr="00592417" w14:paraId="2F5FCD39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7E037771" w14:textId="77777777" w:rsidR="00E32243" w:rsidRPr="00592417" w:rsidRDefault="00E32243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iCs/>
                <w:sz w:val="28"/>
                <w:szCs w:val="28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660A2CA6" w14:textId="3C85B8A8" w:rsidR="00E32243" w:rsidRPr="00592417" w:rsidRDefault="000C480C" w:rsidP="00995204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592417">
              <w:rPr>
                <w:color w:val="auto"/>
                <w:sz w:val="28"/>
                <w:szCs w:val="28"/>
                <w:lang w:val="uk-UA"/>
              </w:rPr>
              <w:t>Відсутність</w:t>
            </w:r>
            <w:r w:rsidR="006422CD" w:rsidRPr="00592417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="008206C7" w:rsidRPr="00592417">
              <w:rPr>
                <w:color w:val="auto"/>
                <w:sz w:val="28"/>
                <w:szCs w:val="28"/>
                <w:lang w:val="uk-UA"/>
              </w:rPr>
              <w:t>раціонального користування надрами</w:t>
            </w:r>
            <w:r w:rsidR="00355C4D" w:rsidRPr="00592417">
              <w:rPr>
                <w:color w:val="auto"/>
                <w:sz w:val="28"/>
                <w:szCs w:val="28"/>
                <w:lang w:val="uk-UA"/>
              </w:rPr>
              <w:t xml:space="preserve"> та</w:t>
            </w:r>
            <w:r w:rsidR="008206C7" w:rsidRPr="00592417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="00355C4D" w:rsidRPr="00592417">
              <w:rPr>
                <w:color w:val="auto"/>
                <w:sz w:val="28"/>
                <w:szCs w:val="28"/>
                <w:lang w:val="uk-UA"/>
              </w:rPr>
              <w:t xml:space="preserve">використання </w:t>
            </w:r>
            <w:r w:rsidR="008206C7" w:rsidRPr="00592417">
              <w:rPr>
                <w:color w:val="auto"/>
                <w:sz w:val="28"/>
                <w:szCs w:val="28"/>
                <w:lang w:val="uk-UA"/>
              </w:rPr>
              <w:t xml:space="preserve">технологічних </w:t>
            </w:r>
            <w:r w:rsidR="008206C7" w:rsidRPr="00592417">
              <w:rPr>
                <w:color w:val="auto"/>
                <w:sz w:val="28"/>
                <w:szCs w:val="28"/>
                <w:lang w:val="uk-UA"/>
              </w:rPr>
              <w:lastRenderedPageBreak/>
              <w:t>процесів розвідки та видобутку корисних копалин</w:t>
            </w:r>
            <w:r w:rsidR="00995204" w:rsidRPr="00592417">
              <w:rPr>
                <w:color w:val="auto"/>
                <w:sz w:val="28"/>
                <w:szCs w:val="28"/>
                <w:lang w:val="uk-UA"/>
              </w:rPr>
              <w:t>,</w:t>
            </w:r>
            <w:r w:rsidR="008206C7" w:rsidRPr="00592417">
              <w:rPr>
                <w:color w:val="auto"/>
                <w:sz w:val="28"/>
                <w:szCs w:val="28"/>
                <w:lang w:val="uk-UA"/>
              </w:rPr>
              <w:t xml:space="preserve"> а також в галузях переробки і реалізації мінеральної сировини</w:t>
            </w:r>
          </w:p>
        </w:tc>
      </w:tr>
      <w:tr w:rsidR="00023665" w:rsidRPr="00592417" w14:paraId="5DA830C6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0950D349" w14:textId="77777777" w:rsidR="00856E3E" w:rsidRPr="0059241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iCs/>
                <w:sz w:val="28"/>
                <w:szCs w:val="28"/>
                <w:lang w:val="uk-UA" w:eastAsia="ru-RU"/>
              </w:rPr>
              <w:lastRenderedPageBreak/>
              <w:t>Витрати с/г малого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7CC6473F" w14:textId="5440BD74" w:rsidR="00856E3E" w:rsidRPr="00592417" w:rsidRDefault="006422CD" w:rsidP="00995204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i/>
                <w:iCs/>
                <w:sz w:val="28"/>
                <w:szCs w:val="28"/>
                <w:lang w:val="uk-UA" w:eastAsia="ru-RU"/>
              </w:rPr>
            </w:pPr>
            <w:r w:rsidRPr="00592417">
              <w:rPr>
                <w:sz w:val="28"/>
                <w:szCs w:val="28"/>
                <w:lang w:val="uk-UA"/>
              </w:rPr>
              <w:t xml:space="preserve">Відсутність </w:t>
            </w:r>
            <w:r w:rsidR="00355C4D" w:rsidRPr="00592417">
              <w:rPr>
                <w:sz w:val="28"/>
                <w:szCs w:val="28"/>
                <w:lang w:val="uk-UA"/>
              </w:rPr>
              <w:t>раціонального користування надрами та використання технологічних процесів розвідки та видобутку корисних копалин</w:t>
            </w:r>
            <w:r w:rsidR="00995204" w:rsidRPr="00592417">
              <w:rPr>
                <w:sz w:val="28"/>
                <w:szCs w:val="28"/>
                <w:lang w:val="uk-UA"/>
              </w:rPr>
              <w:t>,</w:t>
            </w:r>
            <w:r w:rsidR="00355C4D" w:rsidRPr="00592417">
              <w:rPr>
                <w:sz w:val="28"/>
                <w:szCs w:val="28"/>
                <w:lang w:val="uk-UA"/>
              </w:rPr>
              <w:t xml:space="preserve"> а також в галузях переробки і реалізації мінеральної сировини</w:t>
            </w:r>
          </w:p>
        </w:tc>
      </w:tr>
      <w:tr w:rsidR="00023665" w:rsidRPr="00592417" w14:paraId="425A116F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1864038F" w14:textId="77777777" w:rsidR="00856E3E" w:rsidRPr="0059241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iCs/>
                <w:sz w:val="28"/>
                <w:szCs w:val="28"/>
                <w:lang w:val="uk-UA" w:eastAsia="ru-RU"/>
              </w:rPr>
            </w:pPr>
            <w:bookmarkStart w:id="5" w:name="_Hlk16069202"/>
            <w:r w:rsidRPr="00592417">
              <w:rPr>
                <w:rFonts w:eastAsia="Times New Roman"/>
                <w:b/>
                <w:iCs/>
                <w:sz w:val="28"/>
                <w:szCs w:val="28"/>
                <w:lang w:val="uk-UA" w:eastAsia="ru-RU"/>
              </w:rPr>
              <w:t xml:space="preserve">Альтернатива </w:t>
            </w:r>
            <w:r w:rsidR="00953984" w:rsidRPr="00592417">
              <w:rPr>
                <w:rFonts w:eastAsia="Times New Roman"/>
                <w:b/>
                <w:iCs/>
                <w:sz w:val="28"/>
                <w:szCs w:val="28"/>
                <w:lang w:val="uk-UA" w:eastAsia="ru-RU"/>
              </w:rPr>
              <w:t>2</w:t>
            </w:r>
            <w:r w:rsidRPr="00592417">
              <w:rPr>
                <w:rFonts w:eastAsia="Times New Roman"/>
                <w:b/>
                <w:i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4FE94071" w14:textId="77777777" w:rsidR="00856E3E" w:rsidRPr="0059241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023665" w:rsidRPr="00592417" w14:paraId="74C93F2A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145B95C3" w14:textId="77777777" w:rsidR="00856E3E" w:rsidRPr="0059241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iCs/>
                <w:sz w:val="28"/>
                <w:szCs w:val="28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188D036E" w14:textId="77777777" w:rsidR="00856E3E" w:rsidRPr="00592417" w:rsidRDefault="00B348A5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 xml:space="preserve">Відсутні </w:t>
            </w:r>
          </w:p>
        </w:tc>
      </w:tr>
      <w:tr w:rsidR="00023665" w:rsidRPr="00592417" w14:paraId="6B8B97FD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678934E7" w14:textId="77777777" w:rsidR="003E77E9" w:rsidRPr="00592417" w:rsidRDefault="003E77E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iCs/>
                <w:sz w:val="28"/>
                <w:szCs w:val="28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15BF6B7F" w14:textId="681B059E" w:rsidR="003E77E9" w:rsidRPr="00592417" w:rsidRDefault="0016054A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5 424,0 грн</w:t>
            </w:r>
          </w:p>
        </w:tc>
      </w:tr>
      <w:tr w:rsidR="003E77E9" w:rsidRPr="00592417" w14:paraId="58ACD170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6552AF3B" w14:textId="77777777" w:rsidR="003E77E9" w:rsidRPr="00592417" w:rsidRDefault="003E77E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iCs/>
                <w:sz w:val="28"/>
                <w:szCs w:val="28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3019610C" w14:textId="33DB0D1C" w:rsidR="003E77E9" w:rsidRPr="00592417" w:rsidRDefault="00D0427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92417">
              <w:rPr>
                <w:sz w:val="28"/>
                <w:szCs w:val="28"/>
                <w:lang w:val="uk-UA"/>
              </w:rPr>
              <w:t>49 776</w:t>
            </w:r>
            <w:r w:rsidRPr="00592417">
              <w:rPr>
                <w:sz w:val="28"/>
                <w:szCs w:val="28"/>
              </w:rPr>
              <w:t>,0 грн</w:t>
            </w:r>
          </w:p>
        </w:tc>
      </w:tr>
      <w:bookmarkEnd w:id="5"/>
    </w:tbl>
    <w:p w14:paraId="71DE2E93" w14:textId="77777777" w:rsidR="002C2ECD" w:rsidRDefault="002C2ECD" w:rsidP="002C2ECD">
      <w:pPr>
        <w:ind w:firstLine="72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14:paraId="042C8ED5" w14:textId="77777777" w:rsidR="00C240C3" w:rsidRPr="00592417" w:rsidRDefault="003B7554" w:rsidP="00FA7487">
      <w:pPr>
        <w:widowControl w:val="0"/>
        <w:tabs>
          <w:tab w:val="left" w:pos="990"/>
        </w:tabs>
        <w:spacing w:before="120" w:after="120"/>
        <w:ind w:firstLine="709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592417">
        <w:rPr>
          <w:rFonts w:eastAsia="Times New Roman"/>
          <w:b/>
          <w:sz w:val="28"/>
          <w:szCs w:val="28"/>
          <w:lang w:val="uk-UA" w:eastAsia="ru-RU"/>
        </w:rPr>
        <w:t>IV. </w:t>
      </w:r>
      <w:r w:rsidR="00C240C3" w:rsidRPr="00592417">
        <w:rPr>
          <w:rFonts w:eastAsia="Times New Roman"/>
          <w:b/>
          <w:sz w:val="28"/>
          <w:szCs w:val="28"/>
          <w:lang w:val="uk-UA" w:eastAsia="ru-RU"/>
        </w:rPr>
        <w:t>Вибір найбільш оптимального альтернативного способу досягнення цілей</w:t>
      </w:r>
    </w:p>
    <w:tbl>
      <w:tblPr>
        <w:tblW w:w="9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702"/>
        <w:gridCol w:w="646"/>
        <w:gridCol w:w="1962"/>
        <w:gridCol w:w="2020"/>
      </w:tblGrid>
      <w:tr w:rsidR="00023665" w:rsidRPr="00592417" w14:paraId="0897C3A0" w14:textId="77777777" w:rsidTr="00592417">
        <w:tc>
          <w:tcPr>
            <w:tcW w:w="2430" w:type="dxa"/>
          </w:tcPr>
          <w:p w14:paraId="3C70438B" w14:textId="77777777" w:rsidR="00C240C3" w:rsidRPr="00592417" w:rsidRDefault="00C240C3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702" w:type="dxa"/>
          </w:tcPr>
          <w:p w14:paraId="39DBEDE2" w14:textId="77777777" w:rsidR="00C240C3" w:rsidRPr="00592417" w:rsidRDefault="00375465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Бал результативності (за чотири</w:t>
            </w:r>
            <w:r w:rsidR="00C240C3"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бальною системою оцінки)</w:t>
            </w:r>
          </w:p>
        </w:tc>
        <w:tc>
          <w:tcPr>
            <w:tcW w:w="4628" w:type="dxa"/>
            <w:gridSpan w:val="3"/>
          </w:tcPr>
          <w:p w14:paraId="4541CE65" w14:textId="77777777" w:rsidR="00C240C3" w:rsidRPr="00592417" w:rsidRDefault="00C240C3" w:rsidP="002149E6">
            <w:pPr>
              <w:widowControl w:val="0"/>
              <w:tabs>
                <w:tab w:val="left" w:pos="990"/>
              </w:tabs>
              <w:spacing w:after="12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Коментарі щодо присвоєння відповідного </w:t>
            </w:r>
            <w:proofErr w:type="spellStart"/>
            <w:r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бала</w:t>
            </w:r>
            <w:proofErr w:type="spellEnd"/>
          </w:p>
        </w:tc>
      </w:tr>
      <w:tr w:rsidR="00023665" w:rsidRPr="00592417" w14:paraId="2977BA88" w14:textId="77777777" w:rsidTr="00592417">
        <w:tc>
          <w:tcPr>
            <w:tcW w:w="2430" w:type="dxa"/>
            <w:tcBorders>
              <w:bottom w:val="single" w:sz="4" w:space="0" w:color="auto"/>
            </w:tcBorders>
          </w:tcPr>
          <w:p w14:paraId="413876D0" w14:textId="77777777" w:rsidR="00382BB0" w:rsidRPr="0059241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2E32F16A" w14:textId="77777777" w:rsidR="00382BB0" w:rsidRPr="0059241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14:paraId="73643FE7" w14:textId="77777777" w:rsidR="00382BB0" w:rsidRPr="0059241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628" w:type="dxa"/>
            <w:gridSpan w:val="3"/>
            <w:tcBorders>
              <w:bottom w:val="single" w:sz="4" w:space="0" w:color="auto"/>
            </w:tcBorders>
          </w:tcPr>
          <w:p w14:paraId="67F47D4C" w14:textId="77777777" w:rsidR="00382BB0" w:rsidRPr="00592417" w:rsidRDefault="005F3926" w:rsidP="00C563C1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Така альтернатива не сприятиме досягненню цілей державного регулювання.</w:t>
            </w:r>
            <w:r w:rsidRPr="00592417">
              <w:rPr>
                <w:sz w:val="28"/>
                <w:szCs w:val="28"/>
                <w:lang w:val="uk-UA"/>
              </w:rPr>
              <w:t xml:space="preserve"> </w:t>
            </w: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 xml:space="preserve">Залишаються проблеми </w:t>
            </w:r>
            <w:r w:rsidR="00E421CE" w:rsidRPr="00592417">
              <w:rPr>
                <w:rFonts w:eastAsia="Times New Roman"/>
                <w:sz w:val="28"/>
                <w:szCs w:val="28"/>
                <w:lang w:val="uk-UA" w:eastAsia="ru-RU"/>
              </w:rPr>
              <w:t>зазначені у Розділі 1 Аналізу.</w:t>
            </w:r>
          </w:p>
        </w:tc>
      </w:tr>
      <w:tr w:rsidR="00023665" w:rsidRPr="00592417" w14:paraId="15BEB265" w14:textId="77777777" w:rsidTr="00592417">
        <w:tc>
          <w:tcPr>
            <w:tcW w:w="2430" w:type="dxa"/>
            <w:tcBorders>
              <w:bottom w:val="single" w:sz="4" w:space="0" w:color="auto"/>
            </w:tcBorders>
          </w:tcPr>
          <w:p w14:paraId="713BB8CA" w14:textId="77777777" w:rsidR="00F111FF" w:rsidRPr="00592417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14:paraId="1B2CFEDE" w14:textId="6C4513FA" w:rsidR="001662EA" w:rsidRPr="00592417" w:rsidRDefault="00F111FF" w:rsidP="001662EA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628" w:type="dxa"/>
            <w:gridSpan w:val="3"/>
            <w:tcBorders>
              <w:bottom w:val="single" w:sz="4" w:space="0" w:color="auto"/>
            </w:tcBorders>
          </w:tcPr>
          <w:p w14:paraId="283A4A44" w14:textId="72A6F424" w:rsidR="00A564A2" w:rsidRPr="00592417" w:rsidRDefault="00F111FF" w:rsidP="00C563C1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Така альтернатива сприятиме досягненню цілей державного регулювання</w:t>
            </w:r>
            <w:r w:rsidR="00D95A1B" w:rsidRPr="00592417">
              <w:rPr>
                <w:rFonts w:eastAsia="Times New Roman"/>
                <w:sz w:val="28"/>
                <w:szCs w:val="28"/>
                <w:lang w:val="uk-UA" w:eastAsia="ru-RU"/>
              </w:rPr>
              <w:t xml:space="preserve"> щодо:</w:t>
            </w:r>
          </w:p>
          <w:p w14:paraId="2DDBF64A" w14:textId="584FF2F3" w:rsidR="00813376" w:rsidRPr="00592417" w:rsidRDefault="006422CD" w:rsidP="00813376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sz w:val="28"/>
                <w:szCs w:val="28"/>
                <w:lang w:val="uk-UA" w:eastAsia="en-US"/>
              </w:rPr>
            </w:pPr>
            <w:r w:rsidRPr="00592417">
              <w:rPr>
                <w:sz w:val="28"/>
                <w:szCs w:val="28"/>
                <w:lang w:val="uk-UA"/>
              </w:rPr>
              <w:t>стимулювання пошуку та</w:t>
            </w:r>
            <w:r w:rsidR="00D95A1B" w:rsidRPr="00592417">
              <w:rPr>
                <w:sz w:val="28"/>
                <w:szCs w:val="28"/>
                <w:lang w:val="uk-UA"/>
              </w:rPr>
              <w:t xml:space="preserve"> видобутку корисних копалин</w:t>
            </w:r>
            <w:r w:rsidRPr="00592417">
              <w:rPr>
                <w:sz w:val="28"/>
                <w:szCs w:val="28"/>
                <w:lang w:val="uk-UA"/>
              </w:rPr>
              <w:t xml:space="preserve"> для забезпечення сталого розвитку економіки та обороноздатності держави</w:t>
            </w:r>
            <w:r w:rsidR="002C4B9D" w:rsidRPr="00592417">
              <w:rPr>
                <w:sz w:val="28"/>
                <w:szCs w:val="28"/>
                <w:lang w:val="uk-UA"/>
              </w:rPr>
              <w:t xml:space="preserve"> що</w:t>
            </w:r>
            <w:r w:rsidR="007E737E" w:rsidRPr="00592417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7E737E" w:rsidRPr="00592417">
              <w:rPr>
                <w:sz w:val="28"/>
                <w:szCs w:val="28"/>
                <w:lang w:val="uk-UA"/>
              </w:rPr>
              <w:t xml:space="preserve">сприятиме ефективній реалізації політики раціонального </w:t>
            </w:r>
            <w:r w:rsidR="007E737E" w:rsidRPr="00592417">
              <w:rPr>
                <w:sz w:val="28"/>
                <w:szCs w:val="28"/>
                <w:lang w:val="uk-UA"/>
              </w:rPr>
              <w:lastRenderedPageBreak/>
              <w:t>користування надрами</w:t>
            </w:r>
            <w:r w:rsidR="002C4B9D" w:rsidRPr="00592417">
              <w:rPr>
                <w:sz w:val="28"/>
                <w:szCs w:val="28"/>
                <w:lang w:val="uk-UA"/>
              </w:rPr>
              <w:t>;</w:t>
            </w:r>
          </w:p>
          <w:p w14:paraId="4C587CC8" w14:textId="58B7AE54" w:rsidR="00F111FF" w:rsidRPr="00592417" w:rsidRDefault="00813376" w:rsidP="00D95A1B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sz w:val="28"/>
                <w:szCs w:val="28"/>
                <w:lang w:val="uk-UA"/>
              </w:rPr>
            </w:pPr>
            <w:r w:rsidRPr="00592417">
              <w:rPr>
                <w:rFonts w:eastAsia="Calibri"/>
                <w:sz w:val="28"/>
                <w:szCs w:val="28"/>
                <w:lang w:val="uk-UA" w:eastAsia="en-US"/>
              </w:rPr>
              <w:t>підвищення прозорості, інвестиційної привабливості</w:t>
            </w:r>
            <w:r w:rsidRPr="00592417">
              <w:rPr>
                <w:rFonts w:eastAsia="Times New Roman"/>
                <w:bCs/>
                <w:kern w:val="1"/>
                <w:sz w:val="28"/>
                <w:szCs w:val="28"/>
                <w:lang w:val="uk-UA" w:eastAsia="ar-SA"/>
              </w:rPr>
              <w:t xml:space="preserve">, </w:t>
            </w:r>
            <w:r w:rsidRPr="00592417">
              <w:rPr>
                <w:sz w:val="28"/>
                <w:szCs w:val="28"/>
                <w:lang w:val="uk-UA"/>
              </w:rPr>
              <w:t>та співпрац</w:t>
            </w:r>
            <w:r w:rsidR="00D95A1B" w:rsidRPr="00592417">
              <w:rPr>
                <w:sz w:val="28"/>
                <w:szCs w:val="28"/>
                <w:lang w:val="uk-UA"/>
              </w:rPr>
              <w:t>і</w:t>
            </w:r>
            <w:r w:rsidRPr="00592417">
              <w:rPr>
                <w:sz w:val="28"/>
                <w:szCs w:val="28"/>
                <w:lang w:val="uk-UA"/>
              </w:rPr>
              <w:t xml:space="preserve"> в усіх галузях процесу: розвідки, видобутку, переробки і реалізації мінеральної </w:t>
            </w:r>
            <w:r w:rsidR="008614B8" w:rsidRPr="00592417">
              <w:rPr>
                <w:sz w:val="28"/>
                <w:szCs w:val="28"/>
                <w:lang w:val="uk-UA"/>
              </w:rPr>
              <w:t>сировини;</w:t>
            </w:r>
          </w:p>
          <w:p w14:paraId="0B5D4F7A" w14:textId="0134D6F3" w:rsidR="008614B8" w:rsidRPr="00592417" w:rsidRDefault="00FD5CDF" w:rsidP="00FD5CDF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rFonts w:eastAsia="Times New Roman"/>
                <w:bCs/>
                <w:kern w:val="1"/>
                <w:sz w:val="28"/>
                <w:szCs w:val="28"/>
                <w:lang w:val="uk-UA" w:eastAsia="ar-SA"/>
              </w:rPr>
            </w:pPr>
            <w:r w:rsidRPr="00592417">
              <w:rPr>
                <w:sz w:val="28"/>
                <w:szCs w:val="28"/>
                <w:lang w:val="uk-UA"/>
              </w:rPr>
              <w:t>актуалізація та доповнення</w:t>
            </w:r>
            <w:r w:rsidR="008614B8" w:rsidRPr="00592417">
              <w:rPr>
                <w:sz w:val="28"/>
                <w:szCs w:val="28"/>
                <w:lang w:val="uk-UA"/>
              </w:rPr>
              <w:t xml:space="preserve"> Перелік</w:t>
            </w:r>
            <w:r w:rsidRPr="00592417">
              <w:rPr>
                <w:sz w:val="28"/>
                <w:szCs w:val="28"/>
                <w:lang w:val="uk-UA"/>
              </w:rPr>
              <w:t>ів</w:t>
            </w:r>
            <w:r w:rsidR="008614B8" w:rsidRPr="00592417">
              <w:rPr>
                <w:sz w:val="28"/>
                <w:szCs w:val="28"/>
                <w:lang w:val="uk-UA"/>
              </w:rPr>
              <w:t xml:space="preserve"> корисних копалин на які можуть видаватись спеціальні дозволи на користування надрами.</w:t>
            </w:r>
          </w:p>
        </w:tc>
      </w:tr>
      <w:tr w:rsidR="00023665" w:rsidRPr="00592417" w14:paraId="36FD78F5" w14:textId="77777777" w:rsidTr="00592417"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E9393" w14:textId="77777777" w:rsidR="00EC6739" w:rsidRPr="00592417" w:rsidRDefault="00EC6739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041CC" w14:textId="77777777" w:rsidR="00EC6739" w:rsidRPr="00592417" w:rsidRDefault="00EC6739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90F50" w14:textId="77777777" w:rsidR="00EC6739" w:rsidRPr="00592417" w:rsidRDefault="00EC6739" w:rsidP="00FA7487">
            <w:pPr>
              <w:widowControl w:val="0"/>
              <w:tabs>
                <w:tab w:val="left" w:pos="180"/>
                <w:tab w:val="left" w:pos="990"/>
              </w:tabs>
              <w:spacing w:after="120"/>
              <w:ind w:left="90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</w:tr>
      <w:tr w:rsidR="00023665" w:rsidRPr="00592417" w14:paraId="4B9DFC79" w14:textId="77777777" w:rsidTr="00592417">
        <w:tc>
          <w:tcPr>
            <w:tcW w:w="2430" w:type="dxa"/>
            <w:tcBorders>
              <w:top w:val="single" w:sz="4" w:space="0" w:color="auto"/>
            </w:tcBorders>
          </w:tcPr>
          <w:p w14:paraId="35162373" w14:textId="77777777" w:rsidR="00382BB0" w:rsidRPr="0059241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Рейтинг результативності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14:paraId="2D5AC174" w14:textId="77777777" w:rsidR="00382BB0" w:rsidRPr="0059241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Вигоди (підсумок)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</w:tcBorders>
          </w:tcPr>
          <w:p w14:paraId="0DBC4E58" w14:textId="77777777" w:rsidR="00382BB0" w:rsidRPr="0059241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Витрати (підсумок)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0C163939" w14:textId="77777777" w:rsidR="00382BB0" w:rsidRPr="0059241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Обґрунтування відповідного місця альтернативи у рейтингу</w:t>
            </w:r>
          </w:p>
        </w:tc>
      </w:tr>
      <w:tr w:rsidR="00023665" w:rsidRPr="00592417" w14:paraId="6EA1C634" w14:textId="77777777" w:rsidTr="00592417">
        <w:tc>
          <w:tcPr>
            <w:tcW w:w="2430" w:type="dxa"/>
            <w:tcBorders>
              <w:top w:val="single" w:sz="4" w:space="0" w:color="auto"/>
            </w:tcBorders>
          </w:tcPr>
          <w:p w14:paraId="06EB93B7" w14:textId="77777777" w:rsidR="00715369" w:rsidRPr="00592417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14:paraId="168E7A39" w14:textId="77777777" w:rsidR="00715369" w:rsidRPr="00592417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</w:pPr>
            <w:r w:rsidRPr="00592417"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  <w:t xml:space="preserve">Для держави: </w:t>
            </w:r>
          </w:p>
          <w:p w14:paraId="72F38CA9" w14:textId="77777777" w:rsidR="00715369" w:rsidRPr="00592417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uk-UA"/>
              </w:rPr>
              <w:t>Відсутні</w:t>
            </w:r>
          </w:p>
          <w:p w14:paraId="046812D4" w14:textId="77777777" w:rsidR="00715369" w:rsidRPr="00592417" w:rsidRDefault="00715369" w:rsidP="00715369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lang w:val="uk-UA" w:eastAsia="uk-UA"/>
              </w:rPr>
            </w:pPr>
            <w:r w:rsidRPr="00592417">
              <w:rPr>
                <w:rFonts w:ascii="Times New Roman" w:eastAsia="Times New Roman" w:hAnsi="Times New Roman"/>
                <w:lang w:val="uk-UA" w:eastAsia="uk-UA"/>
              </w:rPr>
              <w:t xml:space="preserve">Для суб’єктів господарювання: </w:t>
            </w:r>
          </w:p>
          <w:p w14:paraId="4D50EADC" w14:textId="77777777" w:rsidR="00715369" w:rsidRPr="00592417" w:rsidRDefault="00715369" w:rsidP="00715369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bCs w:val="0"/>
                <w:lang w:val="uk-UA" w:eastAsia="uk-UA"/>
              </w:rPr>
            </w:pPr>
            <w:bookmarkStart w:id="6" w:name="_GoBack"/>
            <w:bookmarkEnd w:id="6"/>
            <w:r w:rsidRPr="00592417">
              <w:rPr>
                <w:rFonts w:ascii="Times New Roman" w:eastAsia="Times New Roman" w:hAnsi="Times New Roman"/>
                <w:b w:val="0"/>
                <w:bCs w:val="0"/>
                <w:lang w:val="uk-UA" w:eastAsia="uk-UA"/>
              </w:rPr>
              <w:t>Відсутні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</w:tcBorders>
          </w:tcPr>
          <w:p w14:paraId="344ECD9E" w14:textId="77777777" w:rsidR="00715369" w:rsidRPr="00592417" w:rsidRDefault="00715369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  <w:t>Для держави:</w:t>
            </w:r>
          </w:p>
          <w:p w14:paraId="4E32FC1E" w14:textId="77777777" w:rsidR="00715369" w:rsidRPr="00592417" w:rsidRDefault="00715369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Відсутні</w:t>
            </w:r>
          </w:p>
          <w:p w14:paraId="14FEDCF3" w14:textId="77777777" w:rsidR="00715369" w:rsidRPr="00592417" w:rsidRDefault="00715369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b/>
                <w:sz w:val="28"/>
                <w:szCs w:val="28"/>
                <w:lang w:val="uk-UA" w:eastAsia="ru-RU"/>
              </w:rPr>
              <w:t>Для суб’єктів господарювання:</w:t>
            </w:r>
            <w:r w:rsidRPr="00592417"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106F05C9" w14:textId="3C7AA0E2" w:rsidR="00715369" w:rsidRPr="00592417" w:rsidRDefault="00715369" w:rsidP="00015712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592417">
              <w:rPr>
                <w:rFonts w:eastAsia="Times New Roman"/>
                <w:color w:val="auto"/>
                <w:sz w:val="28"/>
                <w:szCs w:val="28"/>
                <w:lang w:val="uk-UA" w:eastAsia="ru-RU"/>
              </w:rPr>
              <w:t xml:space="preserve">Залишається неврегульованість відносин </w:t>
            </w:r>
            <w:r w:rsidR="00015712" w:rsidRPr="00592417">
              <w:rPr>
                <w:color w:val="auto"/>
                <w:sz w:val="28"/>
                <w:szCs w:val="28"/>
                <w:lang w:val="uk-UA"/>
              </w:rPr>
              <w:t>у сфері раціонального користування надрами та інших галузях процесу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0E3DA9A5" w14:textId="77777777" w:rsidR="00715369" w:rsidRPr="00592417" w:rsidRDefault="00715369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Така альтернатива не сприятиме досягненню цілей державного регулювання.</w:t>
            </w:r>
          </w:p>
        </w:tc>
      </w:tr>
      <w:tr w:rsidR="00023665" w:rsidRPr="00592417" w14:paraId="40921380" w14:textId="77777777" w:rsidTr="00592417">
        <w:tc>
          <w:tcPr>
            <w:tcW w:w="2430" w:type="dxa"/>
            <w:tcBorders>
              <w:bottom w:val="single" w:sz="4" w:space="0" w:color="auto"/>
            </w:tcBorders>
          </w:tcPr>
          <w:p w14:paraId="4F3D999F" w14:textId="77777777" w:rsidR="00715369" w:rsidRPr="00592417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  <w:p w14:paraId="093B55C9" w14:textId="77777777" w:rsidR="00715369" w:rsidRPr="00592417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14:paraId="4456BE83" w14:textId="77777777" w:rsidR="00715369" w:rsidRPr="00592417" w:rsidRDefault="00715369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b/>
                <w:sz w:val="28"/>
                <w:szCs w:val="28"/>
                <w:lang w:val="uk-UA" w:eastAsia="ru-RU"/>
              </w:rPr>
              <w:t xml:space="preserve">Для держави: </w:t>
            </w:r>
          </w:p>
          <w:p w14:paraId="799D19AC" w14:textId="420B397A" w:rsidR="007C6F72" w:rsidRPr="00592417" w:rsidRDefault="002C4B9D" w:rsidP="00715369">
            <w:pPr>
              <w:widowControl w:val="0"/>
              <w:tabs>
                <w:tab w:val="left" w:pos="770"/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92417">
              <w:rPr>
                <w:rFonts w:eastAsia="Calibri"/>
                <w:sz w:val="28"/>
                <w:szCs w:val="28"/>
                <w:lang w:val="uk-UA"/>
              </w:rPr>
              <w:t xml:space="preserve">Підвищення прозорості, інвестиційної привабливості у сфері </w:t>
            </w:r>
            <w:proofErr w:type="spellStart"/>
            <w:r w:rsidRPr="00592417">
              <w:rPr>
                <w:rFonts w:eastAsia="Calibri"/>
                <w:sz w:val="28"/>
                <w:szCs w:val="28"/>
                <w:lang w:val="uk-UA"/>
              </w:rPr>
              <w:t>надрокористування</w:t>
            </w:r>
            <w:proofErr w:type="spellEnd"/>
            <w:r w:rsidRPr="00592417">
              <w:rPr>
                <w:rFonts w:eastAsia="Calibri"/>
                <w:sz w:val="28"/>
                <w:szCs w:val="28"/>
                <w:lang w:val="uk-UA"/>
              </w:rPr>
              <w:t xml:space="preserve">, </w:t>
            </w:r>
            <w:r w:rsidRPr="00592417">
              <w:rPr>
                <w:sz w:val="28"/>
                <w:szCs w:val="28"/>
                <w:lang w:val="uk-UA"/>
              </w:rPr>
              <w:t xml:space="preserve">раціональне та комплексне користування надрами, а також визначення напрямів подальшого </w:t>
            </w:r>
            <w:r w:rsidRPr="00592417">
              <w:rPr>
                <w:sz w:val="28"/>
                <w:szCs w:val="28"/>
                <w:lang w:val="uk-UA"/>
              </w:rPr>
              <w:lastRenderedPageBreak/>
              <w:t>геологічного вивчення корисних копалин загальнодержавного та місцевого значення</w:t>
            </w:r>
          </w:p>
          <w:p w14:paraId="2E997719" w14:textId="192C5DC8" w:rsidR="009A3278" w:rsidRPr="00592417" w:rsidRDefault="009A3278" w:rsidP="00715369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6C07165A" w14:textId="28E71419" w:rsidR="00715369" w:rsidRPr="00592417" w:rsidRDefault="00592417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val="uk-UA" w:eastAsia="ru-RU"/>
              </w:rPr>
              <w:t>Для суб’єктів господарювання:</w:t>
            </w:r>
          </w:p>
          <w:p w14:paraId="31E6551F" w14:textId="77777777" w:rsidR="002C4B9D" w:rsidRPr="00592417" w:rsidRDefault="002C4B9D" w:rsidP="002C4B9D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92417">
              <w:rPr>
                <w:sz w:val="28"/>
                <w:szCs w:val="28"/>
                <w:lang w:val="uk-UA"/>
              </w:rPr>
              <w:t xml:space="preserve">Прийняття проєкту </w:t>
            </w:r>
            <w:proofErr w:type="spellStart"/>
            <w:r w:rsidRPr="00592417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592417">
              <w:rPr>
                <w:sz w:val="28"/>
                <w:szCs w:val="28"/>
                <w:lang w:val="uk-UA"/>
              </w:rPr>
              <w:t xml:space="preserve"> забезпечить:</w:t>
            </w:r>
          </w:p>
          <w:p w14:paraId="756FBE17" w14:textId="1B46C6F4" w:rsidR="00FD5CDF" w:rsidRPr="00592417" w:rsidRDefault="00FD5CDF" w:rsidP="00FD5CDF">
            <w:pPr>
              <w:jc w:val="both"/>
              <w:rPr>
                <w:sz w:val="28"/>
                <w:szCs w:val="28"/>
                <w:lang w:val="uk-UA"/>
              </w:rPr>
            </w:pPr>
            <w:r w:rsidRPr="00592417">
              <w:rPr>
                <w:sz w:val="28"/>
                <w:szCs w:val="28"/>
                <w:lang w:val="uk-UA"/>
              </w:rPr>
              <w:t>актуалізацію та доповнення Переліків корисних копалин з метою отримання спеціального дозволу на користування надрами;</w:t>
            </w:r>
          </w:p>
          <w:p w14:paraId="1C60D963" w14:textId="77777777" w:rsidR="00FD5CDF" w:rsidRPr="00592417" w:rsidRDefault="002C4B9D" w:rsidP="002C4B9D">
            <w:pPr>
              <w:jc w:val="both"/>
              <w:rPr>
                <w:sz w:val="28"/>
                <w:szCs w:val="28"/>
                <w:lang w:val="uk-UA"/>
              </w:rPr>
            </w:pPr>
            <w:r w:rsidRPr="00592417">
              <w:rPr>
                <w:sz w:val="28"/>
                <w:szCs w:val="28"/>
                <w:lang w:val="uk-UA"/>
              </w:rPr>
              <w:t>визначення напрямів подальшого геологічного вивчення корисних копалин загальнодержавного та місцевого значення;</w:t>
            </w:r>
          </w:p>
          <w:p w14:paraId="3AF5AB72" w14:textId="642A96FF" w:rsidR="00715369" w:rsidRPr="00592417" w:rsidRDefault="002C4B9D" w:rsidP="002C4B9D">
            <w:pPr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92417">
              <w:rPr>
                <w:sz w:val="28"/>
                <w:szCs w:val="28"/>
                <w:lang w:val="uk-UA"/>
              </w:rPr>
              <w:t xml:space="preserve">використання технологічних процесів розвідки та видобутку корисних копалин що </w:t>
            </w:r>
            <w:r w:rsidRPr="00592417">
              <w:rPr>
                <w:rFonts w:eastAsia="Times New Roman"/>
                <w:bCs/>
                <w:sz w:val="28"/>
                <w:szCs w:val="28"/>
                <w:lang w:val="uk-UA"/>
              </w:rPr>
              <w:t>впливатимуть на значення певних корисних копалин та їхню потребу.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</w:tcBorders>
          </w:tcPr>
          <w:p w14:paraId="7DBEFCB7" w14:textId="77777777" w:rsidR="00715369" w:rsidRPr="00592417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92417">
              <w:rPr>
                <w:rFonts w:eastAsia="Times New Roman"/>
                <w:b/>
                <w:sz w:val="28"/>
                <w:szCs w:val="28"/>
                <w:lang w:val="uk-UA" w:eastAsia="ru-RU"/>
              </w:rPr>
              <w:lastRenderedPageBreak/>
              <w:t>Для держави:</w:t>
            </w:r>
            <w:r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</w:t>
            </w:r>
          </w:p>
          <w:p w14:paraId="22F2038D" w14:textId="77777777" w:rsidR="00715369" w:rsidRPr="00592417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Відсутні</w:t>
            </w:r>
          </w:p>
          <w:p w14:paraId="45E8869C" w14:textId="34F27D3B" w:rsidR="00715369" w:rsidRDefault="00715369" w:rsidP="00592417">
            <w:pPr>
              <w:widowControl w:val="0"/>
              <w:tabs>
                <w:tab w:val="left" w:pos="990"/>
              </w:tabs>
              <w:spacing w:after="120"/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</w:p>
          <w:p w14:paraId="55BB18EC" w14:textId="6796809D" w:rsidR="00592417" w:rsidRDefault="00592417" w:rsidP="00592417">
            <w:pPr>
              <w:widowControl w:val="0"/>
              <w:tabs>
                <w:tab w:val="left" w:pos="990"/>
              </w:tabs>
              <w:spacing w:after="120"/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</w:p>
          <w:p w14:paraId="13D0EE70" w14:textId="4C833CC7" w:rsidR="00592417" w:rsidRDefault="00592417" w:rsidP="00592417">
            <w:pPr>
              <w:widowControl w:val="0"/>
              <w:tabs>
                <w:tab w:val="left" w:pos="990"/>
              </w:tabs>
              <w:spacing w:after="120"/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</w:p>
          <w:p w14:paraId="61BF7309" w14:textId="32AD0101" w:rsidR="00592417" w:rsidRDefault="00592417" w:rsidP="00592417">
            <w:pPr>
              <w:widowControl w:val="0"/>
              <w:tabs>
                <w:tab w:val="left" w:pos="990"/>
              </w:tabs>
              <w:spacing w:after="120"/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</w:p>
          <w:p w14:paraId="320C4274" w14:textId="666EF6C7" w:rsidR="00592417" w:rsidRDefault="00592417" w:rsidP="00592417">
            <w:pPr>
              <w:widowControl w:val="0"/>
              <w:tabs>
                <w:tab w:val="left" w:pos="990"/>
              </w:tabs>
              <w:spacing w:after="120"/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</w:p>
          <w:p w14:paraId="49FE1F90" w14:textId="6820EDDD" w:rsidR="00592417" w:rsidRDefault="00592417" w:rsidP="00592417">
            <w:pPr>
              <w:widowControl w:val="0"/>
              <w:tabs>
                <w:tab w:val="left" w:pos="990"/>
              </w:tabs>
              <w:spacing w:after="120"/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</w:p>
          <w:p w14:paraId="525236BD" w14:textId="6CB19B14" w:rsidR="00592417" w:rsidRDefault="00592417" w:rsidP="00592417">
            <w:pPr>
              <w:widowControl w:val="0"/>
              <w:tabs>
                <w:tab w:val="left" w:pos="990"/>
              </w:tabs>
              <w:spacing w:after="120"/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</w:p>
          <w:p w14:paraId="74973763" w14:textId="4C88634C" w:rsidR="00592417" w:rsidRDefault="00592417" w:rsidP="00592417">
            <w:pPr>
              <w:widowControl w:val="0"/>
              <w:tabs>
                <w:tab w:val="left" w:pos="990"/>
              </w:tabs>
              <w:spacing w:after="120"/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</w:p>
          <w:p w14:paraId="27563B58" w14:textId="324C5A71" w:rsidR="00592417" w:rsidRDefault="00592417" w:rsidP="00592417">
            <w:pPr>
              <w:widowControl w:val="0"/>
              <w:tabs>
                <w:tab w:val="left" w:pos="990"/>
              </w:tabs>
              <w:spacing w:after="120"/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</w:p>
          <w:p w14:paraId="36367C50" w14:textId="180D9C83" w:rsidR="00592417" w:rsidRDefault="00592417" w:rsidP="00592417">
            <w:pPr>
              <w:widowControl w:val="0"/>
              <w:tabs>
                <w:tab w:val="left" w:pos="990"/>
              </w:tabs>
              <w:spacing w:after="120"/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</w:p>
          <w:p w14:paraId="5D3A160B" w14:textId="789DBFC2" w:rsidR="00592417" w:rsidRDefault="00592417" w:rsidP="00592417">
            <w:pPr>
              <w:widowControl w:val="0"/>
              <w:tabs>
                <w:tab w:val="left" w:pos="990"/>
              </w:tabs>
              <w:spacing w:after="120"/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</w:p>
          <w:p w14:paraId="56D266B1" w14:textId="0CD5AF0F" w:rsidR="00592417" w:rsidRDefault="00592417" w:rsidP="00592417">
            <w:pPr>
              <w:widowControl w:val="0"/>
              <w:tabs>
                <w:tab w:val="left" w:pos="990"/>
              </w:tabs>
              <w:spacing w:after="120"/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</w:p>
          <w:p w14:paraId="7CA97DE7" w14:textId="67D29377" w:rsidR="00592417" w:rsidRDefault="00592417" w:rsidP="00592417">
            <w:pPr>
              <w:widowControl w:val="0"/>
              <w:tabs>
                <w:tab w:val="left" w:pos="990"/>
              </w:tabs>
              <w:spacing w:after="120"/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</w:p>
          <w:p w14:paraId="147034DE" w14:textId="77777777" w:rsidR="00592417" w:rsidRPr="00592417" w:rsidRDefault="00592417" w:rsidP="00592417">
            <w:pPr>
              <w:widowControl w:val="0"/>
              <w:tabs>
                <w:tab w:val="left" w:pos="990"/>
              </w:tabs>
              <w:spacing w:after="120"/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</w:p>
          <w:p w14:paraId="55EDD181" w14:textId="005BF3D5" w:rsidR="00715369" w:rsidRPr="00592417" w:rsidRDefault="00592417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val="uk-UA" w:eastAsia="ru-RU"/>
              </w:rPr>
              <w:t>Для суб’єктів господарювання:</w:t>
            </w:r>
          </w:p>
          <w:p w14:paraId="1F8B20A6" w14:textId="77777777" w:rsidR="00715369" w:rsidRPr="00592417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Прогнозуються витрати, пов’язані виключно з необхідністю ознайомитись з новими вимогами регулювання.</w:t>
            </w:r>
          </w:p>
          <w:p w14:paraId="37705187" w14:textId="77777777" w:rsidR="00715369" w:rsidRPr="00592417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А саме: 0,5 год на ознайомлення з нормативно-правовим актом.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6AF47DFC" w14:textId="6DC68212" w:rsidR="00715369" w:rsidRPr="00592417" w:rsidRDefault="00715369" w:rsidP="00A65BAC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 xml:space="preserve">Дана альтернатива забезпечує </w:t>
            </w:r>
            <w:proofErr w:type="spellStart"/>
            <w:r w:rsidR="00A65BAC"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врегульовання</w:t>
            </w:r>
            <w:proofErr w:type="spellEnd"/>
            <w:r w:rsidR="00A65BAC"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відносин  у сфері </w:t>
            </w:r>
            <w:r w:rsidR="009B1A7D"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геологічного вивчення та </w:t>
            </w:r>
            <w:r w:rsidR="00A65BAC" w:rsidRPr="00592417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раціонального користування надрами та потребу у доповненні </w:t>
            </w:r>
            <w:r w:rsidR="00A65BAC" w:rsidRPr="00592417">
              <w:rPr>
                <w:sz w:val="28"/>
                <w:szCs w:val="28"/>
                <w:shd w:val="clear" w:color="auto" w:fill="FFFFFF"/>
                <w:lang w:val="uk-UA"/>
              </w:rPr>
              <w:t xml:space="preserve">Переліків </w:t>
            </w:r>
            <w:r w:rsidR="00A65BAC" w:rsidRPr="00592417">
              <w:rPr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корисних копалин </w:t>
            </w:r>
            <w:proofErr w:type="spellStart"/>
            <w:r w:rsidR="00A65BAC" w:rsidRPr="00592417">
              <w:rPr>
                <w:sz w:val="28"/>
                <w:szCs w:val="28"/>
                <w:shd w:val="clear" w:color="auto" w:fill="FFFFFF"/>
                <w:lang w:val="uk-UA"/>
              </w:rPr>
              <w:t>загальнодердавного</w:t>
            </w:r>
            <w:proofErr w:type="spellEnd"/>
            <w:r w:rsidR="00A65BAC" w:rsidRPr="00592417">
              <w:rPr>
                <w:sz w:val="28"/>
                <w:szCs w:val="28"/>
                <w:shd w:val="clear" w:color="auto" w:fill="FFFFFF"/>
                <w:lang w:val="uk-UA"/>
              </w:rPr>
              <w:t xml:space="preserve"> та місцевого значення</w:t>
            </w:r>
          </w:p>
        </w:tc>
      </w:tr>
      <w:tr w:rsidR="00023665" w:rsidRPr="00592417" w14:paraId="6C893493" w14:textId="77777777" w:rsidTr="00E13CD6"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2DF28" w14:textId="77777777" w:rsidR="00715369" w:rsidRPr="00592417" w:rsidRDefault="00715369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7CA36" w14:textId="77777777" w:rsidR="00715369" w:rsidRPr="00592417" w:rsidRDefault="00715369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555ACD" w14:textId="77777777" w:rsidR="00715369" w:rsidRPr="00592417" w:rsidRDefault="00715369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023665" w:rsidRPr="00592417" w14:paraId="38F098AC" w14:textId="77777777" w:rsidTr="00E13CD6">
        <w:tc>
          <w:tcPr>
            <w:tcW w:w="2430" w:type="dxa"/>
            <w:tcBorders>
              <w:top w:val="single" w:sz="4" w:space="0" w:color="auto"/>
            </w:tcBorders>
          </w:tcPr>
          <w:p w14:paraId="66B2DDE4" w14:textId="77777777" w:rsidR="00715369" w:rsidRPr="00592417" w:rsidRDefault="00715369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Рейтинг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76F762A5" w14:textId="77777777" w:rsidR="00715369" w:rsidRPr="00592417" w:rsidRDefault="00715369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</w:tcBorders>
          </w:tcPr>
          <w:p w14:paraId="0B904696" w14:textId="77777777" w:rsidR="00715369" w:rsidRPr="00592417" w:rsidRDefault="00715369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Оцінка ризику зовнішніх</w:t>
            </w:r>
            <w:r w:rsidRPr="00592417">
              <w:rPr>
                <w:rFonts w:eastAsia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 xml:space="preserve">чинників на дію запропонованого регуляторного </w:t>
            </w:r>
            <w:proofErr w:type="spellStart"/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акта</w:t>
            </w:r>
            <w:proofErr w:type="spellEnd"/>
          </w:p>
        </w:tc>
      </w:tr>
      <w:tr w:rsidR="00023665" w:rsidRPr="00592417" w14:paraId="515DA5CC" w14:textId="77777777" w:rsidTr="00E13CD6">
        <w:tc>
          <w:tcPr>
            <w:tcW w:w="2430" w:type="dxa"/>
          </w:tcPr>
          <w:p w14:paraId="011DD076" w14:textId="77777777" w:rsidR="00715369" w:rsidRPr="00592417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Альтернатива 1.</w:t>
            </w:r>
          </w:p>
          <w:p w14:paraId="6FD2E767" w14:textId="77777777" w:rsidR="00715369" w:rsidRPr="00592417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48" w:type="dxa"/>
            <w:gridSpan w:val="2"/>
          </w:tcPr>
          <w:p w14:paraId="09043E87" w14:textId="77777777" w:rsidR="00715369" w:rsidRPr="00592417" w:rsidRDefault="00715369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Переваги відсутні. Така альтернатива не сприятиме досягненню цілей державного регулювання. Залишаються проблеми, зазначені у Розділі 1 Аналізу.</w:t>
            </w:r>
          </w:p>
        </w:tc>
        <w:tc>
          <w:tcPr>
            <w:tcW w:w="3982" w:type="dxa"/>
            <w:gridSpan w:val="2"/>
          </w:tcPr>
          <w:p w14:paraId="02DF7379" w14:textId="77777777" w:rsidR="00715369" w:rsidRPr="00592417" w:rsidRDefault="00715369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Відсутні.</w:t>
            </w:r>
          </w:p>
        </w:tc>
      </w:tr>
      <w:tr w:rsidR="00715369" w:rsidRPr="00592417" w14:paraId="600BD3E0" w14:textId="77777777" w:rsidTr="00E13CD6">
        <w:tc>
          <w:tcPr>
            <w:tcW w:w="2430" w:type="dxa"/>
          </w:tcPr>
          <w:p w14:paraId="10AE6FD6" w14:textId="77777777" w:rsidR="00715369" w:rsidRPr="00592417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3348" w:type="dxa"/>
            <w:gridSpan w:val="2"/>
          </w:tcPr>
          <w:p w14:paraId="0F051E5E" w14:textId="77777777" w:rsidR="00715369" w:rsidRPr="00592417" w:rsidRDefault="00715369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 xml:space="preserve">Така альтернатива досягнення цілей державного регулювання сприятиме відкритості та прозорості сфери </w:t>
            </w:r>
            <w:proofErr w:type="spellStart"/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надрокористування</w:t>
            </w:r>
            <w:proofErr w:type="spellEnd"/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 xml:space="preserve">, та покращенню інвестиційних показників. </w:t>
            </w:r>
          </w:p>
        </w:tc>
        <w:tc>
          <w:tcPr>
            <w:tcW w:w="3982" w:type="dxa"/>
            <w:gridSpan w:val="2"/>
          </w:tcPr>
          <w:p w14:paraId="526AA369" w14:textId="77777777" w:rsidR="00715369" w:rsidRPr="00592417" w:rsidRDefault="00715369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 xml:space="preserve">Ризик зовнішніх чинників на дію </w:t>
            </w:r>
            <w:proofErr w:type="spellStart"/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>акта</w:t>
            </w:r>
            <w:proofErr w:type="spellEnd"/>
            <w:r w:rsidRPr="00592417">
              <w:rPr>
                <w:rFonts w:eastAsia="Times New Roman"/>
                <w:sz w:val="28"/>
                <w:szCs w:val="28"/>
                <w:lang w:val="uk-UA" w:eastAsia="ru-RU"/>
              </w:rPr>
              <w:t xml:space="preserve"> відсутній.</w:t>
            </w:r>
          </w:p>
        </w:tc>
      </w:tr>
    </w:tbl>
    <w:p w14:paraId="40CC2552" w14:textId="77777777" w:rsidR="007C30B9" w:rsidRPr="00592417" w:rsidRDefault="007C30B9" w:rsidP="00FA7487">
      <w:pPr>
        <w:widowControl w:val="0"/>
        <w:tabs>
          <w:tab w:val="left" w:pos="-3686"/>
          <w:tab w:val="left" w:pos="990"/>
        </w:tabs>
        <w:spacing w:after="120"/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14:paraId="72C098AC" w14:textId="77777777" w:rsidR="00DB7AE9" w:rsidRPr="00592417" w:rsidRDefault="00E67918" w:rsidP="00592417">
      <w:pPr>
        <w:widowControl w:val="0"/>
        <w:tabs>
          <w:tab w:val="left" w:pos="-3686"/>
          <w:tab w:val="left" w:pos="990"/>
        </w:tabs>
        <w:ind w:firstLine="709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592417">
        <w:rPr>
          <w:rFonts w:eastAsia="Times New Roman"/>
          <w:b/>
          <w:sz w:val="28"/>
          <w:szCs w:val="28"/>
          <w:lang w:val="uk-UA" w:eastAsia="ru-RU"/>
        </w:rPr>
        <w:t>V. </w:t>
      </w:r>
      <w:r w:rsidR="00C240C3" w:rsidRPr="00592417">
        <w:rPr>
          <w:rFonts w:eastAsia="Times New Roman"/>
          <w:b/>
          <w:sz w:val="28"/>
          <w:szCs w:val="28"/>
          <w:lang w:val="uk-UA" w:eastAsia="ru-RU"/>
        </w:rPr>
        <w:t xml:space="preserve">Механізм та заходи, </w:t>
      </w:r>
      <w:r w:rsidR="00F111FF" w:rsidRPr="00592417">
        <w:rPr>
          <w:rFonts w:eastAsia="Times New Roman"/>
          <w:b/>
          <w:sz w:val="28"/>
          <w:szCs w:val="28"/>
          <w:lang w:val="uk-UA" w:eastAsia="ru-RU"/>
        </w:rPr>
        <w:t>я</w:t>
      </w:r>
      <w:r w:rsidR="00C240C3" w:rsidRPr="00592417">
        <w:rPr>
          <w:rFonts w:eastAsia="Times New Roman"/>
          <w:b/>
          <w:sz w:val="28"/>
          <w:szCs w:val="28"/>
          <w:lang w:val="uk-UA" w:eastAsia="ru-RU"/>
        </w:rPr>
        <w:t>кі забезпечать розв’язання визначеної проблеми</w:t>
      </w:r>
    </w:p>
    <w:p w14:paraId="61ADEF2D" w14:textId="77777777" w:rsidR="0012534A" w:rsidRPr="00592417" w:rsidRDefault="0012534A" w:rsidP="00592417">
      <w:pPr>
        <w:widowControl w:val="0"/>
        <w:tabs>
          <w:tab w:val="left" w:pos="-3686"/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bookmarkStart w:id="7" w:name="n79"/>
      <w:bookmarkStart w:id="8" w:name="n80"/>
      <w:bookmarkStart w:id="9" w:name="n81"/>
      <w:bookmarkStart w:id="10" w:name="n83"/>
      <w:bookmarkStart w:id="11" w:name="n89"/>
      <w:bookmarkStart w:id="12" w:name="n90"/>
      <w:bookmarkStart w:id="13" w:name="n91"/>
      <w:bookmarkStart w:id="14" w:name="n92"/>
      <w:bookmarkStart w:id="15" w:name="n93"/>
      <w:bookmarkStart w:id="16" w:name="n94"/>
      <w:bookmarkStart w:id="17" w:name="n95"/>
      <w:bookmarkStart w:id="18" w:name="n97"/>
      <w:bookmarkStart w:id="19" w:name="_Hlk489262209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592417">
        <w:rPr>
          <w:rFonts w:eastAsia="Times New Roman"/>
          <w:sz w:val="28"/>
          <w:szCs w:val="28"/>
          <w:lang w:val="uk-UA" w:eastAsia="ru-RU"/>
        </w:rPr>
        <w:t xml:space="preserve">Механізмом, який забезпечить розв’язання проблеми є прийняття регуляторного </w:t>
      </w:r>
      <w:proofErr w:type="spellStart"/>
      <w:r w:rsidRPr="00592417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Pr="00592417">
        <w:rPr>
          <w:rFonts w:eastAsia="Times New Roman"/>
          <w:sz w:val="28"/>
          <w:szCs w:val="28"/>
          <w:lang w:val="uk-UA" w:eastAsia="ru-RU"/>
        </w:rPr>
        <w:t>, що в свою чергу забезпечить:</w:t>
      </w:r>
    </w:p>
    <w:p w14:paraId="084B764A" w14:textId="77777777" w:rsidR="00015712" w:rsidRPr="00592417" w:rsidRDefault="00BD2C1F" w:rsidP="00592417">
      <w:pPr>
        <w:ind w:firstLine="709"/>
        <w:jc w:val="both"/>
        <w:rPr>
          <w:rFonts w:eastAsia="Times New Roman"/>
          <w:bCs/>
          <w:sz w:val="28"/>
          <w:szCs w:val="28"/>
          <w:lang w:val="uk-UA" w:eastAsia="uk-UA"/>
        </w:rPr>
      </w:pPr>
      <w:r w:rsidRPr="00592417">
        <w:rPr>
          <w:rFonts w:eastAsia="Times New Roman"/>
          <w:sz w:val="28"/>
          <w:szCs w:val="28"/>
          <w:lang w:val="uk-UA" w:eastAsia="ar-SA"/>
        </w:rPr>
        <w:t xml:space="preserve">створення прозорих механізмів отримання спеціальних дозволів на користування надрами, що надаватимуться у користування </w:t>
      </w:r>
      <w:r w:rsidR="00015712" w:rsidRPr="00592417">
        <w:rPr>
          <w:sz w:val="28"/>
          <w:szCs w:val="28"/>
          <w:lang w:val="uk-UA"/>
        </w:rPr>
        <w:t>що визначені Переліками корисних копалин;</w:t>
      </w:r>
    </w:p>
    <w:p w14:paraId="46D9D5B2" w14:textId="17508D5A" w:rsidR="00BD2C1F" w:rsidRPr="00592417" w:rsidRDefault="00BD2C1F" w:rsidP="00592417">
      <w:pPr>
        <w:ind w:firstLine="709"/>
        <w:jc w:val="both"/>
        <w:rPr>
          <w:sz w:val="28"/>
          <w:szCs w:val="28"/>
          <w:lang w:val="uk-UA"/>
        </w:rPr>
      </w:pPr>
      <w:r w:rsidRPr="00592417">
        <w:rPr>
          <w:sz w:val="28"/>
          <w:szCs w:val="28"/>
          <w:lang w:val="uk-UA"/>
        </w:rPr>
        <w:t>підвищення інвестиційної привабливості видобувної галузі держави;</w:t>
      </w:r>
    </w:p>
    <w:p w14:paraId="2DE7DB11" w14:textId="77777777" w:rsidR="00BD2C1F" w:rsidRPr="00592417" w:rsidRDefault="0012534A" w:rsidP="00592417">
      <w:pPr>
        <w:ind w:firstLine="709"/>
        <w:jc w:val="both"/>
        <w:rPr>
          <w:sz w:val="28"/>
          <w:szCs w:val="28"/>
          <w:lang w:val="uk-UA"/>
        </w:rPr>
      </w:pPr>
      <w:r w:rsidRPr="00592417">
        <w:rPr>
          <w:rFonts w:eastAsia="Times New Roman"/>
          <w:sz w:val="28"/>
          <w:szCs w:val="28"/>
          <w:lang w:val="uk-UA" w:eastAsia="ru-RU"/>
        </w:rPr>
        <w:t xml:space="preserve">відкритість та прозорість сфери </w:t>
      </w:r>
      <w:proofErr w:type="spellStart"/>
      <w:r w:rsidRPr="00592417">
        <w:rPr>
          <w:rFonts w:eastAsia="Times New Roman"/>
          <w:sz w:val="28"/>
          <w:szCs w:val="28"/>
          <w:lang w:val="uk-UA" w:eastAsia="ru-RU"/>
        </w:rPr>
        <w:t>надрокористування</w:t>
      </w:r>
      <w:proofErr w:type="spellEnd"/>
      <w:r w:rsidRPr="00592417">
        <w:rPr>
          <w:rFonts w:eastAsia="Times New Roman"/>
          <w:sz w:val="28"/>
          <w:szCs w:val="28"/>
          <w:lang w:val="uk-UA" w:eastAsia="ru-RU"/>
        </w:rPr>
        <w:t>;</w:t>
      </w:r>
    </w:p>
    <w:p w14:paraId="32CBE701" w14:textId="32E403B1" w:rsidR="0012534A" w:rsidRPr="00592417" w:rsidRDefault="00015712" w:rsidP="00592417">
      <w:pPr>
        <w:ind w:firstLine="709"/>
        <w:jc w:val="both"/>
        <w:rPr>
          <w:sz w:val="28"/>
          <w:szCs w:val="28"/>
          <w:lang w:val="uk-UA"/>
        </w:rPr>
      </w:pPr>
      <w:r w:rsidRPr="00592417">
        <w:rPr>
          <w:rFonts w:eastAsia="Times New Roman"/>
          <w:sz w:val="28"/>
          <w:szCs w:val="28"/>
          <w:lang w:val="uk-UA" w:eastAsia="ru-RU"/>
        </w:rPr>
        <w:t>конкурентоздатність</w:t>
      </w:r>
      <w:r w:rsidR="0012534A" w:rsidRPr="00592417">
        <w:rPr>
          <w:rFonts w:eastAsia="Times New Roman"/>
          <w:sz w:val="28"/>
          <w:szCs w:val="28"/>
          <w:lang w:val="uk-UA" w:eastAsia="ru-RU"/>
        </w:rPr>
        <w:t xml:space="preserve"> у сфері </w:t>
      </w:r>
      <w:proofErr w:type="spellStart"/>
      <w:r w:rsidR="00807627" w:rsidRPr="00592417">
        <w:rPr>
          <w:rFonts w:eastAsia="Times New Roman"/>
          <w:sz w:val="28"/>
          <w:szCs w:val="28"/>
          <w:lang w:val="uk-UA" w:eastAsia="ru-RU"/>
        </w:rPr>
        <w:t>надр</w:t>
      </w:r>
      <w:r w:rsidRPr="00592417">
        <w:rPr>
          <w:rFonts w:eastAsia="Times New Roman"/>
          <w:sz w:val="28"/>
          <w:szCs w:val="28"/>
          <w:lang w:val="uk-UA" w:eastAsia="ru-RU"/>
        </w:rPr>
        <w:t>окористування</w:t>
      </w:r>
      <w:proofErr w:type="spellEnd"/>
      <w:r w:rsidRPr="00592417">
        <w:rPr>
          <w:rFonts w:eastAsia="Times New Roman"/>
          <w:sz w:val="28"/>
          <w:szCs w:val="28"/>
          <w:lang w:val="uk-UA" w:eastAsia="ru-RU"/>
        </w:rPr>
        <w:t xml:space="preserve"> (якість, інноваційні технології,  ефективність виробництва та здатність  відповідати потребам споживачів)</w:t>
      </w:r>
    </w:p>
    <w:p w14:paraId="5369E44F" w14:textId="77777777" w:rsidR="00AA042E" w:rsidRPr="00592417" w:rsidRDefault="00AA042E" w:rsidP="00592417">
      <w:pPr>
        <w:widowControl w:val="0"/>
        <w:numPr>
          <w:ilvl w:val="0"/>
          <w:numId w:val="25"/>
        </w:numPr>
        <w:tabs>
          <w:tab w:val="left" w:pos="990"/>
        </w:tabs>
        <w:ind w:left="0" w:firstLine="709"/>
        <w:jc w:val="both"/>
        <w:rPr>
          <w:rFonts w:eastAsia="Times New Roman"/>
          <w:sz w:val="28"/>
          <w:szCs w:val="28"/>
          <w:u w:val="single"/>
          <w:lang w:val="uk-UA" w:eastAsia="ru-RU"/>
        </w:rPr>
      </w:pPr>
      <w:r w:rsidRPr="00592417">
        <w:rPr>
          <w:rFonts w:eastAsia="Times New Roman"/>
          <w:sz w:val="28"/>
          <w:szCs w:val="28"/>
          <w:u w:val="single"/>
          <w:lang w:val="uk-UA" w:eastAsia="ru-RU"/>
        </w:rPr>
        <w:t>Організаційні заходи для впровадження регулювання:</w:t>
      </w:r>
    </w:p>
    <w:p w14:paraId="20688776" w14:textId="77777777" w:rsidR="004F6E75" w:rsidRPr="00592417" w:rsidRDefault="00AA042E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592417">
        <w:rPr>
          <w:rFonts w:eastAsia="Times New Roman"/>
          <w:sz w:val="28"/>
          <w:szCs w:val="28"/>
          <w:lang w:val="uk-UA" w:eastAsia="ru-RU"/>
        </w:rPr>
        <w:t xml:space="preserve">Для впровадження цього регуляторного </w:t>
      </w:r>
      <w:proofErr w:type="spellStart"/>
      <w:r w:rsidRPr="00592417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Pr="00592417">
        <w:rPr>
          <w:rFonts w:eastAsia="Times New Roman"/>
          <w:sz w:val="28"/>
          <w:szCs w:val="28"/>
          <w:lang w:val="uk-UA" w:eastAsia="ru-RU"/>
        </w:rPr>
        <w:t xml:space="preserve"> необхідно забезпечити </w:t>
      </w:r>
      <w:r w:rsidR="00C94A63" w:rsidRPr="00592417">
        <w:rPr>
          <w:rFonts w:eastAsia="Times New Roman"/>
          <w:sz w:val="28"/>
          <w:szCs w:val="28"/>
          <w:lang w:val="uk-UA" w:eastAsia="ru-RU"/>
        </w:rPr>
        <w:t xml:space="preserve">погодження регуляторного </w:t>
      </w:r>
      <w:proofErr w:type="spellStart"/>
      <w:r w:rsidR="00C94A63" w:rsidRPr="00592417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="00C94A63" w:rsidRPr="00592417">
        <w:rPr>
          <w:rFonts w:eastAsia="Times New Roman"/>
          <w:sz w:val="28"/>
          <w:szCs w:val="28"/>
          <w:lang w:val="uk-UA" w:eastAsia="ru-RU"/>
        </w:rPr>
        <w:t xml:space="preserve"> із </w:t>
      </w:r>
      <w:proofErr w:type="spellStart"/>
      <w:r w:rsidR="00C94A63" w:rsidRPr="00592417">
        <w:rPr>
          <w:rFonts w:eastAsia="Times New Roman"/>
          <w:sz w:val="28"/>
          <w:szCs w:val="28"/>
          <w:lang w:val="uk-UA" w:eastAsia="ru-RU"/>
        </w:rPr>
        <w:t>заінтересованми</w:t>
      </w:r>
      <w:proofErr w:type="spellEnd"/>
      <w:r w:rsidR="00C94A63" w:rsidRPr="00592417">
        <w:rPr>
          <w:rFonts w:eastAsia="Times New Roman"/>
          <w:sz w:val="28"/>
          <w:szCs w:val="28"/>
          <w:lang w:val="uk-UA" w:eastAsia="ru-RU"/>
        </w:rPr>
        <w:t xml:space="preserve"> орган</w:t>
      </w:r>
      <w:r w:rsidR="00530CBB" w:rsidRPr="00592417">
        <w:rPr>
          <w:rFonts w:eastAsia="Times New Roman"/>
          <w:sz w:val="28"/>
          <w:szCs w:val="28"/>
          <w:lang w:val="uk-UA" w:eastAsia="ru-RU"/>
        </w:rPr>
        <w:t>а</w:t>
      </w:r>
      <w:r w:rsidR="00807627" w:rsidRPr="00592417">
        <w:rPr>
          <w:rFonts w:eastAsia="Times New Roman"/>
          <w:sz w:val="28"/>
          <w:szCs w:val="28"/>
          <w:lang w:val="uk-UA" w:eastAsia="ru-RU"/>
        </w:rPr>
        <w:t>ми</w:t>
      </w:r>
      <w:r w:rsidR="00C94A63" w:rsidRPr="00592417">
        <w:rPr>
          <w:rFonts w:eastAsia="Times New Roman"/>
          <w:sz w:val="28"/>
          <w:szCs w:val="28"/>
          <w:lang w:val="uk-UA" w:eastAsia="ru-RU"/>
        </w:rPr>
        <w:t xml:space="preserve">, подання </w:t>
      </w:r>
      <w:r w:rsidR="00FB239A" w:rsidRPr="00592417">
        <w:rPr>
          <w:rFonts w:eastAsia="Times New Roman"/>
          <w:sz w:val="28"/>
          <w:szCs w:val="28"/>
          <w:lang w:val="uk-UA" w:eastAsia="ru-RU"/>
        </w:rPr>
        <w:t xml:space="preserve">його на </w:t>
      </w:r>
      <w:proofErr w:type="spellStart"/>
      <w:r w:rsidR="00FB239A" w:rsidRPr="00592417">
        <w:rPr>
          <w:rFonts w:eastAsia="Times New Roman"/>
          <w:sz w:val="28"/>
          <w:szCs w:val="28"/>
          <w:lang w:val="uk-UA" w:eastAsia="ru-RU"/>
        </w:rPr>
        <w:t>розгяд</w:t>
      </w:r>
      <w:proofErr w:type="spellEnd"/>
      <w:r w:rsidR="00FB239A" w:rsidRPr="00592417">
        <w:rPr>
          <w:rFonts w:eastAsia="Times New Roman"/>
          <w:sz w:val="28"/>
          <w:szCs w:val="28"/>
          <w:lang w:val="uk-UA" w:eastAsia="ru-RU"/>
        </w:rPr>
        <w:t xml:space="preserve"> Кабінету Міністрів України</w:t>
      </w:r>
      <w:r w:rsidR="00C94A63" w:rsidRPr="00592417">
        <w:rPr>
          <w:rFonts w:eastAsia="Times New Roman"/>
          <w:sz w:val="28"/>
          <w:szCs w:val="28"/>
          <w:lang w:val="uk-UA" w:eastAsia="ru-RU"/>
        </w:rPr>
        <w:t xml:space="preserve">, </w:t>
      </w:r>
      <w:r w:rsidR="00FB239A" w:rsidRPr="00592417">
        <w:rPr>
          <w:rFonts w:eastAsia="Times New Roman"/>
          <w:sz w:val="28"/>
          <w:szCs w:val="28"/>
          <w:lang w:val="uk-UA" w:eastAsia="ru-RU"/>
        </w:rPr>
        <w:t xml:space="preserve">інформування </w:t>
      </w:r>
      <w:proofErr w:type="spellStart"/>
      <w:r w:rsidR="00FB239A" w:rsidRPr="00592417">
        <w:rPr>
          <w:rFonts w:eastAsia="Times New Roman"/>
          <w:sz w:val="28"/>
          <w:szCs w:val="28"/>
          <w:lang w:val="uk-UA" w:eastAsia="ru-RU"/>
        </w:rPr>
        <w:t>надрокористувачів</w:t>
      </w:r>
      <w:proofErr w:type="spellEnd"/>
      <w:r w:rsidR="00FB239A" w:rsidRPr="00592417">
        <w:rPr>
          <w:rFonts w:eastAsia="Times New Roman"/>
          <w:sz w:val="28"/>
          <w:szCs w:val="28"/>
          <w:lang w:val="uk-UA" w:eastAsia="ru-RU"/>
        </w:rPr>
        <w:t xml:space="preserve"> про вимоги регуляторного </w:t>
      </w:r>
      <w:proofErr w:type="spellStart"/>
      <w:r w:rsidR="00FB239A" w:rsidRPr="00592417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="00FB239A" w:rsidRPr="00592417">
        <w:rPr>
          <w:rFonts w:eastAsia="Times New Roman"/>
          <w:sz w:val="28"/>
          <w:szCs w:val="28"/>
          <w:lang w:val="uk-UA" w:eastAsia="ru-RU"/>
        </w:rPr>
        <w:t xml:space="preserve"> шляхом його оприлюднення </w:t>
      </w:r>
      <w:r w:rsidR="004F6E75" w:rsidRPr="00592417">
        <w:rPr>
          <w:rFonts w:eastAsia="Times New Roman"/>
          <w:sz w:val="28"/>
          <w:szCs w:val="28"/>
          <w:lang w:val="uk-UA" w:eastAsia="ru-RU"/>
        </w:rPr>
        <w:t>у офіційних виданнях – Офіційному віснику України та газеті «Урядовий кур’єр».</w:t>
      </w:r>
    </w:p>
    <w:p w14:paraId="65218EC2" w14:textId="77777777" w:rsidR="00AA042E" w:rsidRPr="00592417" w:rsidRDefault="00AA042E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8"/>
          <w:szCs w:val="28"/>
          <w:u w:val="single"/>
          <w:lang w:val="uk-UA" w:eastAsia="ru-RU"/>
        </w:rPr>
      </w:pPr>
      <w:r w:rsidRPr="00592417">
        <w:rPr>
          <w:rFonts w:eastAsia="Times New Roman"/>
          <w:sz w:val="28"/>
          <w:szCs w:val="28"/>
          <w:u w:val="single"/>
          <w:lang w:val="uk-UA" w:eastAsia="ru-RU"/>
        </w:rPr>
        <w:t xml:space="preserve">Заходи, які необхідно здійснити </w:t>
      </w:r>
      <w:r w:rsidR="00D429FA" w:rsidRPr="00592417">
        <w:rPr>
          <w:rFonts w:eastAsia="Times New Roman"/>
          <w:sz w:val="28"/>
          <w:szCs w:val="28"/>
          <w:u w:val="single"/>
          <w:lang w:val="uk-UA" w:eastAsia="ru-RU"/>
        </w:rPr>
        <w:t>суб’єктам господарської діяльності</w:t>
      </w:r>
      <w:r w:rsidRPr="00592417">
        <w:rPr>
          <w:rFonts w:eastAsia="Times New Roman"/>
          <w:sz w:val="28"/>
          <w:szCs w:val="28"/>
          <w:u w:val="single"/>
          <w:lang w:val="uk-UA" w:eastAsia="ru-RU"/>
        </w:rPr>
        <w:t>:</w:t>
      </w:r>
    </w:p>
    <w:p w14:paraId="5621DA34" w14:textId="1CE4BC89" w:rsidR="00226602" w:rsidRPr="00592417" w:rsidRDefault="00AA042E" w:rsidP="00592417">
      <w:pPr>
        <w:widowControl w:val="0"/>
        <w:numPr>
          <w:ilvl w:val="0"/>
          <w:numId w:val="14"/>
        </w:numPr>
        <w:tabs>
          <w:tab w:val="left" w:pos="990"/>
        </w:tabs>
        <w:ind w:left="0"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592417">
        <w:rPr>
          <w:rFonts w:eastAsia="Times New Roman"/>
          <w:sz w:val="28"/>
          <w:szCs w:val="28"/>
          <w:lang w:val="uk-UA" w:eastAsia="ru-RU"/>
        </w:rPr>
        <w:t>ознайомитися з вимогами регулювання (пошук та опрацювання регуля</w:t>
      </w:r>
      <w:r w:rsidR="009B754C" w:rsidRPr="00592417">
        <w:rPr>
          <w:rFonts w:eastAsia="Times New Roman"/>
          <w:sz w:val="28"/>
          <w:szCs w:val="28"/>
          <w:lang w:val="uk-UA" w:eastAsia="ru-RU"/>
        </w:rPr>
        <w:t xml:space="preserve">торного </w:t>
      </w:r>
      <w:proofErr w:type="spellStart"/>
      <w:r w:rsidR="009B754C" w:rsidRPr="00592417">
        <w:rPr>
          <w:rFonts w:eastAsia="Times New Roman"/>
          <w:sz w:val="28"/>
          <w:szCs w:val="28"/>
          <w:lang w:val="uk-UA" w:eastAsia="ru-RU"/>
        </w:rPr>
        <w:t>акт</w:t>
      </w:r>
      <w:r w:rsidR="00807627" w:rsidRPr="00592417">
        <w:rPr>
          <w:rFonts w:eastAsia="Times New Roman"/>
          <w:sz w:val="28"/>
          <w:szCs w:val="28"/>
          <w:lang w:val="uk-UA" w:eastAsia="ru-RU"/>
        </w:rPr>
        <w:t>а</w:t>
      </w:r>
      <w:proofErr w:type="spellEnd"/>
      <w:r w:rsidR="009B754C" w:rsidRPr="00592417">
        <w:rPr>
          <w:rFonts w:eastAsia="Times New Roman"/>
          <w:sz w:val="28"/>
          <w:szCs w:val="28"/>
          <w:lang w:val="uk-UA" w:eastAsia="ru-RU"/>
        </w:rPr>
        <w:t xml:space="preserve"> в мережі Інтернет).</w:t>
      </w:r>
    </w:p>
    <w:p w14:paraId="6B411555" w14:textId="77777777" w:rsidR="00995204" w:rsidRPr="00592417" w:rsidRDefault="00995204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</w:p>
    <w:bookmarkEnd w:id="19"/>
    <w:p w14:paraId="6BBCD8C0" w14:textId="77777777" w:rsidR="00C240C3" w:rsidRPr="00592417" w:rsidRDefault="00CE1296" w:rsidP="00592417">
      <w:pPr>
        <w:widowControl w:val="0"/>
        <w:tabs>
          <w:tab w:val="left" w:pos="-3686"/>
          <w:tab w:val="left" w:pos="990"/>
        </w:tabs>
        <w:ind w:firstLine="709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592417">
        <w:rPr>
          <w:rFonts w:eastAsia="Times New Roman"/>
          <w:b/>
          <w:sz w:val="28"/>
          <w:szCs w:val="28"/>
          <w:lang w:val="uk-UA" w:eastAsia="ru-RU"/>
        </w:rPr>
        <w:t>VI. </w:t>
      </w:r>
      <w:r w:rsidR="00C240C3" w:rsidRPr="00592417">
        <w:rPr>
          <w:rFonts w:eastAsia="Times New Roman"/>
          <w:b/>
          <w:sz w:val="28"/>
          <w:szCs w:val="28"/>
          <w:lang w:val="uk-UA" w:eastAsia="ru-RU"/>
        </w:rPr>
        <w:t xml:space="preserve">Оцінка виконання вимог регуляторного </w:t>
      </w:r>
      <w:proofErr w:type="spellStart"/>
      <w:r w:rsidR="00C240C3" w:rsidRPr="00592417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  <w:r w:rsidR="00C240C3" w:rsidRPr="00592417">
        <w:rPr>
          <w:rFonts w:eastAsia="Times New Roman"/>
          <w:b/>
          <w:sz w:val="28"/>
          <w:szCs w:val="28"/>
          <w:lang w:val="uk-UA" w:eastAsia="ru-RU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14:paraId="46D4321D" w14:textId="77777777" w:rsidR="0029598B" w:rsidRPr="00592417" w:rsidRDefault="0029598B" w:rsidP="00592417">
      <w:pPr>
        <w:widowControl w:val="0"/>
        <w:tabs>
          <w:tab w:val="left" w:pos="-3686"/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592417">
        <w:rPr>
          <w:rFonts w:eastAsia="Times New Roman"/>
          <w:sz w:val="28"/>
          <w:szCs w:val="28"/>
          <w:lang w:val="uk-UA" w:eastAsia="ru-RU"/>
        </w:rPr>
        <w:lastRenderedPageBreak/>
        <w:t xml:space="preserve">Реалізація регуляторного </w:t>
      </w:r>
      <w:proofErr w:type="spellStart"/>
      <w:r w:rsidRPr="00592417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Pr="00592417">
        <w:rPr>
          <w:rFonts w:eastAsia="Times New Roman"/>
          <w:sz w:val="28"/>
          <w:szCs w:val="28"/>
          <w:lang w:val="uk-UA" w:eastAsia="ru-RU"/>
        </w:rPr>
        <w:t xml:space="preserve">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самоврядування.</w:t>
      </w:r>
    </w:p>
    <w:p w14:paraId="55935FD2" w14:textId="77777777" w:rsidR="0029598B" w:rsidRPr="00592417" w:rsidRDefault="0029598B" w:rsidP="00592417">
      <w:pPr>
        <w:widowControl w:val="0"/>
        <w:tabs>
          <w:tab w:val="left" w:pos="-3686"/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592417">
        <w:rPr>
          <w:rFonts w:eastAsia="Times New Roman"/>
          <w:sz w:val="28"/>
          <w:szCs w:val="28"/>
          <w:lang w:val="uk-UA" w:eastAsia="ru-RU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14:paraId="11CFDA9A" w14:textId="77777777" w:rsidR="0029598B" w:rsidRPr="00592417" w:rsidRDefault="00567044" w:rsidP="00592417">
      <w:pPr>
        <w:widowControl w:val="0"/>
        <w:tabs>
          <w:tab w:val="left" w:pos="-3686"/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bookmarkStart w:id="20" w:name="_Hlk496274919"/>
      <w:r w:rsidRPr="00592417">
        <w:rPr>
          <w:rFonts w:eastAsia="Times New Roman"/>
          <w:sz w:val="28"/>
          <w:szCs w:val="28"/>
          <w:lang w:val="uk-UA" w:eastAsia="ru-RU"/>
        </w:rPr>
        <w:t>Проведено р</w:t>
      </w:r>
      <w:r w:rsidR="0029598B" w:rsidRPr="00592417">
        <w:rPr>
          <w:rFonts w:eastAsia="Times New Roman"/>
          <w:sz w:val="28"/>
          <w:szCs w:val="28"/>
          <w:lang w:val="uk-UA" w:eastAsia="ru-RU"/>
        </w:rPr>
        <w:t>озрахунок витрат на одного суб’єкта господарювання</w:t>
      </w:r>
      <w:bookmarkEnd w:id="20"/>
      <w:r w:rsidR="0029598B" w:rsidRPr="00592417">
        <w:rPr>
          <w:rFonts w:eastAsia="Times New Roman"/>
          <w:sz w:val="28"/>
          <w:szCs w:val="28"/>
          <w:lang w:val="uk-UA" w:eastAsia="ru-RU"/>
        </w:rPr>
        <w:t xml:space="preserve"> великого і середнього підприємництва </w:t>
      </w:r>
      <w:r w:rsidRPr="00592417">
        <w:rPr>
          <w:rFonts w:eastAsia="Times New Roman"/>
          <w:sz w:val="28"/>
          <w:szCs w:val="28"/>
          <w:lang w:val="uk-UA" w:eastAsia="ru-RU"/>
        </w:rPr>
        <w:t>в межах даного аналізу</w:t>
      </w:r>
      <w:r w:rsidR="0029598B" w:rsidRPr="00592417">
        <w:rPr>
          <w:rFonts w:eastAsia="Times New Roman"/>
          <w:sz w:val="28"/>
          <w:szCs w:val="28"/>
          <w:lang w:val="uk-UA" w:eastAsia="ru-RU"/>
        </w:rPr>
        <w:t>.</w:t>
      </w:r>
    </w:p>
    <w:p w14:paraId="5D0F72CD" w14:textId="12748734" w:rsidR="000C6772" w:rsidRPr="00592417" w:rsidRDefault="00906511" w:rsidP="00592417">
      <w:pPr>
        <w:widowControl w:val="0"/>
        <w:tabs>
          <w:tab w:val="left" w:pos="-3686"/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592417">
        <w:rPr>
          <w:rFonts w:eastAsia="Times New Roman"/>
          <w:sz w:val="28"/>
          <w:szCs w:val="28"/>
          <w:lang w:val="uk-UA" w:eastAsia="ru-RU"/>
        </w:rPr>
        <w:t>Проведено розрахунок витрат суб’єктів малого</w:t>
      </w:r>
      <w:r w:rsidR="00FA5ACD" w:rsidRPr="00592417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92417">
        <w:rPr>
          <w:rFonts w:eastAsia="Times New Roman"/>
          <w:sz w:val="28"/>
          <w:szCs w:val="28"/>
          <w:lang w:val="uk-UA" w:eastAsia="ru-RU"/>
        </w:rPr>
        <w:t xml:space="preserve">(мікро) підприємництва </w:t>
      </w:r>
      <w:r w:rsidR="00466D05" w:rsidRPr="00592417">
        <w:rPr>
          <w:rFonts w:eastAsia="Times New Roman"/>
          <w:sz w:val="28"/>
          <w:szCs w:val="28"/>
          <w:lang w:val="uk-UA" w:eastAsia="ru-RU"/>
        </w:rPr>
        <w:t>в межах даного аналізу</w:t>
      </w:r>
      <w:r w:rsidRPr="00592417">
        <w:rPr>
          <w:rFonts w:eastAsia="Times New Roman"/>
          <w:sz w:val="28"/>
          <w:szCs w:val="28"/>
          <w:lang w:val="uk-UA" w:eastAsia="ru-RU"/>
        </w:rPr>
        <w:t>.</w:t>
      </w:r>
    </w:p>
    <w:p w14:paraId="32C82BD2" w14:textId="77777777" w:rsidR="00995204" w:rsidRPr="00592417" w:rsidRDefault="00995204" w:rsidP="00592417">
      <w:pPr>
        <w:widowControl w:val="0"/>
        <w:tabs>
          <w:tab w:val="left" w:pos="-3686"/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</w:p>
    <w:p w14:paraId="34B40C33" w14:textId="77777777" w:rsidR="00C240C3" w:rsidRPr="00592417" w:rsidRDefault="00FA5ACD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592417">
        <w:rPr>
          <w:rFonts w:eastAsia="Times New Roman"/>
          <w:b/>
          <w:sz w:val="28"/>
          <w:szCs w:val="28"/>
          <w:lang w:val="uk-UA" w:eastAsia="ru-RU"/>
        </w:rPr>
        <w:t>VII. </w:t>
      </w:r>
      <w:r w:rsidR="00C240C3" w:rsidRPr="00592417">
        <w:rPr>
          <w:rFonts w:eastAsia="Times New Roman"/>
          <w:b/>
          <w:sz w:val="28"/>
          <w:szCs w:val="28"/>
          <w:lang w:val="uk-UA" w:eastAsia="ru-RU"/>
        </w:rPr>
        <w:t xml:space="preserve">Обґрунтування запропонованого строку дії регуляторного </w:t>
      </w:r>
      <w:proofErr w:type="spellStart"/>
      <w:r w:rsidR="00E441A2" w:rsidRPr="00592417">
        <w:rPr>
          <w:rFonts w:eastAsia="Times New Roman"/>
          <w:b/>
          <w:sz w:val="28"/>
          <w:szCs w:val="28"/>
          <w:lang w:val="uk-UA" w:eastAsia="ru-RU"/>
        </w:rPr>
        <w:t>а</w:t>
      </w:r>
      <w:r w:rsidR="00C240C3" w:rsidRPr="00592417">
        <w:rPr>
          <w:rFonts w:eastAsia="Times New Roman"/>
          <w:b/>
          <w:sz w:val="28"/>
          <w:szCs w:val="28"/>
          <w:lang w:val="uk-UA" w:eastAsia="ru-RU"/>
        </w:rPr>
        <w:t>кта</w:t>
      </w:r>
      <w:proofErr w:type="spellEnd"/>
    </w:p>
    <w:p w14:paraId="3A6C6882" w14:textId="4B5340E2" w:rsidR="000C6772" w:rsidRPr="00592417" w:rsidRDefault="00900594" w:rsidP="00592417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592417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Строк дії цього регуляторного </w:t>
      </w:r>
      <w:proofErr w:type="spellStart"/>
      <w:r w:rsidRPr="00592417">
        <w:rPr>
          <w:rFonts w:eastAsia="Calibri"/>
          <w:sz w:val="28"/>
          <w:szCs w:val="28"/>
          <w:shd w:val="clear" w:color="auto" w:fill="FFFFFF"/>
          <w:lang w:val="uk-UA" w:eastAsia="en-US"/>
        </w:rPr>
        <w:t>акта</w:t>
      </w:r>
      <w:proofErr w:type="spellEnd"/>
      <w:r w:rsidRPr="00592417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встановлюється на необмежений строк з моменту набрання чинності, оскільки необхідність виконання положень регуляторного </w:t>
      </w:r>
      <w:proofErr w:type="spellStart"/>
      <w:r w:rsidRPr="00592417">
        <w:rPr>
          <w:rFonts w:eastAsia="Calibri"/>
          <w:sz w:val="28"/>
          <w:szCs w:val="28"/>
          <w:shd w:val="clear" w:color="auto" w:fill="FFFFFF"/>
          <w:lang w:val="uk-UA" w:eastAsia="en-US"/>
        </w:rPr>
        <w:t>акта</w:t>
      </w:r>
      <w:proofErr w:type="spellEnd"/>
      <w:r w:rsidRPr="00592417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є постійною.</w:t>
      </w:r>
    </w:p>
    <w:p w14:paraId="176C7E1A" w14:textId="77777777" w:rsidR="00995204" w:rsidRPr="00592417" w:rsidRDefault="00995204" w:rsidP="00592417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</w:p>
    <w:p w14:paraId="6BF21439" w14:textId="77777777" w:rsidR="00C240C3" w:rsidRPr="00592417" w:rsidRDefault="00D22AAA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592417">
        <w:rPr>
          <w:rFonts w:eastAsia="Times New Roman"/>
          <w:b/>
          <w:sz w:val="28"/>
          <w:szCs w:val="28"/>
          <w:lang w:val="uk-UA" w:eastAsia="ru-RU"/>
        </w:rPr>
        <w:t>VIII. </w:t>
      </w:r>
      <w:r w:rsidR="00C240C3" w:rsidRPr="00592417">
        <w:rPr>
          <w:rFonts w:eastAsia="Times New Roman"/>
          <w:b/>
          <w:sz w:val="28"/>
          <w:szCs w:val="28"/>
          <w:lang w:val="uk-UA" w:eastAsia="ru-RU"/>
        </w:rPr>
        <w:t xml:space="preserve">Визначення показників результативності дії регуляторного </w:t>
      </w:r>
      <w:proofErr w:type="spellStart"/>
      <w:r w:rsidR="00C240C3" w:rsidRPr="00592417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</w:p>
    <w:p w14:paraId="40FEB61C" w14:textId="77777777" w:rsidR="008E6A2A" w:rsidRPr="00592417" w:rsidRDefault="008E6A2A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592417">
        <w:rPr>
          <w:rFonts w:eastAsia="Times New Roman"/>
          <w:sz w:val="28"/>
          <w:szCs w:val="28"/>
          <w:lang w:val="uk-UA" w:eastAsia="ru-RU"/>
        </w:rPr>
        <w:t xml:space="preserve">Прогнозними значеннями показників результативності регуляторного </w:t>
      </w:r>
      <w:proofErr w:type="spellStart"/>
      <w:r w:rsidRPr="00592417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Pr="00592417">
        <w:rPr>
          <w:rFonts w:eastAsia="Times New Roman"/>
          <w:sz w:val="28"/>
          <w:szCs w:val="28"/>
          <w:lang w:val="uk-UA" w:eastAsia="ru-RU"/>
        </w:rPr>
        <w:t xml:space="preserve"> є:</w:t>
      </w:r>
    </w:p>
    <w:p w14:paraId="069D1D21" w14:textId="77777777" w:rsidR="008E6A2A" w:rsidRPr="00592417" w:rsidRDefault="008E6A2A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592417">
        <w:rPr>
          <w:rFonts w:eastAsia="Times New Roman"/>
          <w:sz w:val="28"/>
          <w:szCs w:val="28"/>
          <w:lang w:val="uk-UA" w:eastAsia="ru-RU"/>
        </w:rPr>
        <w:t xml:space="preserve">1. Розмір надходжень до державного та місцевих бюджетів і державних цільових фондів, пов’язаних із дією </w:t>
      </w:r>
      <w:proofErr w:type="spellStart"/>
      <w:r w:rsidRPr="00592417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Pr="00592417">
        <w:rPr>
          <w:rFonts w:eastAsia="Times New Roman"/>
          <w:sz w:val="28"/>
          <w:szCs w:val="28"/>
          <w:lang w:val="uk-UA" w:eastAsia="ru-RU"/>
        </w:rPr>
        <w:t>  –</w:t>
      </w:r>
      <w:r w:rsidR="00946EC0" w:rsidRPr="00592417">
        <w:rPr>
          <w:rFonts w:eastAsia="Times New Roman"/>
          <w:sz w:val="28"/>
          <w:szCs w:val="28"/>
          <w:lang w:val="uk-UA" w:eastAsia="ru-RU"/>
        </w:rPr>
        <w:t xml:space="preserve"> </w:t>
      </w:r>
      <w:r w:rsidR="00BC4C59" w:rsidRPr="00592417">
        <w:rPr>
          <w:rFonts w:eastAsia="Times New Roman"/>
          <w:sz w:val="28"/>
          <w:szCs w:val="28"/>
          <w:lang w:val="uk-UA" w:eastAsia="ru-RU"/>
        </w:rPr>
        <w:t xml:space="preserve">не </w:t>
      </w:r>
      <w:r w:rsidR="0007203D" w:rsidRPr="00592417">
        <w:rPr>
          <w:rFonts w:eastAsia="Times New Roman"/>
          <w:sz w:val="28"/>
          <w:szCs w:val="28"/>
          <w:lang w:val="uk-UA" w:eastAsia="ru-RU"/>
        </w:rPr>
        <w:t>прогнозуються</w:t>
      </w:r>
      <w:r w:rsidR="00BC4C59" w:rsidRPr="00592417">
        <w:rPr>
          <w:rFonts w:eastAsia="Times New Roman"/>
          <w:sz w:val="28"/>
          <w:szCs w:val="28"/>
          <w:lang w:val="uk-UA" w:eastAsia="ru-RU"/>
        </w:rPr>
        <w:t>.</w:t>
      </w:r>
      <w:r w:rsidRPr="00592417">
        <w:rPr>
          <w:rFonts w:eastAsia="Times New Roman"/>
          <w:sz w:val="28"/>
          <w:szCs w:val="28"/>
          <w:lang w:val="uk-UA" w:eastAsia="ru-RU"/>
        </w:rPr>
        <w:t xml:space="preserve"> </w:t>
      </w:r>
    </w:p>
    <w:p w14:paraId="54731D01" w14:textId="77777777" w:rsidR="00774B4D" w:rsidRPr="00592417" w:rsidRDefault="008E6A2A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592417">
        <w:rPr>
          <w:rFonts w:eastAsia="Times New Roman"/>
          <w:sz w:val="28"/>
          <w:szCs w:val="28"/>
          <w:lang w:val="uk-UA" w:eastAsia="ru-RU"/>
        </w:rPr>
        <w:t>2. Кількість суб’єктів господарювання</w:t>
      </w:r>
      <w:r w:rsidR="00774B4D" w:rsidRPr="00592417">
        <w:rPr>
          <w:rFonts w:eastAsia="Times New Roman"/>
          <w:sz w:val="28"/>
          <w:szCs w:val="28"/>
          <w:lang w:val="uk-UA" w:eastAsia="ru-RU"/>
        </w:rPr>
        <w:t>:</w:t>
      </w:r>
    </w:p>
    <w:p w14:paraId="5F2C9B09" w14:textId="432E224B" w:rsidR="00AF1582" w:rsidRPr="00592417" w:rsidRDefault="00774B4D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592417">
        <w:rPr>
          <w:rFonts w:eastAsia="Times New Roman"/>
          <w:sz w:val="28"/>
          <w:szCs w:val="28"/>
          <w:lang w:val="uk-UA" w:eastAsia="ru-RU"/>
        </w:rPr>
        <w:t>суб’єктів господарювання великого і середнього підприємництва</w:t>
      </w:r>
      <w:r w:rsidR="006F0E03" w:rsidRPr="00592417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92417">
        <w:rPr>
          <w:rFonts w:eastAsia="Times New Roman"/>
          <w:sz w:val="28"/>
          <w:szCs w:val="28"/>
          <w:lang w:val="uk-UA" w:eastAsia="ru-RU"/>
        </w:rPr>
        <w:t xml:space="preserve">– </w:t>
      </w:r>
      <w:r w:rsidR="0055603D" w:rsidRPr="00592417">
        <w:rPr>
          <w:rFonts w:eastAsia="Times New Roman"/>
          <w:sz w:val="28"/>
          <w:szCs w:val="28"/>
          <w:lang w:val="uk-UA" w:eastAsia="ru-RU"/>
        </w:rPr>
        <w:t>2</w:t>
      </w:r>
      <w:r w:rsidR="009442DF" w:rsidRPr="00592417">
        <w:rPr>
          <w:rFonts w:eastAsia="Times New Roman"/>
          <w:sz w:val="28"/>
          <w:szCs w:val="28"/>
          <w:lang w:val="uk-UA" w:eastAsia="ru-RU"/>
        </w:rPr>
        <w:t>26</w:t>
      </w:r>
      <w:r w:rsidRPr="00592417">
        <w:rPr>
          <w:rFonts w:eastAsia="Times New Roman"/>
          <w:sz w:val="28"/>
          <w:szCs w:val="28"/>
          <w:lang w:val="uk-UA" w:eastAsia="ru-RU"/>
        </w:rPr>
        <w:t>;</w:t>
      </w:r>
    </w:p>
    <w:p w14:paraId="4D4482C8" w14:textId="17FA0C15" w:rsidR="00774B4D" w:rsidRPr="00592417" w:rsidRDefault="00774B4D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592417">
        <w:rPr>
          <w:rFonts w:eastAsia="Times New Roman"/>
          <w:sz w:val="28"/>
          <w:szCs w:val="28"/>
          <w:lang w:val="uk-UA" w:eastAsia="ru-RU"/>
        </w:rPr>
        <w:t>суб’єктів господарювання малого та мікро підприємництва –</w:t>
      </w:r>
      <w:r w:rsidR="009442DF" w:rsidRPr="00592417">
        <w:rPr>
          <w:rFonts w:eastAsia="Times New Roman"/>
          <w:sz w:val="28"/>
          <w:szCs w:val="28"/>
          <w:lang w:val="uk-UA" w:eastAsia="ru-RU"/>
        </w:rPr>
        <w:t xml:space="preserve"> </w:t>
      </w:r>
      <w:r w:rsidR="0055603D" w:rsidRPr="00592417">
        <w:rPr>
          <w:rFonts w:eastAsia="Times New Roman"/>
          <w:sz w:val="28"/>
          <w:szCs w:val="28"/>
          <w:lang w:val="uk-UA" w:eastAsia="ru-RU"/>
        </w:rPr>
        <w:t>2074</w:t>
      </w:r>
      <w:r w:rsidRPr="00592417">
        <w:rPr>
          <w:rFonts w:eastAsia="Times New Roman"/>
          <w:sz w:val="28"/>
          <w:szCs w:val="28"/>
          <w:lang w:val="uk-UA" w:eastAsia="ru-RU"/>
        </w:rPr>
        <w:t>.</w:t>
      </w:r>
    </w:p>
    <w:p w14:paraId="585A1CAE" w14:textId="77777777" w:rsidR="00B162CE" w:rsidRPr="00592417" w:rsidRDefault="008E6A2A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592417">
        <w:rPr>
          <w:rFonts w:eastAsia="Times New Roman"/>
          <w:sz w:val="28"/>
          <w:szCs w:val="28"/>
          <w:lang w:val="uk-UA" w:eastAsia="ru-RU"/>
        </w:rPr>
        <w:t xml:space="preserve">3. Розмір коштів і час, які витрачаються суб’єктами господарювання у зв’язку із виконанням вимог </w:t>
      </w:r>
      <w:proofErr w:type="spellStart"/>
      <w:r w:rsidRPr="00592417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Pr="00592417">
        <w:rPr>
          <w:rFonts w:eastAsia="Times New Roman"/>
          <w:sz w:val="28"/>
          <w:szCs w:val="28"/>
          <w:lang w:val="uk-UA" w:eastAsia="ru-RU"/>
        </w:rPr>
        <w:t xml:space="preserve"> –</w:t>
      </w:r>
      <w:r w:rsidR="009442DF" w:rsidRPr="00592417">
        <w:rPr>
          <w:rFonts w:eastAsia="Times New Roman"/>
          <w:sz w:val="28"/>
          <w:szCs w:val="28"/>
          <w:lang w:val="uk-UA" w:eastAsia="ru-RU"/>
        </w:rPr>
        <w:t xml:space="preserve"> низький</w:t>
      </w:r>
      <w:r w:rsidR="00A84EEF" w:rsidRPr="00592417">
        <w:rPr>
          <w:rFonts w:eastAsia="Times New Roman"/>
          <w:sz w:val="28"/>
          <w:szCs w:val="28"/>
          <w:lang w:val="uk-UA" w:eastAsia="ru-RU"/>
        </w:rPr>
        <w:t>.</w:t>
      </w:r>
    </w:p>
    <w:p w14:paraId="140B19E1" w14:textId="77777777" w:rsidR="00B162CE" w:rsidRPr="00592417" w:rsidRDefault="00A84EEF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592417">
        <w:rPr>
          <w:rFonts w:eastAsia="Times New Roman"/>
          <w:sz w:val="28"/>
          <w:szCs w:val="28"/>
          <w:lang w:val="uk-UA" w:eastAsia="ru-RU"/>
        </w:rPr>
        <w:t>4.</w:t>
      </w:r>
      <w:r w:rsidR="00D22AAA" w:rsidRPr="00592417">
        <w:rPr>
          <w:rFonts w:eastAsia="Times New Roman"/>
          <w:sz w:val="28"/>
          <w:szCs w:val="28"/>
          <w:lang w:val="uk-UA" w:eastAsia="ru-RU"/>
        </w:rPr>
        <w:t> </w:t>
      </w:r>
      <w:r w:rsidRPr="00592417">
        <w:rPr>
          <w:rFonts w:eastAsia="Times New Roman"/>
          <w:sz w:val="28"/>
          <w:szCs w:val="28"/>
          <w:lang w:val="uk-UA" w:eastAsia="ru-RU"/>
        </w:rPr>
        <w:t xml:space="preserve">Розмір </w:t>
      </w:r>
      <w:r w:rsidR="00B162CE" w:rsidRPr="00592417">
        <w:rPr>
          <w:rFonts w:eastAsia="Times New Roman"/>
          <w:sz w:val="28"/>
          <w:szCs w:val="28"/>
          <w:lang w:val="uk-UA" w:eastAsia="ru-RU"/>
        </w:rPr>
        <w:t>коштів</w:t>
      </w:r>
      <w:r w:rsidRPr="00592417">
        <w:rPr>
          <w:rFonts w:eastAsia="Times New Roman"/>
          <w:sz w:val="28"/>
          <w:szCs w:val="28"/>
          <w:lang w:val="uk-UA" w:eastAsia="ru-RU"/>
        </w:rPr>
        <w:t>,</w:t>
      </w:r>
      <w:r w:rsidR="00B162CE" w:rsidRPr="00592417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92417">
        <w:rPr>
          <w:rFonts w:eastAsia="Times New Roman"/>
          <w:sz w:val="28"/>
          <w:szCs w:val="28"/>
          <w:lang w:val="uk-UA" w:eastAsia="ru-RU"/>
        </w:rPr>
        <w:t>які витрача</w:t>
      </w:r>
      <w:r w:rsidR="009841E2" w:rsidRPr="00592417">
        <w:rPr>
          <w:rFonts w:eastAsia="Times New Roman"/>
          <w:sz w:val="28"/>
          <w:szCs w:val="28"/>
          <w:lang w:val="uk-UA" w:eastAsia="ru-RU"/>
        </w:rPr>
        <w:t>тимуться</w:t>
      </w:r>
      <w:r w:rsidRPr="00592417">
        <w:rPr>
          <w:rFonts w:eastAsia="Times New Roman"/>
          <w:sz w:val="28"/>
          <w:szCs w:val="28"/>
          <w:lang w:val="uk-UA" w:eastAsia="ru-RU"/>
        </w:rPr>
        <w:t xml:space="preserve"> суб’єкт</w:t>
      </w:r>
      <w:r w:rsidR="009841E2" w:rsidRPr="00592417">
        <w:rPr>
          <w:rFonts w:eastAsia="Times New Roman"/>
          <w:sz w:val="28"/>
          <w:szCs w:val="28"/>
          <w:lang w:val="uk-UA" w:eastAsia="ru-RU"/>
        </w:rPr>
        <w:t>ом</w:t>
      </w:r>
      <w:r w:rsidRPr="00592417">
        <w:rPr>
          <w:rFonts w:eastAsia="Times New Roman"/>
          <w:sz w:val="28"/>
          <w:szCs w:val="28"/>
          <w:lang w:val="uk-UA" w:eastAsia="ru-RU"/>
        </w:rPr>
        <w:t xml:space="preserve"> господарювання</w:t>
      </w:r>
      <w:r w:rsidR="00B52A63" w:rsidRPr="00592417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92417">
        <w:rPr>
          <w:rFonts w:eastAsia="Times New Roman"/>
          <w:sz w:val="28"/>
          <w:szCs w:val="28"/>
          <w:lang w:val="uk-UA" w:eastAsia="ru-RU"/>
        </w:rPr>
        <w:t xml:space="preserve">у зв’язку із виконанням вимог </w:t>
      </w:r>
      <w:proofErr w:type="spellStart"/>
      <w:r w:rsidRPr="00592417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="00774B4D" w:rsidRPr="00592417">
        <w:rPr>
          <w:rFonts w:eastAsia="Times New Roman"/>
          <w:sz w:val="28"/>
          <w:szCs w:val="28"/>
          <w:lang w:val="uk-UA" w:eastAsia="ru-RU"/>
        </w:rPr>
        <w:t>:</w:t>
      </w:r>
    </w:p>
    <w:p w14:paraId="08EC77FA" w14:textId="68910001" w:rsidR="009E48F1" w:rsidRPr="00592417" w:rsidRDefault="001B15F1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592417">
        <w:rPr>
          <w:rFonts w:eastAsia="Times New Roman"/>
          <w:sz w:val="28"/>
          <w:szCs w:val="28"/>
          <w:lang w:val="uk-UA" w:eastAsia="ru-RU"/>
        </w:rPr>
        <w:t>для одного суб’єкта господарювання великого і середнього підприємництва</w:t>
      </w:r>
      <w:r w:rsidR="009E48F1" w:rsidRPr="00592417">
        <w:rPr>
          <w:rFonts w:eastAsia="Times New Roman"/>
          <w:sz w:val="28"/>
          <w:szCs w:val="28"/>
          <w:lang w:val="uk-UA" w:eastAsia="ru-RU"/>
        </w:rPr>
        <w:t>:</w:t>
      </w:r>
      <w:r w:rsidR="009E48F1" w:rsidRPr="00592417">
        <w:rPr>
          <w:sz w:val="28"/>
          <w:szCs w:val="28"/>
        </w:rPr>
        <w:t xml:space="preserve"> </w:t>
      </w:r>
      <w:r w:rsidR="00D0427E" w:rsidRPr="00592417">
        <w:rPr>
          <w:rFonts w:eastAsia="Times New Roman"/>
          <w:sz w:val="28"/>
          <w:szCs w:val="28"/>
          <w:lang w:val="uk-UA" w:eastAsia="ru-RU"/>
        </w:rPr>
        <w:t>24,0</w:t>
      </w:r>
      <w:r w:rsidR="00E46E06" w:rsidRPr="00592417">
        <w:rPr>
          <w:rFonts w:eastAsia="Times New Roman"/>
          <w:b/>
          <w:sz w:val="28"/>
          <w:szCs w:val="28"/>
          <w:lang w:val="uk-UA" w:eastAsia="ru-RU"/>
        </w:rPr>
        <w:t xml:space="preserve">  </w:t>
      </w:r>
      <w:r w:rsidR="00E46E06" w:rsidRPr="00592417">
        <w:rPr>
          <w:rFonts w:eastAsia="Times New Roman"/>
          <w:sz w:val="28"/>
          <w:szCs w:val="28"/>
          <w:lang w:val="uk-UA" w:eastAsia="ru-RU"/>
        </w:rPr>
        <w:t>грн</w:t>
      </w:r>
      <w:r w:rsidR="009E48F1" w:rsidRPr="00592417">
        <w:rPr>
          <w:rFonts w:eastAsia="Times New Roman"/>
          <w:sz w:val="28"/>
          <w:szCs w:val="28"/>
          <w:lang w:val="uk-UA" w:eastAsia="ru-RU"/>
        </w:rPr>
        <w:t>.</w:t>
      </w:r>
    </w:p>
    <w:p w14:paraId="72C35DE0" w14:textId="6DD6F2E7" w:rsidR="009E48F1" w:rsidRPr="00592417" w:rsidRDefault="009E48F1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592417">
        <w:rPr>
          <w:rFonts w:eastAsia="Times New Roman"/>
          <w:sz w:val="28"/>
          <w:szCs w:val="28"/>
          <w:lang w:val="uk-UA" w:eastAsia="ru-RU"/>
        </w:rPr>
        <w:t xml:space="preserve">для одного суб’єкта господарювання малого та мікро підприємництва: </w:t>
      </w:r>
      <w:r w:rsidR="00D0427E" w:rsidRPr="00592417">
        <w:rPr>
          <w:rFonts w:eastAsia="Times New Roman"/>
          <w:sz w:val="28"/>
          <w:szCs w:val="28"/>
          <w:lang w:val="uk-UA" w:eastAsia="ru-RU"/>
        </w:rPr>
        <w:br/>
        <w:t>24,0</w:t>
      </w:r>
      <w:r w:rsidR="00E46E06" w:rsidRPr="00592417">
        <w:rPr>
          <w:rFonts w:eastAsia="Times New Roman"/>
          <w:b/>
          <w:sz w:val="28"/>
          <w:szCs w:val="28"/>
          <w:lang w:val="uk-UA" w:eastAsia="ru-RU"/>
        </w:rPr>
        <w:t xml:space="preserve">  </w:t>
      </w:r>
      <w:r w:rsidRPr="00592417">
        <w:rPr>
          <w:rFonts w:eastAsia="Times New Roman"/>
          <w:sz w:val="28"/>
          <w:szCs w:val="28"/>
          <w:lang w:val="uk-UA" w:eastAsia="ru-RU"/>
        </w:rPr>
        <w:t>грн.</w:t>
      </w:r>
    </w:p>
    <w:p w14:paraId="4BF55316" w14:textId="77777777" w:rsidR="009E48F1" w:rsidRPr="00592417" w:rsidRDefault="00715369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592417">
        <w:rPr>
          <w:rFonts w:eastAsia="Times New Roman"/>
          <w:sz w:val="28"/>
          <w:szCs w:val="28"/>
          <w:lang w:val="uk-UA" w:eastAsia="ru-RU"/>
        </w:rPr>
        <w:t>5.</w:t>
      </w:r>
      <w:r w:rsidR="00D22AAA" w:rsidRPr="00592417">
        <w:rPr>
          <w:rFonts w:eastAsia="Times New Roman"/>
          <w:sz w:val="28"/>
          <w:szCs w:val="28"/>
          <w:lang w:val="uk-UA" w:eastAsia="ru-RU"/>
        </w:rPr>
        <w:t>Кількість</w:t>
      </w:r>
      <w:r w:rsidR="00A84EEF" w:rsidRPr="00592417">
        <w:rPr>
          <w:rFonts w:eastAsia="Times New Roman"/>
          <w:sz w:val="28"/>
          <w:szCs w:val="28"/>
          <w:lang w:val="uk-UA" w:eastAsia="ru-RU"/>
        </w:rPr>
        <w:t xml:space="preserve"> часу, який витрача</w:t>
      </w:r>
      <w:r w:rsidR="009841E2" w:rsidRPr="00592417">
        <w:rPr>
          <w:rFonts w:eastAsia="Times New Roman"/>
          <w:sz w:val="28"/>
          <w:szCs w:val="28"/>
          <w:lang w:val="uk-UA" w:eastAsia="ru-RU"/>
        </w:rPr>
        <w:t>тиметься</w:t>
      </w:r>
      <w:r w:rsidR="00A84EEF" w:rsidRPr="00592417">
        <w:rPr>
          <w:rFonts w:eastAsia="Times New Roman"/>
          <w:sz w:val="28"/>
          <w:szCs w:val="28"/>
          <w:lang w:val="uk-UA" w:eastAsia="ru-RU"/>
        </w:rPr>
        <w:t xml:space="preserve"> суб’єкт</w:t>
      </w:r>
      <w:r w:rsidR="009841E2" w:rsidRPr="00592417">
        <w:rPr>
          <w:rFonts w:eastAsia="Times New Roman"/>
          <w:sz w:val="28"/>
          <w:szCs w:val="28"/>
          <w:lang w:val="uk-UA" w:eastAsia="ru-RU"/>
        </w:rPr>
        <w:t>ом</w:t>
      </w:r>
      <w:r w:rsidR="00A84EEF" w:rsidRPr="00592417">
        <w:rPr>
          <w:rFonts w:eastAsia="Times New Roman"/>
          <w:sz w:val="28"/>
          <w:szCs w:val="28"/>
          <w:lang w:val="uk-UA" w:eastAsia="ru-RU"/>
        </w:rPr>
        <w:t xml:space="preserve"> господарювання у зв’язку із виконанням вимог </w:t>
      </w:r>
      <w:proofErr w:type="spellStart"/>
      <w:r w:rsidR="00A84EEF" w:rsidRPr="00592417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="009E48F1" w:rsidRPr="00592417">
        <w:rPr>
          <w:rFonts w:eastAsia="Times New Roman"/>
          <w:sz w:val="28"/>
          <w:szCs w:val="28"/>
          <w:lang w:val="uk-UA" w:eastAsia="ru-RU"/>
        </w:rPr>
        <w:t>:</w:t>
      </w:r>
    </w:p>
    <w:p w14:paraId="1D813E73" w14:textId="77777777" w:rsidR="009E48F1" w:rsidRPr="00592417" w:rsidRDefault="009E48F1" w:rsidP="00592417">
      <w:pPr>
        <w:widowControl w:val="0"/>
        <w:ind w:firstLine="709"/>
        <w:jc w:val="both"/>
        <w:rPr>
          <w:rFonts w:eastAsia="Times New Roman"/>
          <w:bCs/>
          <w:sz w:val="28"/>
          <w:szCs w:val="28"/>
          <w:lang w:val="uk-UA" w:eastAsia="ru-RU"/>
        </w:rPr>
      </w:pPr>
      <w:r w:rsidRPr="00592417">
        <w:rPr>
          <w:rFonts w:eastAsia="Times New Roman"/>
          <w:bCs/>
          <w:sz w:val="28"/>
          <w:szCs w:val="28"/>
          <w:lang w:val="uk-UA" w:eastAsia="ru-RU"/>
        </w:rPr>
        <w:t xml:space="preserve">для одного суб’єкта господарювання великого і середнього підприємництва: </w:t>
      </w:r>
      <w:r w:rsidR="009442DF" w:rsidRPr="00592417">
        <w:rPr>
          <w:rFonts w:eastAsia="Times New Roman"/>
          <w:bCs/>
          <w:sz w:val="28"/>
          <w:szCs w:val="28"/>
          <w:lang w:val="uk-UA" w:eastAsia="ru-RU"/>
        </w:rPr>
        <w:t>0,5</w:t>
      </w:r>
      <w:r w:rsidRPr="00592417">
        <w:rPr>
          <w:rFonts w:eastAsia="Times New Roman"/>
          <w:bCs/>
          <w:sz w:val="28"/>
          <w:szCs w:val="28"/>
          <w:lang w:val="uk-UA" w:eastAsia="ru-RU"/>
        </w:rPr>
        <w:t xml:space="preserve"> год.</w:t>
      </w:r>
    </w:p>
    <w:p w14:paraId="024571E3" w14:textId="77777777" w:rsidR="008E5EEB" w:rsidRPr="00592417" w:rsidRDefault="009E48F1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592417">
        <w:rPr>
          <w:rFonts w:eastAsia="Times New Roman"/>
          <w:bCs/>
          <w:sz w:val="28"/>
          <w:szCs w:val="28"/>
          <w:lang w:val="uk-UA" w:eastAsia="ru-RU"/>
        </w:rPr>
        <w:t xml:space="preserve">для одного суб’єкта господарювання малого та мікро підприємництва: </w:t>
      </w:r>
      <w:r w:rsidR="009442DF" w:rsidRPr="00592417">
        <w:rPr>
          <w:rFonts w:eastAsia="Times New Roman"/>
          <w:bCs/>
          <w:sz w:val="28"/>
          <w:szCs w:val="28"/>
          <w:lang w:val="uk-UA" w:eastAsia="ru-RU"/>
        </w:rPr>
        <w:t xml:space="preserve">0,5 </w:t>
      </w:r>
      <w:r w:rsidRPr="00592417">
        <w:rPr>
          <w:rFonts w:eastAsia="Times New Roman"/>
          <w:bCs/>
          <w:sz w:val="28"/>
          <w:szCs w:val="28"/>
          <w:lang w:val="uk-UA" w:eastAsia="ru-RU"/>
        </w:rPr>
        <w:t>год.</w:t>
      </w:r>
    </w:p>
    <w:p w14:paraId="3D2EB61B" w14:textId="063D3917" w:rsidR="008E5EEB" w:rsidRPr="00592417" w:rsidRDefault="008E5EEB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592417">
        <w:rPr>
          <w:rFonts w:eastAsia="Times New Roman"/>
          <w:sz w:val="28"/>
          <w:szCs w:val="28"/>
          <w:lang w:val="uk-UA" w:eastAsia="ru-RU"/>
        </w:rPr>
        <w:t>6. Рівень поінформованості суб’єктів господарювання</w:t>
      </w:r>
      <w:r w:rsidR="000C6772" w:rsidRPr="00592417">
        <w:rPr>
          <w:rFonts w:eastAsia="Times New Roman"/>
          <w:sz w:val="28"/>
          <w:szCs w:val="28"/>
          <w:lang w:val="uk-UA" w:eastAsia="ru-RU"/>
        </w:rPr>
        <w:t xml:space="preserve"> і фізичних осіб – високий. </w:t>
      </w:r>
      <w:proofErr w:type="spellStart"/>
      <w:r w:rsidR="000C6772" w:rsidRPr="00592417">
        <w:rPr>
          <w:rFonts w:eastAsia="Times New Roman"/>
          <w:sz w:val="28"/>
          <w:szCs w:val="28"/>
          <w:lang w:val="uk-UA" w:eastAsia="ru-RU"/>
        </w:rPr>
        <w:t>Проє</w:t>
      </w:r>
      <w:r w:rsidRPr="00592417">
        <w:rPr>
          <w:rFonts w:eastAsia="Times New Roman"/>
          <w:sz w:val="28"/>
          <w:szCs w:val="28"/>
          <w:lang w:val="uk-UA" w:eastAsia="ru-RU"/>
        </w:rPr>
        <w:t>кт</w:t>
      </w:r>
      <w:proofErr w:type="spellEnd"/>
      <w:r w:rsidRPr="00592417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592417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Pr="00592417">
        <w:rPr>
          <w:rFonts w:eastAsia="Times New Roman"/>
          <w:sz w:val="28"/>
          <w:szCs w:val="28"/>
          <w:lang w:val="uk-UA" w:eastAsia="ru-RU"/>
        </w:rPr>
        <w:t xml:space="preserve"> та відповідний аналіз регуляторного вплив</w:t>
      </w:r>
      <w:r w:rsidR="00266F6D" w:rsidRPr="00592417">
        <w:rPr>
          <w:rFonts w:eastAsia="Times New Roman"/>
          <w:sz w:val="28"/>
          <w:szCs w:val="28"/>
          <w:lang w:val="uk-UA" w:eastAsia="ru-RU"/>
        </w:rPr>
        <w:t xml:space="preserve">у оприлюднено на офіційному </w:t>
      </w:r>
      <w:proofErr w:type="spellStart"/>
      <w:r w:rsidR="00266F6D" w:rsidRPr="00592417">
        <w:rPr>
          <w:rFonts w:eastAsia="Times New Roman"/>
          <w:sz w:val="28"/>
          <w:szCs w:val="28"/>
          <w:lang w:val="uk-UA" w:eastAsia="ru-RU"/>
        </w:rPr>
        <w:t>веб</w:t>
      </w:r>
      <w:r w:rsidRPr="00592417">
        <w:rPr>
          <w:rFonts w:eastAsia="Times New Roman"/>
          <w:sz w:val="28"/>
          <w:szCs w:val="28"/>
          <w:lang w:val="uk-UA" w:eastAsia="ru-RU"/>
        </w:rPr>
        <w:t>сайті</w:t>
      </w:r>
      <w:proofErr w:type="spellEnd"/>
      <w:r w:rsidRPr="00592417">
        <w:rPr>
          <w:rFonts w:eastAsia="Times New Roman"/>
          <w:sz w:val="28"/>
          <w:szCs w:val="28"/>
          <w:lang w:val="uk-UA" w:eastAsia="ru-RU"/>
        </w:rPr>
        <w:t xml:space="preserve"> </w:t>
      </w:r>
      <w:r w:rsidR="00BE3D25" w:rsidRPr="00592417">
        <w:rPr>
          <w:rFonts w:eastAsia="Times New Roman"/>
          <w:sz w:val="28"/>
          <w:szCs w:val="28"/>
          <w:lang w:val="uk-UA" w:eastAsia="ru-RU"/>
        </w:rPr>
        <w:t>Держгеонадр.</w:t>
      </w:r>
    </w:p>
    <w:p w14:paraId="440CFCD5" w14:textId="77777777" w:rsidR="00BF40EC" w:rsidRPr="00592417" w:rsidRDefault="00BF40EC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592417">
        <w:rPr>
          <w:rFonts w:eastAsia="Times New Roman"/>
          <w:sz w:val="28"/>
          <w:szCs w:val="28"/>
          <w:lang w:val="uk-UA" w:eastAsia="ru-RU"/>
        </w:rPr>
        <w:t xml:space="preserve">Після прийняття регуляторного </w:t>
      </w:r>
      <w:proofErr w:type="spellStart"/>
      <w:r w:rsidRPr="00592417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Pr="00592417">
        <w:rPr>
          <w:rFonts w:eastAsia="Times New Roman"/>
          <w:sz w:val="28"/>
          <w:szCs w:val="28"/>
          <w:lang w:val="uk-UA" w:eastAsia="ru-RU"/>
        </w:rPr>
        <w:t xml:space="preserve"> він буде опублікований </w:t>
      </w:r>
      <w:r w:rsidR="00F667A9" w:rsidRPr="00592417">
        <w:rPr>
          <w:rFonts w:eastAsia="Times New Roman"/>
          <w:sz w:val="28"/>
          <w:szCs w:val="28"/>
          <w:lang w:val="uk-UA" w:eastAsia="ru-RU"/>
        </w:rPr>
        <w:t>в</w:t>
      </w:r>
      <w:r w:rsidR="004F6E75" w:rsidRPr="00592417">
        <w:rPr>
          <w:rFonts w:eastAsia="Times New Roman"/>
          <w:sz w:val="28"/>
          <w:szCs w:val="28"/>
          <w:lang w:val="uk-UA" w:eastAsia="ru-RU"/>
        </w:rPr>
        <w:t xml:space="preserve"> офіційних виданнях – Офіційному віснику України та газеті «Урядовий кур’єр»</w:t>
      </w:r>
      <w:r w:rsidR="0018661C" w:rsidRPr="00592417">
        <w:rPr>
          <w:rFonts w:eastAsia="Times New Roman"/>
          <w:sz w:val="28"/>
          <w:szCs w:val="28"/>
          <w:lang w:val="uk-UA" w:eastAsia="ru-RU"/>
        </w:rPr>
        <w:t>.</w:t>
      </w:r>
    </w:p>
    <w:p w14:paraId="414C4BC0" w14:textId="77777777" w:rsidR="004855F9" w:rsidRPr="00592417" w:rsidRDefault="004855F9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</w:p>
    <w:p w14:paraId="2702CC75" w14:textId="52371FF0" w:rsidR="008E5EEB" w:rsidRPr="00592417" w:rsidRDefault="008E5EEB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8"/>
          <w:szCs w:val="28"/>
          <w:u w:val="single"/>
          <w:lang w:val="uk-UA" w:eastAsia="ru-RU"/>
        </w:rPr>
      </w:pPr>
      <w:r w:rsidRPr="00592417">
        <w:rPr>
          <w:rFonts w:eastAsia="Times New Roman"/>
          <w:sz w:val="28"/>
          <w:szCs w:val="28"/>
          <w:u w:val="single"/>
          <w:lang w:val="uk-UA" w:eastAsia="ru-RU"/>
        </w:rPr>
        <w:t xml:space="preserve">Додатковими показниками результативності запровадження регуляторного </w:t>
      </w:r>
      <w:proofErr w:type="spellStart"/>
      <w:r w:rsidRPr="00592417">
        <w:rPr>
          <w:rFonts w:eastAsia="Times New Roman"/>
          <w:sz w:val="28"/>
          <w:szCs w:val="28"/>
          <w:u w:val="single"/>
          <w:lang w:val="uk-UA" w:eastAsia="ru-RU"/>
        </w:rPr>
        <w:t>акта</w:t>
      </w:r>
      <w:proofErr w:type="spellEnd"/>
      <w:r w:rsidRPr="00592417">
        <w:rPr>
          <w:rFonts w:eastAsia="Times New Roman"/>
          <w:sz w:val="28"/>
          <w:szCs w:val="28"/>
          <w:u w:val="single"/>
          <w:lang w:val="uk-UA" w:eastAsia="ru-RU"/>
        </w:rPr>
        <w:t xml:space="preserve">, виходячи з його цілей, слугуватимуть: </w:t>
      </w:r>
    </w:p>
    <w:p w14:paraId="27D112AE" w14:textId="2641BD0F" w:rsidR="00A005A1" w:rsidRPr="00592417" w:rsidRDefault="00A005A1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592417">
        <w:rPr>
          <w:sz w:val="28"/>
          <w:szCs w:val="28"/>
        </w:rPr>
        <w:lastRenderedPageBreak/>
        <w:t xml:space="preserve">1.Кількість </w:t>
      </w:r>
      <w:proofErr w:type="spellStart"/>
      <w:r w:rsidRPr="00592417">
        <w:rPr>
          <w:sz w:val="28"/>
          <w:szCs w:val="28"/>
        </w:rPr>
        <w:t>суб’єктів</w:t>
      </w:r>
      <w:proofErr w:type="spellEnd"/>
      <w:r w:rsidRPr="00592417">
        <w:rPr>
          <w:sz w:val="28"/>
          <w:szCs w:val="28"/>
        </w:rPr>
        <w:t xml:space="preserve"> </w:t>
      </w:r>
      <w:proofErr w:type="spellStart"/>
      <w:r w:rsidRPr="00592417">
        <w:rPr>
          <w:sz w:val="28"/>
          <w:szCs w:val="28"/>
        </w:rPr>
        <w:t>господарювання</w:t>
      </w:r>
      <w:proofErr w:type="spellEnd"/>
      <w:r w:rsidRPr="00592417">
        <w:rPr>
          <w:sz w:val="28"/>
          <w:szCs w:val="28"/>
        </w:rPr>
        <w:t xml:space="preserve">, </w:t>
      </w:r>
      <w:proofErr w:type="spellStart"/>
      <w:r w:rsidRPr="00592417">
        <w:rPr>
          <w:sz w:val="28"/>
          <w:szCs w:val="28"/>
        </w:rPr>
        <w:t>які</w:t>
      </w:r>
      <w:proofErr w:type="spellEnd"/>
      <w:r w:rsidRPr="00592417">
        <w:rPr>
          <w:sz w:val="28"/>
          <w:szCs w:val="28"/>
        </w:rPr>
        <w:t xml:space="preserve"> </w:t>
      </w:r>
      <w:r w:rsidRPr="00592417">
        <w:rPr>
          <w:sz w:val="28"/>
          <w:szCs w:val="28"/>
          <w:lang w:val="uk-UA"/>
        </w:rPr>
        <w:t>подали заяви</w:t>
      </w:r>
      <w:r w:rsidRPr="00592417">
        <w:rPr>
          <w:sz w:val="28"/>
          <w:szCs w:val="28"/>
        </w:rPr>
        <w:t xml:space="preserve"> до Держгеонадр </w:t>
      </w:r>
      <w:r w:rsidR="00B30854" w:rsidRPr="00592417">
        <w:rPr>
          <w:sz w:val="28"/>
          <w:szCs w:val="28"/>
          <w:lang w:val="uk-UA"/>
        </w:rPr>
        <w:t>щодо отримання</w:t>
      </w:r>
      <w:r w:rsidRPr="00592417">
        <w:rPr>
          <w:sz w:val="28"/>
          <w:szCs w:val="28"/>
        </w:rPr>
        <w:t xml:space="preserve"> </w:t>
      </w:r>
      <w:r w:rsidRPr="00592417">
        <w:rPr>
          <w:rFonts w:eastAsia="Times New Roman"/>
          <w:bCs/>
          <w:sz w:val="28"/>
          <w:szCs w:val="28"/>
          <w:lang w:val="uk-UA" w:eastAsia="ru-RU"/>
        </w:rPr>
        <w:t>спеціальних дозволів на користування надрами</w:t>
      </w:r>
      <w:r w:rsidR="002635D5" w:rsidRPr="00592417">
        <w:rPr>
          <w:rFonts w:eastAsia="Times New Roman"/>
          <w:bCs/>
          <w:sz w:val="28"/>
          <w:szCs w:val="28"/>
          <w:lang w:eastAsia="ru-RU"/>
        </w:rPr>
        <w:t>.</w:t>
      </w:r>
    </w:p>
    <w:p w14:paraId="73211D8C" w14:textId="663665B3" w:rsidR="00E46E06" w:rsidRPr="00592417" w:rsidRDefault="00B30854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kern w:val="1"/>
          <w:sz w:val="28"/>
          <w:szCs w:val="28"/>
          <w:lang w:val="uk-UA" w:eastAsia="ar-SA"/>
        </w:rPr>
      </w:pPr>
      <w:r w:rsidRPr="00592417">
        <w:rPr>
          <w:rFonts w:eastAsia="Times New Roman"/>
          <w:bCs/>
          <w:sz w:val="28"/>
          <w:szCs w:val="28"/>
          <w:lang w:val="uk-UA" w:eastAsia="ru-RU"/>
        </w:rPr>
        <w:t>2</w:t>
      </w:r>
      <w:r w:rsidR="00FF5E73" w:rsidRPr="00592417">
        <w:rPr>
          <w:rFonts w:eastAsia="Times New Roman"/>
          <w:bCs/>
          <w:sz w:val="28"/>
          <w:szCs w:val="28"/>
          <w:lang w:val="uk-UA" w:eastAsia="ru-RU"/>
        </w:rPr>
        <w:t>.</w:t>
      </w:r>
      <w:r w:rsidR="00FF15EB" w:rsidRPr="00592417">
        <w:rPr>
          <w:rFonts w:eastAsia="Times New Roman"/>
          <w:bCs/>
          <w:sz w:val="28"/>
          <w:szCs w:val="28"/>
          <w:lang w:val="uk-UA" w:eastAsia="ru-RU"/>
        </w:rPr>
        <w:t xml:space="preserve">Кількість </w:t>
      </w:r>
      <w:r w:rsidR="00E46E06" w:rsidRPr="00592417">
        <w:rPr>
          <w:rFonts w:eastAsia="Times New Roman"/>
          <w:bCs/>
          <w:sz w:val="28"/>
          <w:szCs w:val="28"/>
          <w:lang w:val="uk-UA" w:eastAsia="ru-RU"/>
        </w:rPr>
        <w:t>наданих спеціальних дозволів на користування надрами що визначені Переліками корисних копалин загального та місцевого значення.</w:t>
      </w:r>
    </w:p>
    <w:p w14:paraId="694F2F20" w14:textId="77777777" w:rsidR="00995204" w:rsidRPr="00592417" w:rsidRDefault="00995204" w:rsidP="00592417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  <w:lang w:val="uk-UA"/>
        </w:rPr>
      </w:pPr>
    </w:p>
    <w:p w14:paraId="4771AB70" w14:textId="77777777" w:rsidR="00C240C3" w:rsidRPr="00592417" w:rsidRDefault="00B243B1" w:rsidP="00592417">
      <w:pPr>
        <w:widowControl w:val="0"/>
        <w:tabs>
          <w:tab w:val="left" w:pos="990"/>
        </w:tabs>
        <w:ind w:firstLine="709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592417">
        <w:rPr>
          <w:rFonts w:eastAsia="Times New Roman"/>
          <w:b/>
          <w:sz w:val="28"/>
          <w:szCs w:val="28"/>
          <w:lang w:val="uk-UA" w:eastAsia="ru-RU"/>
        </w:rPr>
        <w:t>IX. </w:t>
      </w:r>
      <w:r w:rsidR="00C240C3" w:rsidRPr="00592417">
        <w:rPr>
          <w:rFonts w:eastAsia="Times New Roman"/>
          <w:b/>
          <w:sz w:val="28"/>
          <w:szCs w:val="28"/>
          <w:lang w:val="uk-UA" w:eastAsia="ru-RU"/>
        </w:rPr>
        <w:t xml:space="preserve">Визначення заходів, за допомогою яких здійснюватиметься відстеження результативності дії регуляторного </w:t>
      </w:r>
      <w:proofErr w:type="spellStart"/>
      <w:r w:rsidR="00C240C3" w:rsidRPr="00592417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</w:p>
    <w:p w14:paraId="6ECACF9C" w14:textId="77777777" w:rsidR="006B5DFA" w:rsidRPr="00592417" w:rsidRDefault="006B5DFA" w:rsidP="00592417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proofErr w:type="spellStart"/>
      <w:r w:rsidRPr="00592417">
        <w:rPr>
          <w:sz w:val="28"/>
          <w:szCs w:val="28"/>
        </w:rPr>
        <w:t>Відстеження</w:t>
      </w:r>
      <w:proofErr w:type="spellEnd"/>
      <w:r w:rsidRPr="00592417">
        <w:rPr>
          <w:sz w:val="28"/>
          <w:szCs w:val="28"/>
        </w:rPr>
        <w:t xml:space="preserve"> </w:t>
      </w:r>
      <w:proofErr w:type="spellStart"/>
      <w:r w:rsidRPr="00592417">
        <w:rPr>
          <w:sz w:val="28"/>
          <w:szCs w:val="28"/>
        </w:rPr>
        <w:t>результативності</w:t>
      </w:r>
      <w:proofErr w:type="spellEnd"/>
      <w:r w:rsidRPr="00592417">
        <w:rPr>
          <w:sz w:val="28"/>
          <w:szCs w:val="28"/>
        </w:rPr>
        <w:t xml:space="preserve"> регуляторного акта </w:t>
      </w:r>
      <w:proofErr w:type="spellStart"/>
      <w:r w:rsidRPr="00592417">
        <w:rPr>
          <w:sz w:val="28"/>
          <w:szCs w:val="28"/>
        </w:rPr>
        <w:t>здійснюватиметься</w:t>
      </w:r>
      <w:proofErr w:type="spellEnd"/>
      <w:r w:rsidR="00F2278F" w:rsidRPr="00592417">
        <w:rPr>
          <w:sz w:val="28"/>
          <w:szCs w:val="28"/>
        </w:rPr>
        <w:t xml:space="preserve"> шляхом </w:t>
      </w:r>
      <w:proofErr w:type="spellStart"/>
      <w:r w:rsidR="00F2278F" w:rsidRPr="00592417">
        <w:rPr>
          <w:sz w:val="28"/>
          <w:szCs w:val="28"/>
        </w:rPr>
        <w:t>проведення</w:t>
      </w:r>
      <w:proofErr w:type="spellEnd"/>
      <w:r w:rsidR="00F2278F" w:rsidRPr="00592417">
        <w:rPr>
          <w:sz w:val="28"/>
          <w:szCs w:val="28"/>
        </w:rPr>
        <w:t xml:space="preserve"> базового</w:t>
      </w:r>
      <w:r w:rsidR="00F2278F" w:rsidRPr="00592417">
        <w:rPr>
          <w:sz w:val="28"/>
          <w:szCs w:val="28"/>
          <w:lang w:val="uk-UA"/>
        </w:rPr>
        <w:t xml:space="preserve">, </w:t>
      </w:r>
      <w:r w:rsidRPr="00592417">
        <w:rPr>
          <w:sz w:val="28"/>
          <w:szCs w:val="28"/>
        </w:rPr>
        <w:t xml:space="preserve">повторного та </w:t>
      </w:r>
      <w:proofErr w:type="spellStart"/>
      <w:r w:rsidRPr="00592417">
        <w:rPr>
          <w:sz w:val="28"/>
          <w:szCs w:val="28"/>
        </w:rPr>
        <w:t>періодичного</w:t>
      </w:r>
      <w:proofErr w:type="spellEnd"/>
      <w:r w:rsidRPr="00592417">
        <w:rPr>
          <w:sz w:val="28"/>
          <w:szCs w:val="28"/>
        </w:rPr>
        <w:t xml:space="preserve"> </w:t>
      </w:r>
      <w:proofErr w:type="spellStart"/>
      <w:r w:rsidRPr="00592417">
        <w:rPr>
          <w:sz w:val="28"/>
          <w:szCs w:val="28"/>
        </w:rPr>
        <w:t>відстежень</w:t>
      </w:r>
      <w:proofErr w:type="spellEnd"/>
      <w:r w:rsidRPr="00592417">
        <w:rPr>
          <w:sz w:val="28"/>
          <w:szCs w:val="28"/>
        </w:rPr>
        <w:t xml:space="preserve"> </w:t>
      </w:r>
      <w:proofErr w:type="spellStart"/>
      <w:r w:rsidRPr="00592417">
        <w:rPr>
          <w:sz w:val="28"/>
          <w:szCs w:val="28"/>
        </w:rPr>
        <w:t>статистичних</w:t>
      </w:r>
      <w:proofErr w:type="spellEnd"/>
      <w:r w:rsidRPr="00592417">
        <w:rPr>
          <w:sz w:val="28"/>
          <w:szCs w:val="28"/>
        </w:rPr>
        <w:t xml:space="preserve"> </w:t>
      </w:r>
      <w:proofErr w:type="spellStart"/>
      <w:r w:rsidRPr="00592417">
        <w:rPr>
          <w:sz w:val="28"/>
          <w:szCs w:val="28"/>
        </w:rPr>
        <w:t>показників</w:t>
      </w:r>
      <w:proofErr w:type="spellEnd"/>
      <w:r w:rsidRPr="00592417">
        <w:rPr>
          <w:sz w:val="28"/>
          <w:szCs w:val="28"/>
        </w:rPr>
        <w:t xml:space="preserve"> </w:t>
      </w:r>
      <w:proofErr w:type="spellStart"/>
      <w:r w:rsidRPr="00592417">
        <w:rPr>
          <w:sz w:val="28"/>
          <w:szCs w:val="28"/>
        </w:rPr>
        <w:t>результативності</w:t>
      </w:r>
      <w:proofErr w:type="spellEnd"/>
      <w:r w:rsidRPr="00592417">
        <w:rPr>
          <w:sz w:val="28"/>
          <w:szCs w:val="28"/>
        </w:rPr>
        <w:t xml:space="preserve"> акта, </w:t>
      </w:r>
      <w:proofErr w:type="spellStart"/>
      <w:r w:rsidRPr="00592417">
        <w:rPr>
          <w:sz w:val="28"/>
          <w:szCs w:val="28"/>
        </w:rPr>
        <w:t>визначених</w:t>
      </w:r>
      <w:proofErr w:type="spellEnd"/>
      <w:r w:rsidRPr="00592417">
        <w:rPr>
          <w:sz w:val="28"/>
          <w:szCs w:val="28"/>
        </w:rPr>
        <w:t xml:space="preserve"> </w:t>
      </w:r>
      <w:proofErr w:type="spellStart"/>
      <w:r w:rsidRPr="00592417">
        <w:rPr>
          <w:sz w:val="28"/>
          <w:szCs w:val="28"/>
        </w:rPr>
        <w:t>під</w:t>
      </w:r>
      <w:proofErr w:type="spellEnd"/>
      <w:r w:rsidRPr="00592417">
        <w:rPr>
          <w:sz w:val="28"/>
          <w:szCs w:val="28"/>
        </w:rPr>
        <w:t xml:space="preserve"> час </w:t>
      </w:r>
      <w:proofErr w:type="spellStart"/>
      <w:r w:rsidRPr="00592417">
        <w:rPr>
          <w:sz w:val="28"/>
          <w:szCs w:val="28"/>
        </w:rPr>
        <w:t>проведення</w:t>
      </w:r>
      <w:proofErr w:type="spellEnd"/>
      <w:r w:rsidRPr="00592417">
        <w:rPr>
          <w:sz w:val="28"/>
          <w:szCs w:val="28"/>
        </w:rPr>
        <w:t xml:space="preserve"> </w:t>
      </w:r>
      <w:proofErr w:type="spellStart"/>
      <w:r w:rsidRPr="00592417">
        <w:rPr>
          <w:sz w:val="28"/>
          <w:szCs w:val="28"/>
        </w:rPr>
        <w:t>аналізу</w:t>
      </w:r>
      <w:proofErr w:type="spellEnd"/>
      <w:r w:rsidRPr="00592417">
        <w:rPr>
          <w:sz w:val="28"/>
          <w:szCs w:val="28"/>
        </w:rPr>
        <w:t xml:space="preserve"> </w:t>
      </w:r>
      <w:proofErr w:type="spellStart"/>
      <w:r w:rsidRPr="00592417">
        <w:rPr>
          <w:sz w:val="28"/>
          <w:szCs w:val="28"/>
        </w:rPr>
        <w:t>впливу</w:t>
      </w:r>
      <w:proofErr w:type="spellEnd"/>
      <w:r w:rsidRPr="00592417">
        <w:rPr>
          <w:sz w:val="28"/>
          <w:szCs w:val="28"/>
        </w:rPr>
        <w:t xml:space="preserve"> регуляторного акта. </w:t>
      </w:r>
    </w:p>
    <w:p w14:paraId="758B9166" w14:textId="77777777" w:rsidR="002F6FFD" w:rsidRPr="00592417" w:rsidRDefault="002F6FFD" w:rsidP="00592417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  <w:lang w:val="uk-UA"/>
        </w:rPr>
      </w:pPr>
      <w:r w:rsidRPr="00592417">
        <w:rPr>
          <w:sz w:val="28"/>
          <w:szCs w:val="28"/>
          <w:lang w:val="uk-UA"/>
        </w:rPr>
        <w:t xml:space="preserve">Базове відстеження результативності цього регуляторного </w:t>
      </w:r>
      <w:proofErr w:type="spellStart"/>
      <w:r w:rsidRPr="00592417">
        <w:rPr>
          <w:sz w:val="28"/>
          <w:szCs w:val="28"/>
          <w:lang w:val="uk-UA"/>
        </w:rPr>
        <w:t>акта</w:t>
      </w:r>
      <w:proofErr w:type="spellEnd"/>
      <w:r w:rsidRPr="00592417">
        <w:rPr>
          <w:sz w:val="28"/>
          <w:szCs w:val="28"/>
          <w:lang w:val="uk-UA"/>
        </w:rPr>
        <w:t xml:space="preserve"> здійснюватиметься після набрання ним чинності, оскільки для цього використовуватимуться виключно статистичні показники, але не пізніше дня, з якого починається проведення повторного відстеження результативності цього </w:t>
      </w:r>
      <w:proofErr w:type="spellStart"/>
      <w:r w:rsidRPr="00592417">
        <w:rPr>
          <w:sz w:val="28"/>
          <w:szCs w:val="28"/>
          <w:lang w:val="uk-UA"/>
        </w:rPr>
        <w:t>акта</w:t>
      </w:r>
      <w:proofErr w:type="spellEnd"/>
      <w:r w:rsidRPr="00592417">
        <w:rPr>
          <w:sz w:val="28"/>
          <w:szCs w:val="28"/>
          <w:lang w:val="uk-UA"/>
        </w:rPr>
        <w:t xml:space="preserve">. </w:t>
      </w:r>
    </w:p>
    <w:p w14:paraId="0655EE78" w14:textId="36B4C0DC" w:rsidR="002F6FFD" w:rsidRPr="00592417" w:rsidRDefault="002F6FFD" w:rsidP="00592417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  <w:lang w:val="uk-UA"/>
        </w:rPr>
      </w:pPr>
      <w:r w:rsidRPr="00592417">
        <w:rPr>
          <w:sz w:val="28"/>
          <w:szCs w:val="28"/>
          <w:lang w:val="uk-UA"/>
        </w:rPr>
        <w:t xml:space="preserve">Повторне відстеження результативності цього регуляторного </w:t>
      </w:r>
      <w:proofErr w:type="spellStart"/>
      <w:r w:rsidRPr="00592417">
        <w:rPr>
          <w:sz w:val="28"/>
          <w:szCs w:val="28"/>
          <w:lang w:val="uk-UA"/>
        </w:rPr>
        <w:t>акта</w:t>
      </w:r>
      <w:proofErr w:type="spellEnd"/>
      <w:r w:rsidRPr="00592417">
        <w:rPr>
          <w:sz w:val="28"/>
          <w:szCs w:val="28"/>
          <w:lang w:val="uk-UA"/>
        </w:rPr>
        <w:t xml:space="preserve"> здійснюватиметься не пізніше двох років з дня набрання чинності цим актом. За результатами даного відстеження відбудеться порівняння показників базового та повторного відстеження.</w:t>
      </w:r>
    </w:p>
    <w:p w14:paraId="29AA212D" w14:textId="77777777" w:rsidR="002F6FFD" w:rsidRPr="00592417" w:rsidRDefault="002F6FFD" w:rsidP="00592417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  <w:lang w:val="uk-UA"/>
        </w:rPr>
      </w:pPr>
      <w:r w:rsidRPr="00592417">
        <w:rPr>
          <w:sz w:val="28"/>
          <w:szCs w:val="28"/>
          <w:lang w:val="uk-UA"/>
        </w:rPr>
        <w:t xml:space="preserve">Періодичне відстеження результативності цього регуляторного </w:t>
      </w:r>
      <w:proofErr w:type="spellStart"/>
      <w:r w:rsidRPr="00592417">
        <w:rPr>
          <w:sz w:val="28"/>
          <w:szCs w:val="28"/>
          <w:lang w:val="uk-UA"/>
        </w:rPr>
        <w:t>акта</w:t>
      </w:r>
      <w:proofErr w:type="spellEnd"/>
      <w:r w:rsidRPr="00592417">
        <w:rPr>
          <w:sz w:val="28"/>
          <w:szCs w:val="28"/>
          <w:lang w:val="uk-UA"/>
        </w:rPr>
        <w:t xml:space="preserve"> буде здійснюватися один раз на кожні три роки починаючи з дня закінчення заходів з повторного відстеження результативності цього </w:t>
      </w:r>
      <w:proofErr w:type="spellStart"/>
      <w:r w:rsidRPr="00592417">
        <w:rPr>
          <w:sz w:val="28"/>
          <w:szCs w:val="28"/>
          <w:lang w:val="uk-UA"/>
        </w:rPr>
        <w:t>акта</w:t>
      </w:r>
      <w:proofErr w:type="spellEnd"/>
      <w:r w:rsidRPr="00592417">
        <w:rPr>
          <w:sz w:val="28"/>
          <w:szCs w:val="28"/>
          <w:lang w:val="uk-UA"/>
        </w:rPr>
        <w:t>.</w:t>
      </w:r>
    </w:p>
    <w:p w14:paraId="7EC77BEF" w14:textId="77777777" w:rsidR="002F6FFD" w:rsidRPr="00592417" w:rsidRDefault="002F6FFD" w:rsidP="00592417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  <w:lang w:val="uk-UA"/>
        </w:rPr>
      </w:pPr>
      <w:r w:rsidRPr="00592417">
        <w:rPr>
          <w:sz w:val="28"/>
          <w:szCs w:val="28"/>
          <w:lang w:val="uk-UA"/>
        </w:rPr>
        <w:t>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змін.</w:t>
      </w:r>
    </w:p>
    <w:p w14:paraId="45EA6FB1" w14:textId="132B848D" w:rsidR="00D7192E" w:rsidRPr="00592417" w:rsidRDefault="002F6FFD" w:rsidP="00592417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  <w:lang w:val="uk-UA"/>
        </w:rPr>
      </w:pPr>
      <w:r w:rsidRPr="00592417">
        <w:rPr>
          <w:sz w:val="28"/>
          <w:szCs w:val="28"/>
          <w:lang w:val="uk-UA"/>
        </w:rPr>
        <w:t xml:space="preserve">Відстеження результативності регуляторного </w:t>
      </w:r>
      <w:proofErr w:type="spellStart"/>
      <w:r w:rsidRPr="00592417">
        <w:rPr>
          <w:sz w:val="28"/>
          <w:szCs w:val="28"/>
          <w:lang w:val="uk-UA"/>
        </w:rPr>
        <w:t>акта</w:t>
      </w:r>
      <w:proofErr w:type="spellEnd"/>
      <w:r w:rsidRPr="00592417">
        <w:rPr>
          <w:sz w:val="28"/>
          <w:szCs w:val="28"/>
          <w:lang w:val="uk-UA"/>
        </w:rPr>
        <w:t xml:space="preserve"> буде </w:t>
      </w:r>
      <w:proofErr w:type="spellStart"/>
      <w:r w:rsidRPr="00592417">
        <w:rPr>
          <w:sz w:val="28"/>
          <w:szCs w:val="28"/>
          <w:lang w:val="uk-UA"/>
        </w:rPr>
        <w:t>здійснюватись</w:t>
      </w:r>
      <w:proofErr w:type="spellEnd"/>
      <w:r w:rsidRPr="00592417">
        <w:rPr>
          <w:sz w:val="28"/>
          <w:szCs w:val="28"/>
          <w:lang w:val="uk-UA"/>
        </w:rPr>
        <w:t xml:space="preserve"> </w:t>
      </w:r>
      <w:proofErr w:type="spellStart"/>
      <w:r w:rsidR="00BE3D25" w:rsidRPr="00592417">
        <w:rPr>
          <w:sz w:val="28"/>
          <w:szCs w:val="28"/>
          <w:lang w:val="uk-UA"/>
        </w:rPr>
        <w:t>Держгеонадрами</w:t>
      </w:r>
      <w:proofErr w:type="spellEnd"/>
      <w:r w:rsidR="004C4EF7" w:rsidRPr="00592417">
        <w:rPr>
          <w:b/>
          <w:bCs/>
          <w:sz w:val="28"/>
          <w:szCs w:val="28"/>
          <w:lang w:val="uk-UA"/>
        </w:rPr>
        <w:t xml:space="preserve"> </w:t>
      </w:r>
      <w:r w:rsidRPr="00592417">
        <w:rPr>
          <w:sz w:val="28"/>
          <w:szCs w:val="28"/>
          <w:lang w:val="uk-UA"/>
        </w:rPr>
        <w:t>шляхом розгляду пропозицій та зауважень, які надійдуть до нього.</w:t>
      </w:r>
    </w:p>
    <w:p w14:paraId="4DCBBA7B" w14:textId="713FCE4C" w:rsidR="002F6FFD" w:rsidRPr="00592417" w:rsidRDefault="002F6FFD" w:rsidP="00592417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  <w:lang w:val="uk-UA"/>
        </w:rPr>
      </w:pPr>
    </w:p>
    <w:p w14:paraId="37DA3BFC" w14:textId="77777777" w:rsidR="00BE3D25" w:rsidRPr="00592417" w:rsidRDefault="00BE3D25" w:rsidP="002F6FFD">
      <w:pPr>
        <w:widowControl w:val="0"/>
        <w:tabs>
          <w:tab w:val="left" w:pos="990"/>
        </w:tabs>
        <w:jc w:val="both"/>
        <w:rPr>
          <w:sz w:val="28"/>
          <w:szCs w:val="28"/>
          <w:lang w:val="uk-UA"/>
        </w:rPr>
      </w:pPr>
    </w:p>
    <w:p w14:paraId="161DE715" w14:textId="77777777" w:rsidR="00672FA1" w:rsidRPr="00592417" w:rsidRDefault="00672FA1" w:rsidP="002F6FFD">
      <w:pPr>
        <w:widowControl w:val="0"/>
        <w:tabs>
          <w:tab w:val="left" w:pos="990"/>
        </w:tabs>
        <w:jc w:val="both"/>
        <w:rPr>
          <w:b/>
          <w:sz w:val="28"/>
          <w:szCs w:val="28"/>
          <w:lang w:val="uk-UA"/>
        </w:rPr>
      </w:pPr>
      <w:r w:rsidRPr="00592417">
        <w:rPr>
          <w:b/>
          <w:sz w:val="28"/>
          <w:szCs w:val="28"/>
          <w:lang w:val="uk-UA"/>
        </w:rPr>
        <w:t>Голова Державної служби</w:t>
      </w:r>
    </w:p>
    <w:p w14:paraId="1BBDF114" w14:textId="6392EF4D" w:rsidR="002F6FFD" w:rsidRPr="00592417" w:rsidRDefault="00672FA1" w:rsidP="002F6FFD">
      <w:pPr>
        <w:widowControl w:val="0"/>
        <w:tabs>
          <w:tab w:val="left" w:pos="990"/>
        </w:tabs>
        <w:jc w:val="both"/>
        <w:rPr>
          <w:b/>
          <w:sz w:val="28"/>
          <w:szCs w:val="28"/>
          <w:lang w:val="uk-UA"/>
        </w:rPr>
      </w:pPr>
      <w:r w:rsidRPr="00592417">
        <w:rPr>
          <w:b/>
          <w:sz w:val="28"/>
          <w:szCs w:val="28"/>
          <w:lang w:val="uk-UA"/>
        </w:rPr>
        <w:t>геології та надр України</w:t>
      </w:r>
      <w:r w:rsidRPr="00592417">
        <w:rPr>
          <w:b/>
          <w:sz w:val="28"/>
          <w:szCs w:val="28"/>
          <w:lang w:val="uk-UA"/>
        </w:rPr>
        <w:tab/>
      </w:r>
      <w:r w:rsidRPr="00592417">
        <w:rPr>
          <w:b/>
          <w:sz w:val="28"/>
          <w:szCs w:val="28"/>
          <w:lang w:val="uk-UA"/>
        </w:rPr>
        <w:tab/>
      </w:r>
      <w:r w:rsidRPr="00592417">
        <w:rPr>
          <w:b/>
          <w:sz w:val="28"/>
          <w:szCs w:val="28"/>
          <w:lang w:val="uk-UA"/>
        </w:rPr>
        <w:tab/>
      </w:r>
      <w:r w:rsidRPr="00592417">
        <w:rPr>
          <w:b/>
          <w:sz w:val="28"/>
          <w:szCs w:val="28"/>
          <w:lang w:val="uk-UA"/>
        </w:rPr>
        <w:tab/>
      </w:r>
      <w:r w:rsidRPr="00592417">
        <w:rPr>
          <w:b/>
          <w:sz w:val="28"/>
          <w:szCs w:val="28"/>
          <w:lang w:val="uk-UA"/>
        </w:rPr>
        <w:tab/>
      </w:r>
      <w:r w:rsidRPr="00592417">
        <w:rPr>
          <w:b/>
          <w:sz w:val="28"/>
          <w:szCs w:val="28"/>
          <w:lang w:val="uk-UA"/>
        </w:rPr>
        <w:tab/>
        <w:t>Роман ОПІМАХ</w:t>
      </w:r>
    </w:p>
    <w:sectPr w:rsidR="002F6FFD" w:rsidRPr="00592417" w:rsidSect="00B8218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063FC" w14:textId="77777777" w:rsidR="007E73F8" w:rsidRDefault="007E73F8">
      <w:r>
        <w:separator/>
      </w:r>
    </w:p>
  </w:endnote>
  <w:endnote w:type="continuationSeparator" w:id="0">
    <w:p w14:paraId="4AA0179B" w14:textId="77777777" w:rsidR="007E73F8" w:rsidRDefault="007E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sburg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7A794" w14:textId="77777777" w:rsidR="007E73F8" w:rsidRDefault="007E73F8">
      <w:r>
        <w:separator/>
      </w:r>
    </w:p>
  </w:footnote>
  <w:footnote w:type="continuationSeparator" w:id="0">
    <w:p w14:paraId="196626DE" w14:textId="77777777" w:rsidR="007E73F8" w:rsidRDefault="007E7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30334" w14:textId="77777777" w:rsidR="00FD5CDF" w:rsidRDefault="00FD5CDF" w:rsidP="00DA1B8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14DEC4A6" w14:textId="77777777" w:rsidR="00FD5CDF" w:rsidRDefault="00FD5CD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F3AB0" w14:textId="68327318" w:rsidR="00FD5CDF" w:rsidRPr="004210EE" w:rsidRDefault="00FD5CDF" w:rsidP="003F69CE">
    <w:pPr>
      <w:pStyle w:val="a9"/>
      <w:framePr w:wrap="around" w:vAnchor="text" w:hAnchor="page" w:x="6099" w:y="-123"/>
      <w:rPr>
        <w:rStyle w:val="ab"/>
      </w:rPr>
    </w:pPr>
    <w:r w:rsidRPr="004210EE">
      <w:rPr>
        <w:rStyle w:val="ab"/>
      </w:rPr>
      <w:fldChar w:fldCharType="begin"/>
    </w:r>
    <w:r w:rsidRPr="004210EE">
      <w:rPr>
        <w:rStyle w:val="ab"/>
      </w:rPr>
      <w:instrText xml:space="preserve">PAGE  </w:instrText>
    </w:r>
    <w:r w:rsidRPr="004210EE">
      <w:rPr>
        <w:rStyle w:val="ab"/>
      </w:rPr>
      <w:fldChar w:fldCharType="separate"/>
    </w:r>
    <w:r w:rsidR="00982A00">
      <w:rPr>
        <w:rStyle w:val="ab"/>
        <w:noProof/>
      </w:rPr>
      <w:t>14</w:t>
    </w:r>
    <w:r w:rsidRPr="004210EE">
      <w:rPr>
        <w:rStyle w:val="ab"/>
      </w:rPr>
      <w:fldChar w:fldCharType="end"/>
    </w:r>
  </w:p>
  <w:p w14:paraId="48CB4662" w14:textId="77777777" w:rsidR="00FD5CDF" w:rsidRPr="00A739E9" w:rsidRDefault="00FD5CDF" w:rsidP="00A739E9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881"/>
    <w:multiLevelType w:val="hybridMultilevel"/>
    <w:tmpl w:val="909E8E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DF2C4766">
      <w:start w:val="1"/>
      <w:numFmt w:val="decimal"/>
      <w:suff w:val="space"/>
      <w:lvlText w:val="%2)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5503"/>
    <w:multiLevelType w:val="hybridMultilevel"/>
    <w:tmpl w:val="2848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81E8F"/>
    <w:multiLevelType w:val="hybridMultilevel"/>
    <w:tmpl w:val="9ACE5DC4"/>
    <w:lvl w:ilvl="0" w:tplc="9B5A3856">
      <w:start w:val="1"/>
      <w:numFmt w:val="decimal"/>
      <w:suff w:val="space"/>
      <w:lvlText w:val="%1)"/>
      <w:lvlJc w:val="left"/>
      <w:pPr>
        <w:ind w:left="11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2184C0B"/>
    <w:multiLevelType w:val="hybridMultilevel"/>
    <w:tmpl w:val="767008A8"/>
    <w:lvl w:ilvl="0" w:tplc="41166AE0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782766"/>
    <w:multiLevelType w:val="hybridMultilevel"/>
    <w:tmpl w:val="AE72C3CA"/>
    <w:lvl w:ilvl="0" w:tplc="40FE9C4C">
      <w:start w:val="14"/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2DA2FB0"/>
    <w:multiLevelType w:val="hybridMultilevel"/>
    <w:tmpl w:val="917002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C64F1"/>
    <w:multiLevelType w:val="hybridMultilevel"/>
    <w:tmpl w:val="096CD726"/>
    <w:lvl w:ilvl="0" w:tplc="B01E1048">
      <w:numFmt w:val="bullet"/>
      <w:lvlText w:val="-"/>
      <w:lvlJc w:val="left"/>
      <w:pPr>
        <w:ind w:left="10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98C0F44"/>
    <w:multiLevelType w:val="hybridMultilevel"/>
    <w:tmpl w:val="A152718A"/>
    <w:lvl w:ilvl="0" w:tplc="1B28103C">
      <w:start w:val="12"/>
      <w:numFmt w:val="bullet"/>
      <w:lvlText w:val="-"/>
      <w:lvlJc w:val="left"/>
      <w:pPr>
        <w:tabs>
          <w:tab w:val="num" w:pos="604"/>
        </w:tabs>
        <w:ind w:left="168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8" w15:restartNumberingAfterBreak="0">
    <w:nsid w:val="2A7C19F4"/>
    <w:multiLevelType w:val="multilevel"/>
    <w:tmpl w:val="9348AAC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D2F2FE9"/>
    <w:multiLevelType w:val="hybridMultilevel"/>
    <w:tmpl w:val="556EEF36"/>
    <w:lvl w:ilvl="0" w:tplc="965E06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20" w:hanging="360"/>
      </w:pPr>
    </w:lvl>
    <w:lvl w:ilvl="2" w:tplc="0422001B" w:tentative="1">
      <w:start w:val="1"/>
      <w:numFmt w:val="lowerRoman"/>
      <w:lvlText w:val="%3."/>
      <w:lvlJc w:val="right"/>
      <w:pPr>
        <w:ind w:left="2840" w:hanging="180"/>
      </w:pPr>
    </w:lvl>
    <w:lvl w:ilvl="3" w:tplc="0422000F" w:tentative="1">
      <w:start w:val="1"/>
      <w:numFmt w:val="decimal"/>
      <w:lvlText w:val="%4."/>
      <w:lvlJc w:val="left"/>
      <w:pPr>
        <w:ind w:left="3560" w:hanging="360"/>
      </w:pPr>
    </w:lvl>
    <w:lvl w:ilvl="4" w:tplc="04220019" w:tentative="1">
      <w:start w:val="1"/>
      <w:numFmt w:val="lowerLetter"/>
      <w:lvlText w:val="%5."/>
      <w:lvlJc w:val="left"/>
      <w:pPr>
        <w:ind w:left="4280" w:hanging="360"/>
      </w:pPr>
    </w:lvl>
    <w:lvl w:ilvl="5" w:tplc="0422001B" w:tentative="1">
      <w:start w:val="1"/>
      <w:numFmt w:val="lowerRoman"/>
      <w:lvlText w:val="%6."/>
      <w:lvlJc w:val="right"/>
      <w:pPr>
        <w:ind w:left="5000" w:hanging="180"/>
      </w:pPr>
    </w:lvl>
    <w:lvl w:ilvl="6" w:tplc="0422000F" w:tentative="1">
      <w:start w:val="1"/>
      <w:numFmt w:val="decimal"/>
      <w:lvlText w:val="%7."/>
      <w:lvlJc w:val="left"/>
      <w:pPr>
        <w:ind w:left="5720" w:hanging="360"/>
      </w:pPr>
    </w:lvl>
    <w:lvl w:ilvl="7" w:tplc="04220019" w:tentative="1">
      <w:start w:val="1"/>
      <w:numFmt w:val="lowerLetter"/>
      <w:lvlText w:val="%8."/>
      <w:lvlJc w:val="left"/>
      <w:pPr>
        <w:ind w:left="6440" w:hanging="360"/>
      </w:pPr>
    </w:lvl>
    <w:lvl w:ilvl="8" w:tplc="0422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374B7885"/>
    <w:multiLevelType w:val="hybridMultilevel"/>
    <w:tmpl w:val="D6840168"/>
    <w:lvl w:ilvl="0" w:tplc="1B28103C">
      <w:start w:val="12"/>
      <w:numFmt w:val="bullet"/>
      <w:lvlText w:val="-"/>
      <w:lvlJc w:val="left"/>
      <w:pPr>
        <w:tabs>
          <w:tab w:val="num" w:pos="494"/>
        </w:tabs>
        <w:ind w:left="157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39704123"/>
    <w:multiLevelType w:val="hybridMultilevel"/>
    <w:tmpl w:val="4C7EF5B2"/>
    <w:lvl w:ilvl="0" w:tplc="D8B896DC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3A4E74E5"/>
    <w:multiLevelType w:val="hybridMultilevel"/>
    <w:tmpl w:val="A7D87B42"/>
    <w:lvl w:ilvl="0" w:tplc="041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3F975307"/>
    <w:multiLevelType w:val="hybridMultilevel"/>
    <w:tmpl w:val="3F96AF46"/>
    <w:lvl w:ilvl="0" w:tplc="3DA40CD2">
      <w:start w:val="9"/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5686337"/>
    <w:multiLevelType w:val="hybridMultilevel"/>
    <w:tmpl w:val="11B0E9C4"/>
    <w:lvl w:ilvl="0" w:tplc="148E0592">
      <w:start w:val="5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48FA73C1"/>
    <w:multiLevelType w:val="hybridMultilevel"/>
    <w:tmpl w:val="246EEC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9822ED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11A5C"/>
    <w:multiLevelType w:val="hybridMultilevel"/>
    <w:tmpl w:val="FC62DE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C51D5"/>
    <w:multiLevelType w:val="hybridMultilevel"/>
    <w:tmpl w:val="24B81390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4E817852"/>
    <w:multiLevelType w:val="hybridMultilevel"/>
    <w:tmpl w:val="7610C4B0"/>
    <w:lvl w:ilvl="0" w:tplc="9822ED48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4E821A60"/>
    <w:multiLevelType w:val="hybridMultilevel"/>
    <w:tmpl w:val="08641E7A"/>
    <w:lvl w:ilvl="0" w:tplc="E7D22A6E">
      <w:start w:val="7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126632E"/>
    <w:multiLevelType w:val="hybridMultilevel"/>
    <w:tmpl w:val="C1DCA0A6"/>
    <w:lvl w:ilvl="0" w:tplc="0409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1" w15:restartNumberingAfterBreak="0">
    <w:nsid w:val="553E63E1"/>
    <w:multiLevelType w:val="hybridMultilevel"/>
    <w:tmpl w:val="3CF6F4BC"/>
    <w:lvl w:ilvl="0" w:tplc="954AC1D2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577C6D27"/>
    <w:multiLevelType w:val="hybridMultilevel"/>
    <w:tmpl w:val="84FC2C7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 w15:restartNumberingAfterBreak="0">
    <w:nsid w:val="58DC3307"/>
    <w:multiLevelType w:val="hybridMultilevel"/>
    <w:tmpl w:val="9A02CC2C"/>
    <w:lvl w:ilvl="0" w:tplc="E7D22A6E">
      <w:start w:val="7"/>
      <w:numFmt w:val="bullet"/>
      <w:lvlText w:val="-"/>
      <w:lvlJc w:val="left"/>
      <w:pPr>
        <w:ind w:left="1636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93B71EA"/>
    <w:multiLevelType w:val="hybridMultilevel"/>
    <w:tmpl w:val="0352A326"/>
    <w:lvl w:ilvl="0" w:tplc="57140C08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5AA54700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AB92359"/>
    <w:multiLevelType w:val="multilevel"/>
    <w:tmpl w:val="743CBDC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C685CAE"/>
    <w:multiLevelType w:val="hybridMultilevel"/>
    <w:tmpl w:val="C944D8BE"/>
    <w:lvl w:ilvl="0" w:tplc="9208E612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8" w15:restartNumberingAfterBreak="0">
    <w:nsid w:val="5D2F0C17"/>
    <w:multiLevelType w:val="hybridMultilevel"/>
    <w:tmpl w:val="0CD6EAFA"/>
    <w:lvl w:ilvl="0" w:tplc="CCF20EBA">
      <w:start w:val="1"/>
      <w:numFmt w:val="bullet"/>
      <w:lvlText w:val="-"/>
      <w:lvlJc w:val="left"/>
      <w:pPr>
        <w:ind w:left="1505" w:hanging="360"/>
      </w:pPr>
      <w:rPr>
        <w:rFonts w:ascii="Arial" w:hAnsi="Arial" w:cs="Times New Roman" w:hint="default"/>
      </w:rPr>
    </w:lvl>
    <w:lvl w:ilvl="1" w:tplc="0422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9" w15:restartNumberingAfterBreak="0">
    <w:nsid w:val="5EB21751"/>
    <w:multiLevelType w:val="hybridMultilevel"/>
    <w:tmpl w:val="69E60E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5B9245A"/>
    <w:multiLevelType w:val="multilevel"/>
    <w:tmpl w:val="E7183102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701" w:hanging="567"/>
      </w:pPr>
    </w:lvl>
    <w:lvl w:ilvl="3">
      <w:start w:val="1"/>
      <w:numFmt w:val="decimal"/>
      <w:lvlText w:val="%1.%2.%3.%4."/>
      <w:lvlJc w:val="left"/>
      <w:pPr>
        <w:ind w:left="2268" w:hanging="566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6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31" w15:restartNumberingAfterBreak="0">
    <w:nsid w:val="668124C4"/>
    <w:multiLevelType w:val="hybridMultilevel"/>
    <w:tmpl w:val="E5A6AE5C"/>
    <w:lvl w:ilvl="0" w:tplc="1FA209F2">
      <w:numFmt w:val="bullet"/>
      <w:lvlText w:val="-"/>
      <w:lvlJc w:val="left"/>
      <w:pPr>
        <w:ind w:left="12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2" w15:restartNumberingAfterBreak="0">
    <w:nsid w:val="6D330F51"/>
    <w:multiLevelType w:val="hybridMultilevel"/>
    <w:tmpl w:val="769E1562"/>
    <w:lvl w:ilvl="0" w:tplc="1B28103C">
      <w:start w:val="12"/>
      <w:numFmt w:val="bullet"/>
      <w:lvlText w:val="-"/>
      <w:lvlJc w:val="left"/>
      <w:pPr>
        <w:tabs>
          <w:tab w:val="num" w:pos="494"/>
        </w:tabs>
        <w:ind w:left="157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3" w15:restartNumberingAfterBreak="0">
    <w:nsid w:val="71826547"/>
    <w:multiLevelType w:val="hybridMultilevel"/>
    <w:tmpl w:val="F2183298"/>
    <w:lvl w:ilvl="0" w:tplc="C926472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4" w15:restartNumberingAfterBreak="0">
    <w:nsid w:val="75B860FE"/>
    <w:multiLevelType w:val="hybridMultilevel"/>
    <w:tmpl w:val="EEBC30E8"/>
    <w:lvl w:ilvl="0" w:tplc="966C22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F4286D"/>
    <w:multiLevelType w:val="hybridMultilevel"/>
    <w:tmpl w:val="38EE6E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7B7D467A"/>
    <w:multiLevelType w:val="hybridMultilevel"/>
    <w:tmpl w:val="C7021F82"/>
    <w:lvl w:ilvl="0" w:tplc="D2F0EA22">
      <w:start w:val="2"/>
      <w:numFmt w:val="bullet"/>
      <w:suff w:val="space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23"/>
  </w:num>
  <w:num w:numId="4">
    <w:abstractNumId w:val="11"/>
  </w:num>
  <w:num w:numId="5">
    <w:abstractNumId w:val="33"/>
  </w:num>
  <w:num w:numId="6">
    <w:abstractNumId w:val="31"/>
  </w:num>
  <w:num w:numId="7">
    <w:abstractNumId w:val="6"/>
  </w:num>
  <w:num w:numId="8">
    <w:abstractNumId w:val="7"/>
  </w:num>
  <w:num w:numId="9">
    <w:abstractNumId w:val="22"/>
  </w:num>
  <w:num w:numId="10">
    <w:abstractNumId w:val="4"/>
  </w:num>
  <w:num w:numId="11">
    <w:abstractNumId w:val="32"/>
  </w:num>
  <w:num w:numId="12">
    <w:abstractNumId w:val="10"/>
  </w:num>
  <w:num w:numId="13">
    <w:abstractNumId w:val="27"/>
  </w:num>
  <w:num w:numId="14">
    <w:abstractNumId w:val="36"/>
  </w:num>
  <w:num w:numId="15">
    <w:abstractNumId w:val="12"/>
  </w:num>
  <w:num w:numId="16">
    <w:abstractNumId w:val="5"/>
  </w:num>
  <w:num w:numId="17">
    <w:abstractNumId w:val="1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0"/>
  </w:num>
  <w:num w:numId="21">
    <w:abstractNumId w:val="15"/>
  </w:num>
  <w:num w:numId="22">
    <w:abstractNumId w:val="37"/>
  </w:num>
  <w:num w:numId="23">
    <w:abstractNumId w:val="2"/>
  </w:num>
  <w:num w:numId="24">
    <w:abstractNumId w:val="3"/>
  </w:num>
  <w:num w:numId="25">
    <w:abstractNumId w:val="25"/>
  </w:num>
  <w:num w:numId="26">
    <w:abstractNumId w:val="20"/>
  </w:num>
  <w:num w:numId="27">
    <w:abstractNumId w:val="30"/>
  </w:num>
  <w:num w:numId="28">
    <w:abstractNumId w:val="1"/>
  </w:num>
  <w:num w:numId="29">
    <w:abstractNumId w:val="16"/>
  </w:num>
  <w:num w:numId="30">
    <w:abstractNumId w:val="35"/>
  </w:num>
  <w:num w:numId="31">
    <w:abstractNumId w:val="24"/>
  </w:num>
  <w:num w:numId="32">
    <w:abstractNumId w:val="13"/>
  </w:num>
  <w:num w:numId="33">
    <w:abstractNumId w:val="21"/>
  </w:num>
  <w:num w:numId="34">
    <w:abstractNumId w:val="17"/>
  </w:num>
  <w:num w:numId="35">
    <w:abstractNumId w:val="14"/>
  </w:num>
  <w:num w:numId="36">
    <w:abstractNumId w:val="26"/>
  </w:num>
  <w:num w:numId="37">
    <w:abstractNumId w:val="8"/>
  </w:num>
  <w:num w:numId="38">
    <w:abstractNumId w:val="9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hideSpellingErrors/>
  <w:hideGrammaticalErrors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1E"/>
    <w:rsid w:val="000000E3"/>
    <w:rsid w:val="00001D1D"/>
    <w:rsid w:val="000063E3"/>
    <w:rsid w:val="00007B53"/>
    <w:rsid w:val="0001089B"/>
    <w:rsid w:val="000126E9"/>
    <w:rsid w:val="00012E6F"/>
    <w:rsid w:val="00012EF6"/>
    <w:rsid w:val="00014968"/>
    <w:rsid w:val="00014E0B"/>
    <w:rsid w:val="00015712"/>
    <w:rsid w:val="00020885"/>
    <w:rsid w:val="000209E1"/>
    <w:rsid w:val="00021178"/>
    <w:rsid w:val="0002197D"/>
    <w:rsid w:val="00022E7E"/>
    <w:rsid w:val="00023665"/>
    <w:rsid w:val="00024476"/>
    <w:rsid w:val="00033093"/>
    <w:rsid w:val="000334E3"/>
    <w:rsid w:val="0003438A"/>
    <w:rsid w:val="00034411"/>
    <w:rsid w:val="00040848"/>
    <w:rsid w:val="000410D2"/>
    <w:rsid w:val="0004267A"/>
    <w:rsid w:val="00042959"/>
    <w:rsid w:val="00043788"/>
    <w:rsid w:val="000441F0"/>
    <w:rsid w:val="0004432A"/>
    <w:rsid w:val="000448F1"/>
    <w:rsid w:val="00045D91"/>
    <w:rsid w:val="00052585"/>
    <w:rsid w:val="00053085"/>
    <w:rsid w:val="000601AF"/>
    <w:rsid w:val="0006366D"/>
    <w:rsid w:val="00066999"/>
    <w:rsid w:val="0006782C"/>
    <w:rsid w:val="000718E4"/>
    <w:rsid w:val="00071F69"/>
    <w:rsid w:val="0007203D"/>
    <w:rsid w:val="000727F6"/>
    <w:rsid w:val="00075547"/>
    <w:rsid w:val="000778FD"/>
    <w:rsid w:val="00077E01"/>
    <w:rsid w:val="0008226D"/>
    <w:rsid w:val="0008353F"/>
    <w:rsid w:val="000839E5"/>
    <w:rsid w:val="00084272"/>
    <w:rsid w:val="00085B6A"/>
    <w:rsid w:val="00087806"/>
    <w:rsid w:val="00090259"/>
    <w:rsid w:val="00091D74"/>
    <w:rsid w:val="000925A5"/>
    <w:rsid w:val="0009305A"/>
    <w:rsid w:val="00093215"/>
    <w:rsid w:val="00094E6F"/>
    <w:rsid w:val="00095A06"/>
    <w:rsid w:val="00096AD4"/>
    <w:rsid w:val="00097B4B"/>
    <w:rsid w:val="00097F45"/>
    <w:rsid w:val="000A4BE4"/>
    <w:rsid w:val="000A5D1E"/>
    <w:rsid w:val="000A7396"/>
    <w:rsid w:val="000B29A6"/>
    <w:rsid w:val="000B3EA8"/>
    <w:rsid w:val="000B5A2E"/>
    <w:rsid w:val="000B7182"/>
    <w:rsid w:val="000C1134"/>
    <w:rsid w:val="000C23FD"/>
    <w:rsid w:val="000C480C"/>
    <w:rsid w:val="000C4A1B"/>
    <w:rsid w:val="000C56AC"/>
    <w:rsid w:val="000C6772"/>
    <w:rsid w:val="000D0713"/>
    <w:rsid w:val="000D32DE"/>
    <w:rsid w:val="000D6641"/>
    <w:rsid w:val="000D728E"/>
    <w:rsid w:val="000E16D8"/>
    <w:rsid w:val="000E3D8B"/>
    <w:rsid w:val="000E484F"/>
    <w:rsid w:val="000E4865"/>
    <w:rsid w:val="000E6EB8"/>
    <w:rsid w:val="000E7607"/>
    <w:rsid w:val="000F0028"/>
    <w:rsid w:val="000F1587"/>
    <w:rsid w:val="000F2AEA"/>
    <w:rsid w:val="000F4315"/>
    <w:rsid w:val="000F43D4"/>
    <w:rsid w:val="000F663B"/>
    <w:rsid w:val="000F731D"/>
    <w:rsid w:val="001034EF"/>
    <w:rsid w:val="0010355E"/>
    <w:rsid w:val="001076BD"/>
    <w:rsid w:val="00107750"/>
    <w:rsid w:val="00111753"/>
    <w:rsid w:val="001117E1"/>
    <w:rsid w:val="00111F26"/>
    <w:rsid w:val="001137F2"/>
    <w:rsid w:val="00114207"/>
    <w:rsid w:val="00114A84"/>
    <w:rsid w:val="00116532"/>
    <w:rsid w:val="00116B9F"/>
    <w:rsid w:val="00121E7F"/>
    <w:rsid w:val="0012534A"/>
    <w:rsid w:val="00125964"/>
    <w:rsid w:val="00125BD1"/>
    <w:rsid w:val="00127D2D"/>
    <w:rsid w:val="00131508"/>
    <w:rsid w:val="00133F87"/>
    <w:rsid w:val="001351F4"/>
    <w:rsid w:val="001442FF"/>
    <w:rsid w:val="00145591"/>
    <w:rsid w:val="001474A2"/>
    <w:rsid w:val="00147936"/>
    <w:rsid w:val="00147938"/>
    <w:rsid w:val="0015218E"/>
    <w:rsid w:val="00152F02"/>
    <w:rsid w:val="00154679"/>
    <w:rsid w:val="00154CED"/>
    <w:rsid w:val="0016054A"/>
    <w:rsid w:val="001609B8"/>
    <w:rsid w:val="001618F0"/>
    <w:rsid w:val="001618FF"/>
    <w:rsid w:val="00161D41"/>
    <w:rsid w:val="00165673"/>
    <w:rsid w:val="00166282"/>
    <w:rsid w:val="001662EA"/>
    <w:rsid w:val="00166578"/>
    <w:rsid w:val="00171A24"/>
    <w:rsid w:val="00171C87"/>
    <w:rsid w:val="00171E66"/>
    <w:rsid w:val="00174B3E"/>
    <w:rsid w:val="0017549D"/>
    <w:rsid w:val="001754BE"/>
    <w:rsid w:val="00175643"/>
    <w:rsid w:val="00176DD3"/>
    <w:rsid w:val="00181148"/>
    <w:rsid w:val="0018206D"/>
    <w:rsid w:val="00182A92"/>
    <w:rsid w:val="0018305F"/>
    <w:rsid w:val="00183385"/>
    <w:rsid w:val="00184D71"/>
    <w:rsid w:val="00185452"/>
    <w:rsid w:val="00185A59"/>
    <w:rsid w:val="0018661C"/>
    <w:rsid w:val="00187032"/>
    <w:rsid w:val="00187723"/>
    <w:rsid w:val="00187F32"/>
    <w:rsid w:val="0019124A"/>
    <w:rsid w:val="00191984"/>
    <w:rsid w:val="001952EC"/>
    <w:rsid w:val="00195CAB"/>
    <w:rsid w:val="001961E4"/>
    <w:rsid w:val="0019634A"/>
    <w:rsid w:val="001971E6"/>
    <w:rsid w:val="001A187E"/>
    <w:rsid w:val="001A2610"/>
    <w:rsid w:val="001A27B7"/>
    <w:rsid w:val="001A7B21"/>
    <w:rsid w:val="001B01FD"/>
    <w:rsid w:val="001B0360"/>
    <w:rsid w:val="001B15F1"/>
    <w:rsid w:val="001B3DF9"/>
    <w:rsid w:val="001B42BD"/>
    <w:rsid w:val="001B4872"/>
    <w:rsid w:val="001B64A1"/>
    <w:rsid w:val="001B6745"/>
    <w:rsid w:val="001B7800"/>
    <w:rsid w:val="001C3F0B"/>
    <w:rsid w:val="001C49F3"/>
    <w:rsid w:val="001D1FCD"/>
    <w:rsid w:val="001D579C"/>
    <w:rsid w:val="001D7A3C"/>
    <w:rsid w:val="001D7F76"/>
    <w:rsid w:val="001E0172"/>
    <w:rsid w:val="001E16CF"/>
    <w:rsid w:val="001E2782"/>
    <w:rsid w:val="001E3E4D"/>
    <w:rsid w:val="001E4E01"/>
    <w:rsid w:val="001E5D2E"/>
    <w:rsid w:val="001E6BAC"/>
    <w:rsid w:val="001E7E23"/>
    <w:rsid w:val="001F4406"/>
    <w:rsid w:val="001F77AE"/>
    <w:rsid w:val="002037DE"/>
    <w:rsid w:val="00203F34"/>
    <w:rsid w:val="00211273"/>
    <w:rsid w:val="00212D72"/>
    <w:rsid w:val="00213890"/>
    <w:rsid w:val="0021407D"/>
    <w:rsid w:val="002149E6"/>
    <w:rsid w:val="002201F6"/>
    <w:rsid w:val="002204CF"/>
    <w:rsid w:val="002217E3"/>
    <w:rsid w:val="00222DFD"/>
    <w:rsid w:val="002239FE"/>
    <w:rsid w:val="00224309"/>
    <w:rsid w:val="00226602"/>
    <w:rsid w:val="00226D61"/>
    <w:rsid w:val="002270FC"/>
    <w:rsid w:val="002279E3"/>
    <w:rsid w:val="002300F1"/>
    <w:rsid w:val="002303BB"/>
    <w:rsid w:val="0023045D"/>
    <w:rsid w:val="00236217"/>
    <w:rsid w:val="00236FC0"/>
    <w:rsid w:val="00242624"/>
    <w:rsid w:val="0024324C"/>
    <w:rsid w:val="0024585F"/>
    <w:rsid w:val="002473A7"/>
    <w:rsid w:val="002478F4"/>
    <w:rsid w:val="00252A6A"/>
    <w:rsid w:val="00253B0E"/>
    <w:rsid w:val="00256CA5"/>
    <w:rsid w:val="00261580"/>
    <w:rsid w:val="00261966"/>
    <w:rsid w:val="00261A0E"/>
    <w:rsid w:val="002635D5"/>
    <w:rsid w:val="002637D1"/>
    <w:rsid w:val="00266371"/>
    <w:rsid w:val="00266E47"/>
    <w:rsid w:val="00266F6D"/>
    <w:rsid w:val="00270D64"/>
    <w:rsid w:val="002716CB"/>
    <w:rsid w:val="00275504"/>
    <w:rsid w:val="00275C75"/>
    <w:rsid w:val="00276DBA"/>
    <w:rsid w:val="00276F7F"/>
    <w:rsid w:val="00277521"/>
    <w:rsid w:val="00277606"/>
    <w:rsid w:val="00281AA3"/>
    <w:rsid w:val="00284702"/>
    <w:rsid w:val="00286579"/>
    <w:rsid w:val="00286C6C"/>
    <w:rsid w:val="00287A91"/>
    <w:rsid w:val="0029071C"/>
    <w:rsid w:val="00291765"/>
    <w:rsid w:val="002929BE"/>
    <w:rsid w:val="0029598B"/>
    <w:rsid w:val="002959BE"/>
    <w:rsid w:val="0029764D"/>
    <w:rsid w:val="002977CF"/>
    <w:rsid w:val="002A0763"/>
    <w:rsid w:val="002A259C"/>
    <w:rsid w:val="002A2B9C"/>
    <w:rsid w:val="002A31B3"/>
    <w:rsid w:val="002A39D1"/>
    <w:rsid w:val="002A48ED"/>
    <w:rsid w:val="002A5860"/>
    <w:rsid w:val="002C2316"/>
    <w:rsid w:val="002C2C5A"/>
    <w:rsid w:val="002C2ECD"/>
    <w:rsid w:val="002C4B9D"/>
    <w:rsid w:val="002C72BC"/>
    <w:rsid w:val="002D0482"/>
    <w:rsid w:val="002D13F3"/>
    <w:rsid w:val="002D437D"/>
    <w:rsid w:val="002D5338"/>
    <w:rsid w:val="002D64D8"/>
    <w:rsid w:val="002D7921"/>
    <w:rsid w:val="002E0D7E"/>
    <w:rsid w:val="002E145A"/>
    <w:rsid w:val="002E1711"/>
    <w:rsid w:val="002E36AE"/>
    <w:rsid w:val="002E3855"/>
    <w:rsid w:val="002E7FC1"/>
    <w:rsid w:val="002F0D6E"/>
    <w:rsid w:val="002F1E50"/>
    <w:rsid w:val="002F3DE2"/>
    <w:rsid w:val="002F4A43"/>
    <w:rsid w:val="002F68FB"/>
    <w:rsid w:val="002F6FFD"/>
    <w:rsid w:val="002F7280"/>
    <w:rsid w:val="00301A80"/>
    <w:rsid w:val="00304A2C"/>
    <w:rsid w:val="00305B73"/>
    <w:rsid w:val="00306399"/>
    <w:rsid w:val="003067C1"/>
    <w:rsid w:val="00310743"/>
    <w:rsid w:val="00313036"/>
    <w:rsid w:val="00314CA3"/>
    <w:rsid w:val="0031569A"/>
    <w:rsid w:val="00321073"/>
    <w:rsid w:val="00325286"/>
    <w:rsid w:val="0032711E"/>
    <w:rsid w:val="003308AA"/>
    <w:rsid w:val="0033266C"/>
    <w:rsid w:val="00332E47"/>
    <w:rsid w:val="00333D3E"/>
    <w:rsid w:val="00337E4D"/>
    <w:rsid w:val="00341281"/>
    <w:rsid w:val="00342276"/>
    <w:rsid w:val="00342535"/>
    <w:rsid w:val="00343894"/>
    <w:rsid w:val="0034572E"/>
    <w:rsid w:val="00345D21"/>
    <w:rsid w:val="0034776B"/>
    <w:rsid w:val="003519C3"/>
    <w:rsid w:val="00352277"/>
    <w:rsid w:val="0035289F"/>
    <w:rsid w:val="00352C6E"/>
    <w:rsid w:val="003555EA"/>
    <w:rsid w:val="0035590C"/>
    <w:rsid w:val="00355C4D"/>
    <w:rsid w:val="00361540"/>
    <w:rsid w:val="00361CD5"/>
    <w:rsid w:val="003630A6"/>
    <w:rsid w:val="00364D1B"/>
    <w:rsid w:val="0037024B"/>
    <w:rsid w:val="00372594"/>
    <w:rsid w:val="0037397E"/>
    <w:rsid w:val="00373F18"/>
    <w:rsid w:val="00374C08"/>
    <w:rsid w:val="00375465"/>
    <w:rsid w:val="003756B5"/>
    <w:rsid w:val="00376164"/>
    <w:rsid w:val="00376804"/>
    <w:rsid w:val="00377DE9"/>
    <w:rsid w:val="0038177C"/>
    <w:rsid w:val="00381B9C"/>
    <w:rsid w:val="0038219F"/>
    <w:rsid w:val="00382BB0"/>
    <w:rsid w:val="003853A3"/>
    <w:rsid w:val="0038609E"/>
    <w:rsid w:val="00386D8F"/>
    <w:rsid w:val="00391082"/>
    <w:rsid w:val="00391643"/>
    <w:rsid w:val="0039195D"/>
    <w:rsid w:val="00391AB1"/>
    <w:rsid w:val="00391E0B"/>
    <w:rsid w:val="00392211"/>
    <w:rsid w:val="0039309F"/>
    <w:rsid w:val="00393B58"/>
    <w:rsid w:val="0039537B"/>
    <w:rsid w:val="00396AC4"/>
    <w:rsid w:val="00396F61"/>
    <w:rsid w:val="0039705A"/>
    <w:rsid w:val="003972D4"/>
    <w:rsid w:val="0039779B"/>
    <w:rsid w:val="003A0A58"/>
    <w:rsid w:val="003A1426"/>
    <w:rsid w:val="003A2D8A"/>
    <w:rsid w:val="003A4201"/>
    <w:rsid w:val="003A528B"/>
    <w:rsid w:val="003A5FB4"/>
    <w:rsid w:val="003A6AB1"/>
    <w:rsid w:val="003B2700"/>
    <w:rsid w:val="003B3258"/>
    <w:rsid w:val="003B6304"/>
    <w:rsid w:val="003B7554"/>
    <w:rsid w:val="003C0114"/>
    <w:rsid w:val="003C0D0B"/>
    <w:rsid w:val="003C20CF"/>
    <w:rsid w:val="003C3242"/>
    <w:rsid w:val="003C470B"/>
    <w:rsid w:val="003C580C"/>
    <w:rsid w:val="003C6182"/>
    <w:rsid w:val="003C69E0"/>
    <w:rsid w:val="003D0101"/>
    <w:rsid w:val="003D0389"/>
    <w:rsid w:val="003D07DA"/>
    <w:rsid w:val="003D0A61"/>
    <w:rsid w:val="003D3E45"/>
    <w:rsid w:val="003D5208"/>
    <w:rsid w:val="003D5FE9"/>
    <w:rsid w:val="003D6F89"/>
    <w:rsid w:val="003D720B"/>
    <w:rsid w:val="003E2E4C"/>
    <w:rsid w:val="003E4326"/>
    <w:rsid w:val="003E6C73"/>
    <w:rsid w:val="003E6CA5"/>
    <w:rsid w:val="003E6DDE"/>
    <w:rsid w:val="003E77E9"/>
    <w:rsid w:val="003F4D02"/>
    <w:rsid w:val="003F651B"/>
    <w:rsid w:val="003F69CE"/>
    <w:rsid w:val="003F6EBB"/>
    <w:rsid w:val="003F7924"/>
    <w:rsid w:val="003F7C84"/>
    <w:rsid w:val="004027A9"/>
    <w:rsid w:val="00404D7D"/>
    <w:rsid w:val="00404DD0"/>
    <w:rsid w:val="004064F5"/>
    <w:rsid w:val="00410CFD"/>
    <w:rsid w:val="00412AE6"/>
    <w:rsid w:val="004137CA"/>
    <w:rsid w:val="00416292"/>
    <w:rsid w:val="00420807"/>
    <w:rsid w:val="004210EE"/>
    <w:rsid w:val="004224D9"/>
    <w:rsid w:val="00424A4B"/>
    <w:rsid w:val="0042714A"/>
    <w:rsid w:val="00431304"/>
    <w:rsid w:val="00431D19"/>
    <w:rsid w:val="004361B3"/>
    <w:rsid w:val="00440160"/>
    <w:rsid w:val="00441164"/>
    <w:rsid w:val="00445D89"/>
    <w:rsid w:val="004508C8"/>
    <w:rsid w:val="00452B5D"/>
    <w:rsid w:val="004533D7"/>
    <w:rsid w:val="00453EAE"/>
    <w:rsid w:val="0045505B"/>
    <w:rsid w:val="00461E02"/>
    <w:rsid w:val="00463057"/>
    <w:rsid w:val="00464516"/>
    <w:rsid w:val="00465474"/>
    <w:rsid w:val="00465B9F"/>
    <w:rsid w:val="0046613A"/>
    <w:rsid w:val="00466D05"/>
    <w:rsid w:val="00474249"/>
    <w:rsid w:val="004778A2"/>
    <w:rsid w:val="00477A7B"/>
    <w:rsid w:val="00483A84"/>
    <w:rsid w:val="004855F9"/>
    <w:rsid w:val="00490A10"/>
    <w:rsid w:val="0049181B"/>
    <w:rsid w:val="00495977"/>
    <w:rsid w:val="00496253"/>
    <w:rsid w:val="00496847"/>
    <w:rsid w:val="00496C02"/>
    <w:rsid w:val="0049726C"/>
    <w:rsid w:val="00497E9C"/>
    <w:rsid w:val="004A1F70"/>
    <w:rsid w:val="004A36D4"/>
    <w:rsid w:val="004A3BA4"/>
    <w:rsid w:val="004A4B34"/>
    <w:rsid w:val="004B02AB"/>
    <w:rsid w:val="004B0A12"/>
    <w:rsid w:val="004B11CF"/>
    <w:rsid w:val="004B1EB4"/>
    <w:rsid w:val="004B2393"/>
    <w:rsid w:val="004B2F21"/>
    <w:rsid w:val="004B2F49"/>
    <w:rsid w:val="004B36FE"/>
    <w:rsid w:val="004B41E3"/>
    <w:rsid w:val="004B425F"/>
    <w:rsid w:val="004B5743"/>
    <w:rsid w:val="004B6DF1"/>
    <w:rsid w:val="004C0CE9"/>
    <w:rsid w:val="004C27E8"/>
    <w:rsid w:val="004C3BF9"/>
    <w:rsid w:val="004C434D"/>
    <w:rsid w:val="004C4EF7"/>
    <w:rsid w:val="004C5F97"/>
    <w:rsid w:val="004D03BE"/>
    <w:rsid w:val="004D1CA2"/>
    <w:rsid w:val="004D5EBF"/>
    <w:rsid w:val="004D697B"/>
    <w:rsid w:val="004E05C1"/>
    <w:rsid w:val="004E0D13"/>
    <w:rsid w:val="004E14E2"/>
    <w:rsid w:val="004E38B6"/>
    <w:rsid w:val="004E3B40"/>
    <w:rsid w:val="004E4119"/>
    <w:rsid w:val="004E5516"/>
    <w:rsid w:val="004E71A4"/>
    <w:rsid w:val="004F1415"/>
    <w:rsid w:val="004F1F08"/>
    <w:rsid w:val="004F277B"/>
    <w:rsid w:val="004F2944"/>
    <w:rsid w:val="004F6E75"/>
    <w:rsid w:val="00503FB6"/>
    <w:rsid w:val="00506E3E"/>
    <w:rsid w:val="00510C52"/>
    <w:rsid w:val="00511A92"/>
    <w:rsid w:val="00511EDD"/>
    <w:rsid w:val="00512514"/>
    <w:rsid w:val="00513379"/>
    <w:rsid w:val="00514E97"/>
    <w:rsid w:val="005161BE"/>
    <w:rsid w:val="00516D74"/>
    <w:rsid w:val="0052405D"/>
    <w:rsid w:val="00525449"/>
    <w:rsid w:val="00530CBB"/>
    <w:rsid w:val="00530DFC"/>
    <w:rsid w:val="005323AB"/>
    <w:rsid w:val="00536437"/>
    <w:rsid w:val="00537162"/>
    <w:rsid w:val="00537E4A"/>
    <w:rsid w:val="005443C7"/>
    <w:rsid w:val="005452D2"/>
    <w:rsid w:val="00551EB9"/>
    <w:rsid w:val="00552C97"/>
    <w:rsid w:val="005554F6"/>
    <w:rsid w:val="0055603D"/>
    <w:rsid w:val="005564E1"/>
    <w:rsid w:val="0055743D"/>
    <w:rsid w:val="0056058F"/>
    <w:rsid w:val="00560A5B"/>
    <w:rsid w:val="00560BDD"/>
    <w:rsid w:val="005631CB"/>
    <w:rsid w:val="005636FE"/>
    <w:rsid w:val="005648EA"/>
    <w:rsid w:val="00565C78"/>
    <w:rsid w:val="00567044"/>
    <w:rsid w:val="00570D84"/>
    <w:rsid w:val="005721AF"/>
    <w:rsid w:val="00574870"/>
    <w:rsid w:val="0057558B"/>
    <w:rsid w:val="00575EEF"/>
    <w:rsid w:val="00576A08"/>
    <w:rsid w:val="005810C5"/>
    <w:rsid w:val="00583A38"/>
    <w:rsid w:val="00585F65"/>
    <w:rsid w:val="005871F4"/>
    <w:rsid w:val="00590DA7"/>
    <w:rsid w:val="00590F7D"/>
    <w:rsid w:val="00591DCD"/>
    <w:rsid w:val="00592417"/>
    <w:rsid w:val="005926A0"/>
    <w:rsid w:val="00593B87"/>
    <w:rsid w:val="00593DCC"/>
    <w:rsid w:val="005952E8"/>
    <w:rsid w:val="00596CF4"/>
    <w:rsid w:val="005A1750"/>
    <w:rsid w:val="005A2894"/>
    <w:rsid w:val="005A37DC"/>
    <w:rsid w:val="005A4334"/>
    <w:rsid w:val="005A4A5E"/>
    <w:rsid w:val="005A4D7E"/>
    <w:rsid w:val="005A7289"/>
    <w:rsid w:val="005B1A75"/>
    <w:rsid w:val="005B1BD7"/>
    <w:rsid w:val="005B3C0A"/>
    <w:rsid w:val="005B3F4B"/>
    <w:rsid w:val="005B4C13"/>
    <w:rsid w:val="005B549E"/>
    <w:rsid w:val="005C1D7B"/>
    <w:rsid w:val="005C3204"/>
    <w:rsid w:val="005C4067"/>
    <w:rsid w:val="005C48DA"/>
    <w:rsid w:val="005C50AD"/>
    <w:rsid w:val="005C595D"/>
    <w:rsid w:val="005C5A38"/>
    <w:rsid w:val="005C5C30"/>
    <w:rsid w:val="005D02D7"/>
    <w:rsid w:val="005D2829"/>
    <w:rsid w:val="005D3C27"/>
    <w:rsid w:val="005D3CD5"/>
    <w:rsid w:val="005D48BE"/>
    <w:rsid w:val="005D5DAC"/>
    <w:rsid w:val="005D6C31"/>
    <w:rsid w:val="005D7A02"/>
    <w:rsid w:val="005D7E96"/>
    <w:rsid w:val="005E0A01"/>
    <w:rsid w:val="005E0BE9"/>
    <w:rsid w:val="005E1DAA"/>
    <w:rsid w:val="005E419E"/>
    <w:rsid w:val="005E6026"/>
    <w:rsid w:val="005E695C"/>
    <w:rsid w:val="005E7333"/>
    <w:rsid w:val="005F1611"/>
    <w:rsid w:val="005F3926"/>
    <w:rsid w:val="00600057"/>
    <w:rsid w:val="00604A92"/>
    <w:rsid w:val="0060727D"/>
    <w:rsid w:val="00610F20"/>
    <w:rsid w:val="00611E22"/>
    <w:rsid w:val="0061222A"/>
    <w:rsid w:val="0061302F"/>
    <w:rsid w:val="0062088F"/>
    <w:rsid w:val="00620DCC"/>
    <w:rsid w:val="0062409D"/>
    <w:rsid w:val="006247D1"/>
    <w:rsid w:val="00624B4B"/>
    <w:rsid w:val="00624CEB"/>
    <w:rsid w:val="00625077"/>
    <w:rsid w:val="00630E96"/>
    <w:rsid w:val="00631670"/>
    <w:rsid w:val="00632B5F"/>
    <w:rsid w:val="006332B7"/>
    <w:rsid w:val="006376AF"/>
    <w:rsid w:val="00640A1C"/>
    <w:rsid w:val="00641A0E"/>
    <w:rsid w:val="006422CD"/>
    <w:rsid w:val="00643FBD"/>
    <w:rsid w:val="0064464A"/>
    <w:rsid w:val="006457C0"/>
    <w:rsid w:val="0064733D"/>
    <w:rsid w:val="006500E8"/>
    <w:rsid w:val="0065201E"/>
    <w:rsid w:val="00652BF7"/>
    <w:rsid w:val="00654E27"/>
    <w:rsid w:val="00656EF1"/>
    <w:rsid w:val="00657280"/>
    <w:rsid w:val="0066169E"/>
    <w:rsid w:val="00662142"/>
    <w:rsid w:val="006634F2"/>
    <w:rsid w:val="00663ECA"/>
    <w:rsid w:val="0066555F"/>
    <w:rsid w:val="00666001"/>
    <w:rsid w:val="00666BB6"/>
    <w:rsid w:val="006676E1"/>
    <w:rsid w:val="00667FAA"/>
    <w:rsid w:val="00670AB9"/>
    <w:rsid w:val="00670FF2"/>
    <w:rsid w:val="00671E25"/>
    <w:rsid w:val="00672722"/>
    <w:rsid w:val="00672FA1"/>
    <w:rsid w:val="00673299"/>
    <w:rsid w:val="00673CE5"/>
    <w:rsid w:val="00674102"/>
    <w:rsid w:val="00674623"/>
    <w:rsid w:val="006758F8"/>
    <w:rsid w:val="0067598F"/>
    <w:rsid w:val="00683121"/>
    <w:rsid w:val="00683CBF"/>
    <w:rsid w:val="006863F5"/>
    <w:rsid w:val="00686D42"/>
    <w:rsid w:val="00687AD4"/>
    <w:rsid w:val="00687E4F"/>
    <w:rsid w:val="00690CFD"/>
    <w:rsid w:val="00692C0F"/>
    <w:rsid w:val="00692D9B"/>
    <w:rsid w:val="0069399E"/>
    <w:rsid w:val="00694725"/>
    <w:rsid w:val="00695C50"/>
    <w:rsid w:val="006971A4"/>
    <w:rsid w:val="00697544"/>
    <w:rsid w:val="006A03FF"/>
    <w:rsid w:val="006A2D98"/>
    <w:rsid w:val="006A4007"/>
    <w:rsid w:val="006A4C21"/>
    <w:rsid w:val="006A6165"/>
    <w:rsid w:val="006A63A1"/>
    <w:rsid w:val="006A6A55"/>
    <w:rsid w:val="006A6E33"/>
    <w:rsid w:val="006A6F56"/>
    <w:rsid w:val="006B2806"/>
    <w:rsid w:val="006B2B60"/>
    <w:rsid w:val="006B3791"/>
    <w:rsid w:val="006B3FDD"/>
    <w:rsid w:val="006B4498"/>
    <w:rsid w:val="006B4B0A"/>
    <w:rsid w:val="006B4F23"/>
    <w:rsid w:val="006B5DFA"/>
    <w:rsid w:val="006B7748"/>
    <w:rsid w:val="006C0120"/>
    <w:rsid w:val="006C08C4"/>
    <w:rsid w:val="006C0A85"/>
    <w:rsid w:val="006C3A3B"/>
    <w:rsid w:val="006C70B3"/>
    <w:rsid w:val="006D1EA6"/>
    <w:rsid w:val="006D28E3"/>
    <w:rsid w:val="006D315D"/>
    <w:rsid w:val="006D4857"/>
    <w:rsid w:val="006D58F2"/>
    <w:rsid w:val="006D70C7"/>
    <w:rsid w:val="006E3717"/>
    <w:rsid w:val="006E54DB"/>
    <w:rsid w:val="006E5677"/>
    <w:rsid w:val="006E68E3"/>
    <w:rsid w:val="006E7620"/>
    <w:rsid w:val="006F0273"/>
    <w:rsid w:val="006F0B8A"/>
    <w:rsid w:val="006F0E03"/>
    <w:rsid w:val="006F23E0"/>
    <w:rsid w:val="006F3844"/>
    <w:rsid w:val="006F4D54"/>
    <w:rsid w:val="006F59BF"/>
    <w:rsid w:val="006F7F34"/>
    <w:rsid w:val="00701B26"/>
    <w:rsid w:val="00702105"/>
    <w:rsid w:val="0070248F"/>
    <w:rsid w:val="00702587"/>
    <w:rsid w:val="0070283E"/>
    <w:rsid w:val="00703B6B"/>
    <w:rsid w:val="00705E35"/>
    <w:rsid w:val="00707473"/>
    <w:rsid w:val="00707F91"/>
    <w:rsid w:val="0071132B"/>
    <w:rsid w:val="00714375"/>
    <w:rsid w:val="00715369"/>
    <w:rsid w:val="007159F1"/>
    <w:rsid w:val="007176B7"/>
    <w:rsid w:val="00720415"/>
    <w:rsid w:val="00720462"/>
    <w:rsid w:val="00725800"/>
    <w:rsid w:val="00726230"/>
    <w:rsid w:val="007266A1"/>
    <w:rsid w:val="00731562"/>
    <w:rsid w:val="0073282A"/>
    <w:rsid w:val="00732857"/>
    <w:rsid w:val="00733DD6"/>
    <w:rsid w:val="00735C3F"/>
    <w:rsid w:val="00736261"/>
    <w:rsid w:val="0073627D"/>
    <w:rsid w:val="00742F8D"/>
    <w:rsid w:val="00746658"/>
    <w:rsid w:val="0074712C"/>
    <w:rsid w:val="00747960"/>
    <w:rsid w:val="00750642"/>
    <w:rsid w:val="00752216"/>
    <w:rsid w:val="00752DCF"/>
    <w:rsid w:val="00755081"/>
    <w:rsid w:val="00755B8E"/>
    <w:rsid w:val="007562C2"/>
    <w:rsid w:val="00762DD3"/>
    <w:rsid w:val="00766794"/>
    <w:rsid w:val="00766C11"/>
    <w:rsid w:val="00770F12"/>
    <w:rsid w:val="00771400"/>
    <w:rsid w:val="0077142C"/>
    <w:rsid w:val="00771AE2"/>
    <w:rsid w:val="00773474"/>
    <w:rsid w:val="00774B4D"/>
    <w:rsid w:val="00774C08"/>
    <w:rsid w:val="00774ED0"/>
    <w:rsid w:val="00777471"/>
    <w:rsid w:val="00781357"/>
    <w:rsid w:val="00782C55"/>
    <w:rsid w:val="00782D2A"/>
    <w:rsid w:val="00784A92"/>
    <w:rsid w:val="007877F7"/>
    <w:rsid w:val="00790839"/>
    <w:rsid w:val="007910D8"/>
    <w:rsid w:val="00794E40"/>
    <w:rsid w:val="00795A39"/>
    <w:rsid w:val="00795F9A"/>
    <w:rsid w:val="007A4645"/>
    <w:rsid w:val="007A6B8E"/>
    <w:rsid w:val="007B1811"/>
    <w:rsid w:val="007B26FB"/>
    <w:rsid w:val="007B2C38"/>
    <w:rsid w:val="007B3456"/>
    <w:rsid w:val="007B494D"/>
    <w:rsid w:val="007B7A77"/>
    <w:rsid w:val="007B7DD6"/>
    <w:rsid w:val="007B7E18"/>
    <w:rsid w:val="007C10D5"/>
    <w:rsid w:val="007C10E2"/>
    <w:rsid w:val="007C15E6"/>
    <w:rsid w:val="007C16EB"/>
    <w:rsid w:val="007C2789"/>
    <w:rsid w:val="007C2BE8"/>
    <w:rsid w:val="007C30B9"/>
    <w:rsid w:val="007C3A73"/>
    <w:rsid w:val="007C3B62"/>
    <w:rsid w:val="007C624B"/>
    <w:rsid w:val="007C6F72"/>
    <w:rsid w:val="007D131F"/>
    <w:rsid w:val="007D2205"/>
    <w:rsid w:val="007D52A7"/>
    <w:rsid w:val="007D5A13"/>
    <w:rsid w:val="007E1BAD"/>
    <w:rsid w:val="007E22A1"/>
    <w:rsid w:val="007E41FB"/>
    <w:rsid w:val="007E5048"/>
    <w:rsid w:val="007E62E0"/>
    <w:rsid w:val="007E737E"/>
    <w:rsid w:val="007E73F8"/>
    <w:rsid w:val="007F1227"/>
    <w:rsid w:val="007F1517"/>
    <w:rsid w:val="007F49C2"/>
    <w:rsid w:val="007F7C9E"/>
    <w:rsid w:val="00804D6B"/>
    <w:rsid w:val="00806ADD"/>
    <w:rsid w:val="008071AE"/>
    <w:rsid w:val="0080749D"/>
    <w:rsid w:val="00807627"/>
    <w:rsid w:val="00811222"/>
    <w:rsid w:val="00811730"/>
    <w:rsid w:val="00812009"/>
    <w:rsid w:val="00812926"/>
    <w:rsid w:val="00813376"/>
    <w:rsid w:val="00815551"/>
    <w:rsid w:val="0081731D"/>
    <w:rsid w:val="00817CE5"/>
    <w:rsid w:val="00817DB1"/>
    <w:rsid w:val="00820518"/>
    <w:rsid w:val="008206C7"/>
    <w:rsid w:val="008214E6"/>
    <w:rsid w:val="00821692"/>
    <w:rsid w:val="00821BFD"/>
    <w:rsid w:val="00823181"/>
    <w:rsid w:val="00825195"/>
    <w:rsid w:val="0082722B"/>
    <w:rsid w:val="008273AC"/>
    <w:rsid w:val="008308E8"/>
    <w:rsid w:val="0083090E"/>
    <w:rsid w:val="00837C97"/>
    <w:rsid w:val="0084216F"/>
    <w:rsid w:val="00845940"/>
    <w:rsid w:val="00852078"/>
    <w:rsid w:val="00852425"/>
    <w:rsid w:val="008528DC"/>
    <w:rsid w:val="0085347F"/>
    <w:rsid w:val="00853FD4"/>
    <w:rsid w:val="00855BEE"/>
    <w:rsid w:val="00856E3E"/>
    <w:rsid w:val="00857041"/>
    <w:rsid w:val="008570F9"/>
    <w:rsid w:val="00857D61"/>
    <w:rsid w:val="008608DC"/>
    <w:rsid w:val="00860C25"/>
    <w:rsid w:val="008614B8"/>
    <w:rsid w:val="0086183A"/>
    <w:rsid w:val="00861C54"/>
    <w:rsid w:val="008627F1"/>
    <w:rsid w:val="008663A8"/>
    <w:rsid w:val="00871174"/>
    <w:rsid w:val="008719D1"/>
    <w:rsid w:val="00871FE0"/>
    <w:rsid w:val="008729C4"/>
    <w:rsid w:val="00875C90"/>
    <w:rsid w:val="008761D9"/>
    <w:rsid w:val="0088037F"/>
    <w:rsid w:val="008804C2"/>
    <w:rsid w:val="008872B3"/>
    <w:rsid w:val="00890BFB"/>
    <w:rsid w:val="00890F6D"/>
    <w:rsid w:val="008910A5"/>
    <w:rsid w:val="008927E1"/>
    <w:rsid w:val="008A059F"/>
    <w:rsid w:val="008A0835"/>
    <w:rsid w:val="008A0A01"/>
    <w:rsid w:val="008A23D4"/>
    <w:rsid w:val="008A3865"/>
    <w:rsid w:val="008A3D38"/>
    <w:rsid w:val="008A4394"/>
    <w:rsid w:val="008A4487"/>
    <w:rsid w:val="008A709C"/>
    <w:rsid w:val="008A7DCD"/>
    <w:rsid w:val="008B2E4C"/>
    <w:rsid w:val="008B3078"/>
    <w:rsid w:val="008B4492"/>
    <w:rsid w:val="008B4775"/>
    <w:rsid w:val="008B69DB"/>
    <w:rsid w:val="008C0C39"/>
    <w:rsid w:val="008C6056"/>
    <w:rsid w:val="008D4948"/>
    <w:rsid w:val="008D5412"/>
    <w:rsid w:val="008D5473"/>
    <w:rsid w:val="008D65DC"/>
    <w:rsid w:val="008E1445"/>
    <w:rsid w:val="008E1484"/>
    <w:rsid w:val="008E21B6"/>
    <w:rsid w:val="008E2888"/>
    <w:rsid w:val="008E5EEB"/>
    <w:rsid w:val="008E6A2A"/>
    <w:rsid w:val="008F16E4"/>
    <w:rsid w:val="008F47FA"/>
    <w:rsid w:val="008F5296"/>
    <w:rsid w:val="008F54E2"/>
    <w:rsid w:val="008F605E"/>
    <w:rsid w:val="008F6962"/>
    <w:rsid w:val="00900594"/>
    <w:rsid w:val="009005C4"/>
    <w:rsid w:val="00901370"/>
    <w:rsid w:val="00903245"/>
    <w:rsid w:val="0090480D"/>
    <w:rsid w:val="0090618A"/>
    <w:rsid w:val="00906261"/>
    <w:rsid w:val="00906511"/>
    <w:rsid w:val="00907108"/>
    <w:rsid w:val="00912D69"/>
    <w:rsid w:val="00913FF1"/>
    <w:rsid w:val="00914E18"/>
    <w:rsid w:val="00915065"/>
    <w:rsid w:val="009175BB"/>
    <w:rsid w:val="009179C9"/>
    <w:rsid w:val="009209FE"/>
    <w:rsid w:val="00920A3F"/>
    <w:rsid w:val="00923286"/>
    <w:rsid w:val="009241DF"/>
    <w:rsid w:val="00926FE6"/>
    <w:rsid w:val="00934559"/>
    <w:rsid w:val="0093485A"/>
    <w:rsid w:val="009351E4"/>
    <w:rsid w:val="00940CC4"/>
    <w:rsid w:val="00940D97"/>
    <w:rsid w:val="00943BDF"/>
    <w:rsid w:val="009442DF"/>
    <w:rsid w:val="00946EC0"/>
    <w:rsid w:val="009471D9"/>
    <w:rsid w:val="009474D8"/>
    <w:rsid w:val="00952DDF"/>
    <w:rsid w:val="00953984"/>
    <w:rsid w:val="009540B1"/>
    <w:rsid w:val="0095454A"/>
    <w:rsid w:val="0095626A"/>
    <w:rsid w:val="00956626"/>
    <w:rsid w:val="009570BE"/>
    <w:rsid w:val="00957B81"/>
    <w:rsid w:val="00960EAA"/>
    <w:rsid w:val="00961953"/>
    <w:rsid w:val="009637D8"/>
    <w:rsid w:val="009639D0"/>
    <w:rsid w:val="00966296"/>
    <w:rsid w:val="009736CD"/>
    <w:rsid w:val="00974A5C"/>
    <w:rsid w:val="00977293"/>
    <w:rsid w:val="00977883"/>
    <w:rsid w:val="009827C4"/>
    <w:rsid w:val="00982A00"/>
    <w:rsid w:val="0098314A"/>
    <w:rsid w:val="0098376A"/>
    <w:rsid w:val="009841E2"/>
    <w:rsid w:val="00985FA9"/>
    <w:rsid w:val="00987AC8"/>
    <w:rsid w:val="00995204"/>
    <w:rsid w:val="009956BF"/>
    <w:rsid w:val="00996AC9"/>
    <w:rsid w:val="00996D15"/>
    <w:rsid w:val="00997ADA"/>
    <w:rsid w:val="009A276C"/>
    <w:rsid w:val="009A3278"/>
    <w:rsid w:val="009A486F"/>
    <w:rsid w:val="009A69FC"/>
    <w:rsid w:val="009A7B9E"/>
    <w:rsid w:val="009B02B4"/>
    <w:rsid w:val="009B12BE"/>
    <w:rsid w:val="009B1A7D"/>
    <w:rsid w:val="009B23EF"/>
    <w:rsid w:val="009B2DF9"/>
    <w:rsid w:val="009B754C"/>
    <w:rsid w:val="009B7844"/>
    <w:rsid w:val="009C1E23"/>
    <w:rsid w:val="009C257F"/>
    <w:rsid w:val="009C3067"/>
    <w:rsid w:val="009D23B6"/>
    <w:rsid w:val="009D2C7C"/>
    <w:rsid w:val="009D51AE"/>
    <w:rsid w:val="009D7635"/>
    <w:rsid w:val="009E0362"/>
    <w:rsid w:val="009E04F5"/>
    <w:rsid w:val="009E09B5"/>
    <w:rsid w:val="009E2CDB"/>
    <w:rsid w:val="009E39E1"/>
    <w:rsid w:val="009E3CB1"/>
    <w:rsid w:val="009E48F1"/>
    <w:rsid w:val="009E52FC"/>
    <w:rsid w:val="009E6A70"/>
    <w:rsid w:val="009F49E8"/>
    <w:rsid w:val="009F53AE"/>
    <w:rsid w:val="009F569D"/>
    <w:rsid w:val="00A005A1"/>
    <w:rsid w:val="00A00EFA"/>
    <w:rsid w:val="00A01622"/>
    <w:rsid w:val="00A024EE"/>
    <w:rsid w:val="00A0269A"/>
    <w:rsid w:val="00A0290E"/>
    <w:rsid w:val="00A0418F"/>
    <w:rsid w:val="00A05264"/>
    <w:rsid w:val="00A079D9"/>
    <w:rsid w:val="00A16286"/>
    <w:rsid w:val="00A1636D"/>
    <w:rsid w:val="00A222E4"/>
    <w:rsid w:val="00A25103"/>
    <w:rsid w:val="00A2632A"/>
    <w:rsid w:val="00A309EE"/>
    <w:rsid w:val="00A31792"/>
    <w:rsid w:val="00A35876"/>
    <w:rsid w:val="00A36A24"/>
    <w:rsid w:val="00A37D98"/>
    <w:rsid w:val="00A42A77"/>
    <w:rsid w:val="00A45356"/>
    <w:rsid w:val="00A45994"/>
    <w:rsid w:val="00A476E3"/>
    <w:rsid w:val="00A5363E"/>
    <w:rsid w:val="00A564A2"/>
    <w:rsid w:val="00A5766F"/>
    <w:rsid w:val="00A5784E"/>
    <w:rsid w:val="00A62C9E"/>
    <w:rsid w:val="00A6343E"/>
    <w:rsid w:val="00A63D1B"/>
    <w:rsid w:val="00A64C25"/>
    <w:rsid w:val="00A65BAC"/>
    <w:rsid w:val="00A71AE7"/>
    <w:rsid w:val="00A721FF"/>
    <w:rsid w:val="00A72381"/>
    <w:rsid w:val="00A73734"/>
    <w:rsid w:val="00A739E9"/>
    <w:rsid w:val="00A73D1B"/>
    <w:rsid w:val="00A770B6"/>
    <w:rsid w:val="00A8058F"/>
    <w:rsid w:val="00A81B42"/>
    <w:rsid w:val="00A83F43"/>
    <w:rsid w:val="00A84EEF"/>
    <w:rsid w:val="00A85869"/>
    <w:rsid w:val="00A85884"/>
    <w:rsid w:val="00A866AD"/>
    <w:rsid w:val="00A879E1"/>
    <w:rsid w:val="00A87B34"/>
    <w:rsid w:val="00A87E08"/>
    <w:rsid w:val="00A921D2"/>
    <w:rsid w:val="00A93137"/>
    <w:rsid w:val="00A939E1"/>
    <w:rsid w:val="00A93A55"/>
    <w:rsid w:val="00A94F1E"/>
    <w:rsid w:val="00A964DE"/>
    <w:rsid w:val="00A96EA4"/>
    <w:rsid w:val="00AA042E"/>
    <w:rsid w:val="00AA1DE9"/>
    <w:rsid w:val="00AA256F"/>
    <w:rsid w:val="00AA31E2"/>
    <w:rsid w:val="00AA42F7"/>
    <w:rsid w:val="00AA5087"/>
    <w:rsid w:val="00AA5D32"/>
    <w:rsid w:val="00AA7BD0"/>
    <w:rsid w:val="00AB20F2"/>
    <w:rsid w:val="00AB3660"/>
    <w:rsid w:val="00AB43D1"/>
    <w:rsid w:val="00AB5D35"/>
    <w:rsid w:val="00AB753F"/>
    <w:rsid w:val="00AC0390"/>
    <w:rsid w:val="00AC391E"/>
    <w:rsid w:val="00AC3EBF"/>
    <w:rsid w:val="00AC4F60"/>
    <w:rsid w:val="00AC564A"/>
    <w:rsid w:val="00AC6888"/>
    <w:rsid w:val="00AC6C32"/>
    <w:rsid w:val="00AC6CFA"/>
    <w:rsid w:val="00AC7DA9"/>
    <w:rsid w:val="00AD4BF7"/>
    <w:rsid w:val="00AD6343"/>
    <w:rsid w:val="00AD6860"/>
    <w:rsid w:val="00AE0E19"/>
    <w:rsid w:val="00AE1FDF"/>
    <w:rsid w:val="00AE26CB"/>
    <w:rsid w:val="00AE55FA"/>
    <w:rsid w:val="00AE7DDE"/>
    <w:rsid w:val="00AF006D"/>
    <w:rsid w:val="00AF1582"/>
    <w:rsid w:val="00AF1667"/>
    <w:rsid w:val="00AF16B4"/>
    <w:rsid w:val="00AF227E"/>
    <w:rsid w:val="00AF2FC2"/>
    <w:rsid w:val="00AF4940"/>
    <w:rsid w:val="00AF56DE"/>
    <w:rsid w:val="00B00188"/>
    <w:rsid w:val="00B00D19"/>
    <w:rsid w:val="00B020D5"/>
    <w:rsid w:val="00B03EE7"/>
    <w:rsid w:val="00B0577D"/>
    <w:rsid w:val="00B06B6D"/>
    <w:rsid w:val="00B06BCD"/>
    <w:rsid w:val="00B11594"/>
    <w:rsid w:val="00B11A45"/>
    <w:rsid w:val="00B13925"/>
    <w:rsid w:val="00B1572C"/>
    <w:rsid w:val="00B162CE"/>
    <w:rsid w:val="00B16C52"/>
    <w:rsid w:val="00B16FF5"/>
    <w:rsid w:val="00B177AA"/>
    <w:rsid w:val="00B23FEC"/>
    <w:rsid w:val="00B243B1"/>
    <w:rsid w:val="00B27BAD"/>
    <w:rsid w:val="00B30854"/>
    <w:rsid w:val="00B31E0A"/>
    <w:rsid w:val="00B348A5"/>
    <w:rsid w:val="00B34E13"/>
    <w:rsid w:val="00B35F62"/>
    <w:rsid w:val="00B37346"/>
    <w:rsid w:val="00B3756D"/>
    <w:rsid w:val="00B40C12"/>
    <w:rsid w:val="00B40E6F"/>
    <w:rsid w:val="00B4147A"/>
    <w:rsid w:val="00B44E37"/>
    <w:rsid w:val="00B45FDC"/>
    <w:rsid w:val="00B46727"/>
    <w:rsid w:val="00B51B41"/>
    <w:rsid w:val="00B5201E"/>
    <w:rsid w:val="00B52A63"/>
    <w:rsid w:val="00B52B5A"/>
    <w:rsid w:val="00B55911"/>
    <w:rsid w:val="00B55FE5"/>
    <w:rsid w:val="00B5755A"/>
    <w:rsid w:val="00B61FB8"/>
    <w:rsid w:val="00B627EE"/>
    <w:rsid w:val="00B63668"/>
    <w:rsid w:val="00B6434C"/>
    <w:rsid w:val="00B65BE7"/>
    <w:rsid w:val="00B66511"/>
    <w:rsid w:val="00B70024"/>
    <w:rsid w:val="00B70223"/>
    <w:rsid w:val="00B72185"/>
    <w:rsid w:val="00B73752"/>
    <w:rsid w:val="00B77BA6"/>
    <w:rsid w:val="00B80000"/>
    <w:rsid w:val="00B80271"/>
    <w:rsid w:val="00B82183"/>
    <w:rsid w:val="00B830D0"/>
    <w:rsid w:val="00B835FE"/>
    <w:rsid w:val="00B8392F"/>
    <w:rsid w:val="00B83F5D"/>
    <w:rsid w:val="00B85462"/>
    <w:rsid w:val="00B8610E"/>
    <w:rsid w:val="00B861D9"/>
    <w:rsid w:val="00B86372"/>
    <w:rsid w:val="00B8661E"/>
    <w:rsid w:val="00B90078"/>
    <w:rsid w:val="00B90CAB"/>
    <w:rsid w:val="00BA3434"/>
    <w:rsid w:val="00BA42AC"/>
    <w:rsid w:val="00BA4588"/>
    <w:rsid w:val="00BA4770"/>
    <w:rsid w:val="00BA4922"/>
    <w:rsid w:val="00BA62D0"/>
    <w:rsid w:val="00BB0A5D"/>
    <w:rsid w:val="00BB1A8D"/>
    <w:rsid w:val="00BB1B07"/>
    <w:rsid w:val="00BB2C7D"/>
    <w:rsid w:val="00BB50CB"/>
    <w:rsid w:val="00BB5CE4"/>
    <w:rsid w:val="00BB6EBE"/>
    <w:rsid w:val="00BC1BB6"/>
    <w:rsid w:val="00BC2EE4"/>
    <w:rsid w:val="00BC4C59"/>
    <w:rsid w:val="00BD0EE6"/>
    <w:rsid w:val="00BD1C69"/>
    <w:rsid w:val="00BD2C1F"/>
    <w:rsid w:val="00BD33FC"/>
    <w:rsid w:val="00BD3FCC"/>
    <w:rsid w:val="00BD418B"/>
    <w:rsid w:val="00BD4D52"/>
    <w:rsid w:val="00BD52A9"/>
    <w:rsid w:val="00BE0620"/>
    <w:rsid w:val="00BE1333"/>
    <w:rsid w:val="00BE2E22"/>
    <w:rsid w:val="00BE3D25"/>
    <w:rsid w:val="00BE4353"/>
    <w:rsid w:val="00BE49B0"/>
    <w:rsid w:val="00BE67FB"/>
    <w:rsid w:val="00BE791F"/>
    <w:rsid w:val="00BF0EC3"/>
    <w:rsid w:val="00BF1FC5"/>
    <w:rsid w:val="00BF2A64"/>
    <w:rsid w:val="00BF2D9D"/>
    <w:rsid w:val="00BF40EC"/>
    <w:rsid w:val="00BF6812"/>
    <w:rsid w:val="00C00C37"/>
    <w:rsid w:val="00C06CD6"/>
    <w:rsid w:val="00C073AB"/>
    <w:rsid w:val="00C07ECB"/>
    <w:rsid w:val="00C13C20"/>
    <w:rsid w:val="00C14B25"/>
    <w:rsid w:val="00C152CF"/>
    <w:rsid w:val="00C15A6A"/>
    <w:rsid w:val="00C15D22"/>
    <w:rsid w:val="00C161AF"/>
    <w:rsid w:val="00C17F94"/>
    <w:rsid w:val="00C21135"/>
    <w:rsid w:val="00C220D3"/>
    <w:rsid w:val="00C240C3"/>
    <w:rsid w:val="00C25031"/>
    <w:rsid w:val="00C26424"/>
    <w:rsid w:val="00C2673A"/>
    <w:rsid w:val="00C2729D"/>
    <w:rsid w:val="00C31E65"/>
    <w:rsid w:val="00C31F2B"/>
    <w:rsid w:val="00C35588"/>
    <w:rsid w:val="00C37088"/>
    <w:rsid w:val="00C417F8"/>
    <w:rsid w:val="00C4187E"/>
    <w:rsid w:val="00C41EC8"/>
    <w:rsid w:val="00C4254A"/>
    <w:rsid w:val="00C45809"/>
    <w:rsid w:val="00C47F43"/>
    <w:rsid w:val="00C50D4D"/>
    <w:rsid w:val="00C51E28"/>
    <w:rsid w:val="00C54A0C"/>
    <w:rsid w:val="00C54FE2"/>
    <w:rsid w:val="00C563C1"/>
    <w:rsid w:val="00C56409"/>
    <w:rsid w:val="00C605E4"/>
    <w:rsid w:val="00C607D6"/>
    <w:rsid w:val="00C6397D"/>
    <w:rsid w:val="00C65004"/>
    <w:rsid w:val="00C65BF3"/>
    <w:rsid w:val="00C7399D"/>
    <w:rsid w:val="00C76AC3"/>
    <w:rsid w:val="00C77DCE"/>
    <w:rsid w:val="00C8682C"/>
    <w:rsid w:val="00C87CAB"/>
    <w:rsid w:val="00C915CC"/>
    <w:rsid w:val="00C93785"/>
    <w:rsid w:val="00C94A63"/>
    <w:rsid w:val="00C94C0A"/>
    <w:rsid w:val="00C9546C"/>
    <w:rsid w:val="00C960BC"/>
    <w:rsid w:val="00C96911"/>
    <w:rsid w:val="00C97461"/>
    <w:rsid w:val="00CA0880"/>
    <w:rsid w:val="00CA0EBA"/>
    <w:rsid w:val="00CA22C4"/>
    <w:rsid w:val="00CB0558"/>
    <w:rsid w:val="00CB1D4C"/>
    <w:rsid w:val="00CB437B"/>
    <w:rsid w:val="00CB4E7A"/>
    <w:rsid w:val="00CB65B6"/>
    <w:rsid w:val="00CB752F"/>
    <w:rsid w:val="00CB7AEA"/>
    <w:rsid w:val="00CC0E7F"/>
    <w:rsid w:val="00CC1CCB"/>
    <w:rsid w:val="00CC21ED"/>
    <w:rsid w:val="00CC2F1A"/>
    <w:rsid w:val="00CC475F"/>
    <w:rsid w:val="00CC57DF"/>
    <w:rsid w:val="00CC7D3E"/>
    <w:rsid w:val="00CD2A03"/>
    <w:rsid w:val="00CD2F51"/>
    <w:rsid w:val="00CD4AE3"/>
    <w:rsid w:val="00CD58AD"/>
    <w:rsid w:val="00CD610B"/>
    <w:rsid w:val="00CD6FB2"/>
    <w:rsid w:val="00CD7281"/>
    <w:rsid w:val="00CE0EC0"/>
    <w:rsid w:val="00CE1296"/>
    <w:rsid w:val="00CE1A68"/>
    <w:rsid w:val="00CE4E66"/>
    <w:rsid w:val="00CE60E5"/>
    <w:rsid w:val="00CF20FB"/>
    <w:rsid w:val="00CF277C"/>
    <w:rsid w:val="00CF3739"/>
    <w:rsid w:val="00CF3A91"/>
    <w:rsid w:val="00CF5478"/>
    <w:rsid w:val="00CF736B"/>
    <w:rsid w:val="00D01E82"/>
    <w:rsid w:val="00D0427E"/>
    <w:rsid w:val="00D05094"/>
    <w:rsid w:val="00D067D5"/>
    <w:rsid w:val="00D068F4"/>
    <w:rsid w:val="00D125EE"/>
    <w:rsid w:val="00D12D72"/>
    <w:rsid w:val="00D16AB1"/>
    <w:rsid w:val="00D16E96"/>
    <w:rsid w:val="00D17184"/>
    <w:rsid w:val="00D21545"/>
    <w:rsid w:val="00D221DC"/>
    <w:rsid w:val="00D22AAA"/>
    <w:rsid w:val="00D23CFB"/>
    <w:rsid w:val="00D243F5"/>
    <w:rsid w:val="00D251BD"/>
    <w:rsid w:val="00D3594C"/>
    <w:rsid w:val="00D364CE"/>
    <w:rsid w:val="00D40177"/>
    <w:rsid w:val="00D429DF"/>
    <w:rsid w:val="00D429FA"/>
    <w:rsid w:val="00D4304F"/>
    <w:rsid w:val="00D43319"/>
    <w:rsid w:val="00D435BC"/>
    <w:rsid w:val="00D44EB2"/>
    <w:rsid w:val="00D47119"/>
    <w:rsid w:val="00D51FAB"/>
    <w:rsid w:val="00D52470"/>
    <w:rsid w:val="00D53BD7"/>
    <w:rsid w:val="00D54033"/>
    <w:rsid w:val="00D56505"/>
    <w:rsid w:val="00D5697A"/>
    <w:rsid w:val="00D60F0C"/>
    <w:rsid w:val="00D7192E"/>
    <w:rsid w:val="00D7226B"/>
    <w:rsid w:val="00D73199"/>
    <w:rsid w:val="00D73BC4"/>
    <w:rsid w:val="00D752F5"/>
    <w:rsid w:val="00D76038"/>
    <w:rsid w:val="00D761EB"/>
    <w:rsid w:val="00D779EC"/>
    <w:rsid w:val="00D80882"/>
    <w:rsid w:val="00D82B6D"/>
    <w:rsid w:val="00D85414"/>
    <w:rsid w:val="00D8598F"/>
    <w:rsid w:val="00D86B99"/>
    <w:rsid w:val="00D86FD1"/>
    <w:rsid w:val="00D915C5"/>
    <w:rsid w:val="00D9348C"/>
    <w:rsid w:val="00D93689"/>
    <w:rsid w:val="00D95A1B"/>
    <w:rsid w:val="00D96BD3"/>
    <w:rsid w:val="00D97654"/>
    <w:rsid w:val="00DA1B8A"/>
    <w:rsid w:val="00DA30B9"/>
    <w:rsid w:val="00DA3BD5"/>
    <w:rsid w:val="00DA599C"/>
    <w:rsid w:val="00DA6C07"/>
    <w:rsid w:val="00DA7633"/>
    <w:rsid w:val="00DB1939"/>
    <w:rsid w:val="00DB2AE9"/>
    <w:rsid w:val="00DB368F"/>
    <w:rsid w:val="00DB3987"/>
    <w:rsid w:val="00DB3E6F"/>
    <w:rsid w:val="00DB510B"/>
    <w:rsid w:val="00DB667F"/>
    <w:rsid w:val="00DB75CE"/>
    <w:rsid w:val="00DB7AE9"/>
    <w:rsid w:val="00DC1613"/>
    <w:rsid w:val="00DC22D0"/>
    <w:rsid w:val="00DC25B5"/>
    <w:rsid w:val="00DC25C1"/>
    <w:rsid w:val="00DC29C7"/>
    <w:rsid w:val="00DC3B21"/>
    <w:rsid w:val="00DC7B07"/>
    <w:rsid w:val="00DD0471"/>
    <w:rsid w:val="00DD0C13"/>
    <w:rsid w:val="00DD1016"/>
    <w:rsid w:val="00DD20C4"/>
    <w:rsid w:val="00DD24A5"/>
    <w:rsid w:val="00DD29DA"/>
    <w:rsid w:val="00DD6B2F"/>
    <w:rsid w:val="00DD7A9E"/>
    <w:rsid w:val="00DE0245"/>
    <w:rsid w:val="00DE28F5"/>
    <w:rsid w:val="00DE4BCB"/>
    <w:rsid w:val="00DE527C"/>
    <w:rsid w:val="00DE5617"/>
    <w:rsid w:val="00DF03FD"/>
    <w:rsid w:val="00DF1273"/>
    <w:rsid w:val="00DF1F8C"/>
    <w:rsid w:val="00DF2724"/>
    <w:rsid w:val="00DF29F2"/>
    <w:rsid w:val="00DF4BF8"/>
    <w:rsid w:val="00DF6709"/>
    <w:rsid w:val="00DF747E"/>
    <w:rsid w:val="00E01808"/>
    <w:rsid w:val="00E02E5F"/>
    <w:rsid w:val="00E037FB"/>
    <w:rsid w:val="00E03EB1"/>
    <w:rsid w:val="00E045F5"/>
    <w:rsid w:val="00E05B53"/>
    <w:rsid w:val="00E078A1"/>
    <w:rsid w:val="00E103AF"/>
    <w:rsid w:val="00E12DE1"/>
    <w:rsid w:val="00E1311C"/>
    <w:rsid w:val="00E13729"/>
    <w:rsid w:val="00E13CD6"/>
    <w:rsid w:val="00E17BB7"/>
    <w:rsid w:val="00E209E4"/>
    <w:rsid w:val="00E21127"/>
    <w:rsid w:val="00E2234C"/>
    <w:rsid w:val="00E26733"/>
    <w:rsid w:val="00E32243"/>
    <w:rsid w:val="00E33BC0"/>
    <w:rsid w:val="00E33C19"/>
    <w:rsid w:val="00E34579"/>
    <w:rsid w:val="00E34E6B"/>
    <w:rsid w:val="00E35298"/>
    <w:rsid w:val="00E35795"/>
    <w:rsid w:val="00E36019"/>
    <w:rsid w:val="00E36BAB"/>
    <w:rsid w:val="00E41BCF"/>
    <w:rsid w:val="00E421CE"/>
    <w:rsid w:val="00E43069"/>
    <w:rsid w:val="00E4319C"/>
    <w:rsid w:val="00E441A2"/>
    <w:rsid w:val="00E442F3"/>
    <w:rsid w:val="00E4467C"/>
    <w:rsid w:val="00E45C7F"/>
    <w:rsid w:val="00E45C86"/>
    <w:rsid w:val="00E46E06"/>
    <w:rsid w:val="00E51FEE"/>
    <w:rsid w:val="00E52184"/>
    <w:rsid w:val="00E52C8A"/>
    <w:rsid w:val="00E53853"/>
    <w:rsid w:val="00E53B3A"/>
    <w:rsid w:val="00E57D5B"/>
    <w:rsid w:val="00E601AA"/>
    <w:rsid w:val="00E62CDB"/>
    <w:rsid w:val="00E6501B"/>
    <w:rsid w:val="00E651C1"/>
    <w:rsid w:val="00E666DB"/>
    <w:rsid w:val="00E67918"/>
    <w:rsid w:val="00E70DC6"/>
    <w:rsid w:val="00E710B9"/>
    <w:rsid w:val="00E8176E"/>
    <w:rsid w:val="00E82489"/>
    <w:rsid w:val="00E82B23"/>
    <w:rsid w:val="00E82DBF"/>
    <w:rsid w:val="00E860B0"/>
    <w:rsid w:val="00E863F1"/>
    <w:rsid w:val="00E86E95"/>
    <w:rsid w:val="00E90009"/>
    <w:rsid w:val="00E90392"/>
    <w:rsid w:val="00E91870"/>
    <w:rsid w:val="00E94067"/>
    <w:rsid w:val="00E94617"/>
    <w:rsid w:val="00E95E28"/>
    <w:rsid w:val="00E9631B"/>
    <w:rsid w:val="00E97119"/>
    <w:rsid w:val="00E973A8"/>
    <w:rsid w:val="00E97B96"/>
    <w:rsid w:val="00EA1850"/>
    <w:rsid w:val="00EA2A25"/>
    <w:rsid w:val="00EA329A"/>
    <w:rsid w:val="00EA35F9"/>
    <w:rsid w:val="00EA57E1"/>
    <w:rsid w:val="00EA74DB"/>
    <w:rsid w:val="00EA7E7A"/>
    <w:rsid w:val="00EB06F2"/>
    <w:rsid w:val="00EB21C2"/>
    <w:rsid w:val="00EB4E9C"/>
    <w:rsid w:val="00EC3980"/>
    <w:rsid w:val="00EC622F"/>
    <w:rsid w:val="00EC6739"/>
    <w:rsid w:val="00ED0095"/>
    <w:rsid w:val="00ED1D02"/>
    <w:rsid w:val="00ED314B"/>
    <w:rsid w:val="00ED31D7"/>
    <w:rsid w:val="00ED3688"/>
    <w:rsid w:val="00ED38A9"/>
    <w:rsid w:val="00EE56DC"/>
    <w:rsid w:val="00EE5807"/>
    <w:rsid w:val="00EE7368"/>
    <w:rsid w:val="00EF0515"/>
    <w:rsid w:val="00EF23B3"/>
    <w:rsid w:val="00EF3810"/>
    <w:rsid w:val="00EF3DF2"/>
    <w:rsid w:val="00EF417A"/>
    <w:rsid w:val="00EF5B29"/>
    <w:rsid w:val="00EF5B9B"/>
    <w:rsid w:val="00EF7754"/>
    <w:rsid w:val="00F012C4"/>
    <w:rsid w:val="00F0148D"/>
    <w:rsid w:val="00F027BC"/>
    <w:rsid w:val="00F02BE9"/>
    <w:rsid w:val="00F03949"/>
    <w:rsid w:val="00F047AB"/>
    <w:rsid w:val="00F054CA"/>
    <w:rsid w:val="00F05FA4"/>
    <w:rsid w:val="00F061A9"/>
    <w:rsid w:val="00F061B8"/>
    <w:rsid w:val="00F064E4"/>
    <w:rsid w:val="00F111FF"/>
    <w:rsid w:val="00F11581"/>
    <w:rsid w:val="00F116B4"/>
    <w:rsid w:val="00F14CC9"/>
    <w:rsid w:val="00F1575B"/>
    <w:rsid w:val="00F172EF"/>
    <w:rsid w:val="00F2278F"/>
    <w:rsid w:val="00F232BC"/>
    <w:rsid w:val="00F30188"/>
    <w:rsid w:val="00F3143B"/>
    <w:rsid w:val="00F34679"/>
    <w:rsid w:val="00F34E62"/>
    <w:rsid w:val="00F3571F"/>
    <w:rsid w:val="00F35C52"/>
    <w:rsid w:val="00F36BA1"/>
    <w:rsid w:val="00F40077"/>
    <w:rsid w:val="00F41E65"/>
    <w:rsid w:val="00F43793"/>
    <w:rsid w:val="00F43F36"/>
    <w:rsid w:val="00F467DF"/>
    <w:rsid w:val="00F50D70"/>
    <w:rsid w:val="00F52283"/>
    <w:rsid w:val="00F52DC0"/>
    <w:rsid w:val="00F554E7"/>
    <w:rsid w:val="00F57A56"/>
    <w:rsid w:val="00F645F5"/>
    <w:rsid w:val="00F667A9"/>
    <w:rsid w:val="00F73314"/>
    <w:rsid w:val="00F7338B"/>
    <w:rsid w:val="00F736D9"/>
    <w:rsid w:val="00F743FE"/>
    <w:rsid w:val="00F75960"/>
    <w:rsid w:val="00F8005D"/>
    <w:rsid w:val="00F8274B"/>
    <w:rsid w:val="00F83739"/>
    <w:rsid w:val="00F84DD6"/>
    <w:rsid w:val="00F859D7"/>
    <w:rsid w:val="00F91422"/>
    <w:rsid w:val="00F94851"/>
    <w:rsid w:val="00F966D2"/>
    <w:rsid w:val="00F96E81"/>
    <w:rsid w:val="00FA00A3"/>
    <w:rsid w:val="00FA0488"/>
    <w:rsid w:val="00FA2D1B"/>
    <w:rsid w:val="00FA3249"/>
    <w:rsid w:val="00FA5ACD"/>
    <w:rsid w:val="00FA7487"/>
    <w:rsid w:val="00FB15AD"/>
    <w:rsid w:val="00FB1962"/>
    <w:rsid w:val="00FB2262"/>
    <w:rsid w:val="00FB239A"/>
    <w:rsid w:val="00FB2D76"/>
    <w:rsid w:val="00FB3F32"/>
    <w:rsid w:val="00FC0431"/>
    <w:rsid w:val="00FC1E1D"/>
    <w:rsid w:val="00FC239C"/>
    <w:rsid w:val="00FC261B"/>
    <w:rsid w:val="00FC2F8F"/>
    <w:rsid w:val="00FC5C59"/>
    <w:rsid w:val="00FD256B"/>
    <w:rsid w:val="00FD26BC"/>
    <w:rsid w:val="00FD2F12"/>
    <w:rsid w:val="00FD57C2"/>
    <w:rsid w:val="00FD5C32"/>
    <w:rsid w:val="00FD5CDF"/>
    <w:rsid w:val="00FD6565"/>
    <w:rsid w:val="00FD7988"/>
    <w:rsid w:val="00FE0A8B"/>
    <w:rsid w:val="00FE58BE"/>
    <w:rsid w:val="00FF03BF"/>
    <w:rsid w:val="00FF15EB"/>
    <w:rsid w:val="00FF22A9"/>
    <w:rsid w:val="00FF3F3D"/>
    <w:rsid w:val="00FF5E7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DAA99"/>
  <w15:docId w15:val="{FAFB702C-E26F-4256-A880-7BFAB782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4C2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DA1B8A"/>
    <w:pPr>
      <w:keepNext/>
      <w:ind w:firstLine="360"/>
      <w:jc w:val="both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C29C7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DC29C7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C5C5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C5C5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C5C5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C5C59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"/>
    <w:unhideWhenUsed/>
    <w:qFormat/>
    <w:rsid w:val="00FC5C59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C5C59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DC29C7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rsid w:val="00DC29C7"/>
    <w:rPr>
      <w:rFonts w:ascii="Times New Roman" w:hAnsi="Times New Roman"/>
      <w:b/>
      <w:bCs/>
      <w:sz w:val="27"/>
      <w:szCs w:val="27"/>
      <w:lang w:val="ru-RU" w:eastAsia="ru-RU"/>
    </w:rPr>
  </w:style>
  <w:style w:type="paragraph" w:styleId="a3">
    <w:name w:val="Title"/>
    <w:basedOn w:val="a"/>
    <w:link w:val="a4"/>
    <w:uiPriority w:val="99"/>
    <w:qFormat/>
    <w:rsid w:val="00DC29C7"/>
    <w:pPr>
      <w:autoSpaceDE w:val="0"/>
      <w:autoSpaceDN w:val="0"/>
      <w:jc w:val="center"/>
    </w:pPr>
    <w:rPr>
      <w:rFonts w:ascii="PetersburgTT" w:eastAsia="Calibri" w:hAnsi="PetersburgTT"/>
      <w:b/>
      <w:bCs/>
      <w:sz w:val="28"/>
      <w:szCs w:val="28"/>
      <w:lang w:eastAsia="ru-RU"/>
    </w:rPr>
  </w:style>
  <w:style w:type="character" w:customStyle="1" w:styleId="a4">
    <w:name w:val="Заголовок Знак"/>
    <w:link w:val="a3"/>
    <w:uiPriority w:val="99"/>
    <w:rsid w:val="00DC29C7"/>
    <w:rPr>
      <w:rFonts w:ascii="PetersburgTT" w:hAnsi="PetersburgTT" w:cs="PetersburgTT"/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rsid w:val="00DA1B8A"/>
    <w:rPr>
      <w:rFonts w:ascii="Times New Roman" w:eastAsia="Times New Roman" w:hAnsi="Times New Roman"/>
      <w:sz w:val="28"/>
      <w:lang w:eastAsia="ru-RU"/>
    </w:rPr>
  </w:style>
  <w:style w:type="paragraph" w:styleId="a5">
    <w:name w:val="Subtitle"/>
    <w:basedOn w:val="a"/>
    <w:link w:val="a6"/>
    <w:qFormat/>
    <w:rsid w:val="00DA1B8A"/>
    <w:pPr>
      <w:jc w:val="center"/>
    </w:pPr>
    <w:rPr>
      <w:rFonts w:eastAsia="Times New Roman"/>
      <w:b/>
      <w:bCs/>
      <w:sz w:val="32"/>
      <w:lang w:eastAsia="ru-RU"/>
    </w:rPr>
  </w:style>
  <w:style w:type="character" w:customStyle="1" w:styleId="a6">
    <w:name w:val="Подзаголовок Знак"/>
    <w:link w:val="a5"/>
    <w:rsid w:val="00DA1B8A"/>
    <w:rPr>
      <w:rFonts w:ascii="Times New Roman" w:eastAsia="Times New Roman" w:hAnsi="Times New Roman"/>
      <w:b/>
      <w:bCs/>
      <w:sz w:val="32"/>
      <w:szCs w:val="24"/>
      <w:lang w:eastAsia="ru-RU"/>
    </w:rPr>
  </w:style>
  <w:style w:type="table" w:styleId="a7">
    <w:name w:val="Table Grid"/>
    <w:basedOn w:val="a1"/>
    <w:rsid w:val="00DA1B8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"/>
    <w:basedOn w:val="a"/>
    <w:rsid w:val="00DA1B8A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DA1B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A1B8A"/>
    <w:rPr>
      <w:rFonts w:ascii="Times New Roman" w:eastAsia="MS Mincho" w:hAnsi="Times New Roman"/>
      <w:sz w:val="24"/>
      <w:szCs w:val="24"/>
      <w:lang w:val="ru-RU" w:eastAsia="ja-JP"/>
    </w:rPr>
  </w:style>
  <w:style w:type="character" w:styleId="ab">
    <w:name w:val="page number"/>
    <w:basedOn w:val="a0"/>
    <w:rsid w:val="00DA1B8A"/>
  </w:style>
  <w:style w:type="paragraph" w:styleId="ac">
    <w:name w:val="footer"/>
    <w:basedOn w:val="a"/>
    <w:link w:val="ad"/>
    <w:uiPriority w:val="99"/>
    <w:unhideWhenUsed/>
    <w:rsid w:val="003F69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F69CE"/>
    <w:rPr>
      <w:rFonts w:ascii="Times New Roman" w:eastAsia="MS Mincho" w:hAnsi="Times New Roman"/>
      <w:sz w:val="24"/>
      <w:szCs w:val="24"/>
      <w:lang w:eastAsia="ja-JP"/>
    </w:rPr>
  </w:style>
  <w:style w:type="paragraph" w:styleId="ae">
    <w:name w:val="Body Text"/>
    <w:basedOn w:val="a"/>
    <w:rsid w:val="008A7DCD"/>
    <w:pPr>
      <w:spacing w:after="120"/>
    </w:pPr>
    <w:rPr>
      <w:rFonts w:eastAsia="Times New Roman"/>
      <w:lang w:val="uk-UA" w:eastAsia="uk-UA"/>
    </w:rPr>
  </w:style>
  <w:style w:type="paragraph" w:styleId="af">
    <w:name w:val="Balloon Text"/>
    <w:basedOn w:val="a"/>
    <w:link w:val="af0"/>
    <w:uiPriority w:val="99"/>
    <w:semiHidden/>
    <w:unhideWhenUsed/>
    <w:rsid w:val="00EA74DB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EA74DB"/>
    <w:rPr>
      <w:rFonts w:ascii="Segoe UI" w:eastAsia="MS Mincho" w:hAnsi="Segoe UI" w:cs="Segoe UI"/>
      <w:sz w:val="18"/>
      <w:szCs w:val="18"/>
      <w:lang w:val="ru-RU" w:eastAsia="ja-JP"/>
    </w:rPr>
  </w:style>
  <w:style w:type="character" w:styleId="af1">
    <w:name w:val="annotation reference"/>
    <w:uiPriority w:val="99"/>
    <w:semiHidden/>
    <w:unhideWhenUsed/>
    <w:rsid w:val="00EA74D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A74DB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EA74DB"/>
    <w:rPr>
      <w:rFonts w:ascii="Times New Roman" w:eastAsia="MS Mincho" w:hAnsi="Times New Roman"/>
      <w:lang w:val="ru-RU" w:eastAsia="ja-JP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A74DB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EA74DB"/>
    <w:rPr>
      <w:rFonts w:ascii="Times New Roman" w:eastAsia="MS Mincho" w:hAnsi="Times New Roman"/>
      <w:b/>
      <w:bCs/>
      <w:lang w:val="ru-RU" w:eastAsia="ja-JP"/>
    </w:rPr>
  </w:style>
  <w:style w:type="paragraph" w:styleId="af6">
    <w:name w:val="List Paragraph"/>
    <w:basedOn w:val="a"/>
    <w:uiPriority w:val="34"/>
    <w:qFormat/>
    <w:rsid w:val="00E4467C"/>
    <w:pPr>
      <w:ind w:left="720"/>
      <w:contextualSpacing/>
    </w:pPr>
  </w:style>
  <w:style w:type="paragraph" w:styleId="HTML">
    <w:name w:val="HTML Preformatted"/>
    <w:basedOn w:val="a"/>
    <w:link w:val="HTML0"/>
    <w:rsid w:val="00284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link w:val="HTML"/>
    <w:rsid w:val="00284702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598B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uiPriority w:val="99"/>
    <w:semiHidden/>
    <w:rsid w:val="0029598B"/>
    <w:rPr>
      <w:rFonts w:ascii="Times New Roman" w:eastAsia="MS Mincho" w:hAnsi="Times New Roman"/>
      <w:sz w:val="24"/>
      <w:szCs w:val="24"/>
      <w:lang w:val="ru-RU" w:eastAsia="ja-JP"/>
    </w:rPr>
  </w:style>
  <w:style w:type="character" w:styleId="af7">
    <w:name w:val="Hyperlink"/>
    <w:uiPriority w:val="99"/>
    <w:unhideWhenUsed/>
    <w:rsid w:val="008E6A2A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8E6A2A"/>
    <w:rPr>
      <w:color w:val="808080"/>
      <w:shd w:val="clear" w:color="auto" w:fill="E6E6E6"/>
    </w:rPr>
  </w:style>
  <w:style w:type="paragraph" w:styleId="af8">
    <w:name w:val="Body Text Indent"/>
    <w:basedOn w:val="a"/>
    <w:link w:val="af9"/>
    <w:uiPriority w:val="99"/>
    <w:semiHidden/>
    <w:unhideWhenUsed/>
    <w:rsid w:val="0080749D"/>
    <w:pPr>
      <w:spacing w:after="120"/>
      <w:ind w:left="360"/>
    </w:pPr>
  </w:style>
  <w:style w:type="character" w:customStyle="1" w:styleId="af9">
    <w:name w:val="Основной текст с отступом Знак"/>
    <w:link w:val="af8"/>
    <w:uiPriority w:val="99"/>
    <w:semiHidden/>
    <w:rsid w:val="0080749D"/>
    <w:rPr>
      <w:rFonts w:ascii="Times New Roman" w:eastAsia="MS Mincho" w:hAnsi="Times New Roman"/>
      <w:sz w:val="24"/>
      <w:szCs w:val="24"/>
      <w:lang w:val="ru-RU" w:eastAsia="ja-JP"/>
    </w:rPr>
  </w:style>
  <w:style w:type="paragraph" w:styleId="afa">
    <w:name w:val="No Spacing"/>
    <w:uiPriority w:val="1"/>
    <w:qFormat/>
    <w:rsid w:val="00E45C7F"/>
    <w:rPr>
      <w:rFonts w:ascii="Times New Roman" w:eastAsia="MS Mincho" w:hAnsi="Times New Roman"/>
      <w:sz w:val="24"/>
      <w:szCs w:val="24"/>
      <w:lang w:eastAsia="ja-JP"/>
    </w:rPr>
  </w:style>
  <w:style w:type="paragraph" w:styleId="afb">
    <w:name w:val="Normal (Web)"/>
    <w:basedOn w:val="a"/>
    <w:uiPriority w:val="99"/>
    <w:semiHidden/>
    <w:unhideWhenUsed/>
    <w:rsid w:val="00514E97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23">
    <w:name w:val="Body Text 2"/>
    <w:basedOn w:val="a"/>
    <w:link w:val="24"/>
    <w:uiPriority w:val="99"/>
    <w:semiHidden/>
    <w:unhideWhenUsed/>
    <w:rsid w:val="000E760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E7607"/>
    <w:rPr>
      <w:rFonts w:ascii="Times New Roman" w:eastAsia="MS Mincho" w:hAnsi="Times New Roman"/>
      <w:sz w:val="24"/>
      <w:szCs w:val="24"/>
      <w:lang w:val="ru-RU" w:eastAsia="ja-JP"/>
    </w:rPr>
  </w:style>
  <w:style w:type="character" w:customStyle="1" w:styleId="40">
    <w:name w:val="Заголовок 4 Знак"/>
    <w:link w:val="4"/>
    <w:uiPriority w:val="9"/>
    <w:rsid w:val="00FC5C59"/>
    <w:rPr>
      <w:rFonts w:ascii="Calibri" w:eastAsia="Times New Roman" w:hAnsi="Calibri" w:cs="Times New Roman"/>
      <w:b/>
      <w:bCs/>
      <w:sz w:val="28"/>
      <w:szCs w:val="28"/>
      <w:lang w:val="ru-RU" w:eastAsia="ja-JP"/>
    </w:rPr>
  </w:style>
  <w:style w:type="character" w:customStyle="1" w:styleId="50">
    <w:name w:val="Заголовок 5 Знак"/>
    <w:link w:val="5"/>
    <w:uiPriority w:val="9"/>
    <w:rsid w:val="00FC5C59"/>
    <w:rPr>
      <w:rFonts w:ascii="Calibri" w:eastAsia="Times New Roman" w:hAnsi="Calibri" w:cs="Times New Roman"/>
      <w:b/>
      <w:bCs/>
      <w:i/>
      <w:iCs/>
      <w:sz w:val="26"/>
      <w:szCs w:val="26"/>
      <w:lang w:val="ru-RU" w:eastAsia="ja-JP"/>
    </w:rPr>
  </w:style>
  <w:style w:type="character" w:customStyle="1" w:styleId="60">
    <w:name w:val="Заголовок 6 Знак"/>
    <w:link w:val="6"/>
    <w:uiPriority w:val="9"/>
    <w:rsid w:val="00FC5C59"/>
    <w:rPr>
      <w:rFonts w:ascii="Calibri" w:eastAsia="Times New Roman" w:hAnsi="Calibri" w:cs="Times New Roman"/>
      <w:b/>
      <w:bCs/>
      <w:sz w:val="22"/>
      <w:szCs w:val="22"/>
      <w:lang w:val="ru-RU" w:eastAsia="ja-JP"/>
    </w:rPr>
  </w:style>
  <w:style w:type="character" w:customStyle="1" w:styleId="70">
    <w:name w:val="Заголовок 7 Знак"/>
    <w:link w:val="7"/>
    <w:uiPriority w:val="9"/>
    <w:rsid w:val="00FC5C59"/>
    <w:rPr>
      <w:rFonts w:ascii="Calibri" w:eastAsia="Times New Roman" w:hAnsi="Calibri" w:cs="Times New Roman"/>
      <w:sz w:val="24"/>
      <w:szCs w:val="24"/>
      <w:lang w:val="ru-RU" w:eastAsia="ja-JP"/>
    </w:rPr>
  </w:style>
  <w:style w:type="character" w:customStyle="1" w:styleId="80">
    <w:name w:val="Заголовок 8 Знак"/>
    <w:link w:val="8"/>
    <w:uiPriority w:val="9"/>
    <w:rsid w:val="00FC5C59"/>
    <w:rPr>
      <w:rFonts w:ascii="Calibri" w:eastAsia="Times New Roman" w:hAnsi="Calibri" w:cs="Times New Roman"/>
      <w:i/>
      <w:iCs/>
      <w:sz w:val="24"/>
      <w:szCs w:val="24"/>
      <w:lang w:val="ru-RU" w:eastAsia="ja-JP"/>
    </w:rPr>
  </w:style>
  <w:style w:type="character" w:customStyle="1" w:styleId="90">
    <w:name w:val="Заголовок 9 Знак"/>
    <w:link w:val="9"/>
    <w:uiPriority w:val="9"/>
    <w:rsid w:val="00FC5C59"/>
    <w:rPr>
      <w:rFonts w:ascii="Calibri Light" w:eastAsia="Times New Roman" w:hAnsi="Calibri Light" w:cs="Times New Roman"/>
      <w:sz w:val="22"/>
      <w:szCs w:val="22"/>
      <w:lang w:val="ru-RU" w:eastAsia="ja-JP"/>
    </w:rPr>
  </w:style>
  <w:style w:type="paragraph" w:customStyle="1" w:styleId="12">
    <w:name w:val="Основний текст1"/>
    <w:uiPriority w:val="99"/>
    <w:rsid w:val="00BB6EB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eastAsia="Arial Unicode MS" w:cs="Calibri"/>
      <w:color w:val="000000"/>
      <w:sz w:val="22"/>
      <w:szCs w:val="22"/>
      <w:u w:color="000000"/>
      <w:lang w:val="uk-UA" w:eastAsia="uk-UA"/>
    </w:rPr>
  </w:style>
  <w:style w:type="paragraph" w:styleId="afc">
    <w:name w:val="footnote text"/>
    <w:basedOn w:val="a"/>
    <w:link w:val="afd"/>
    <w:uiPriority w:val="99"/>
    <w:semiHidden/>
    <w:unhideWhenUsed/>
    <w:rsid w:val="00261966"/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sid w:val="00261966"/>
    <w:rPr>
      <w:rFonts w:ascii="Times New Roman" w:eastAsia="MS Mincho" w:hAnsi="Times New Roman"/>
      <w:lang w:val="ru-RU" w:eastAsia="ja-JP"/>
    </w:rPr>
  </w:style>
  <w:style w:type="character" w:styleId="afe">
    <w:name w:val="footnote reference"/>
    <w:uiPriority w:val="99"/>
    <w:semiHidden/>
    <w:unhideWhenUsed/>
    <w:rsid w:val="00261966"/>
    <w:rPr>
      <w:vertAlign w:val="superscript"/>
    </w:rPr>
  </w:style>
  <w:style w:type="character" w:customStyle="1" w:styleId="25">
    <w:name w:val="Основной текст (2)_"/>
    <w:link w:val="26"/>
    <w:locked/>
    <w:rsid w:val="000E16D8"/>
    <w:rPr>
      <w:b/>
      <w:bCs/>
      <w:spacing w:val="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E16D8"/>
    <w:pPr>
      <w:widowControl w:val="0"/>
      <w:shd w:val="clear" w:color="auto" w:fill="FFFFFF"/>
      <w:spacing w:after="300" w:line="240" w:lineRule="atLeast"/>
      <w:jc w:val="center"/>
    </w:pPr>
    <w:rPr>
      <w:rFonts w:ascii="Calibri" w:eastAsia="Calibri" w:hAnsi="Calibri"/>
      <w:b/>
      <w:bCs/>
      <w:spacing w:val="6"/>
      <w:sz w:val="20"/>
      <w:szCs w:val="20"/>
      <w:shd w:val="clear" w:color="auto" w:fill="FFFFFF"/>
    </w:rPr>
  </w:style>
  <w:style w:type="paragraph" w:customStyle="1" w:styleId="rvps2">
    <w:name w:val="rvps2"/>
    <w:basedOn w:val="a"/>
    <w:rsid w:val="00B16FF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f">
    <w:name w:val="Emphasis"/>
    <w:qFormat/>
    <w:rsid w:val="00B55911"/>
    <w:rPr>
      <w:i/>
      <w:iCs/>
    </w:rPr>
  </w:style>
  <w:style w:type="paragraph" w:customStyle="1" w:styleId="31">
    <w:name w:val="Основной текст3"/>
    <w:basedOn w:val="a"/>
    <w:rsid w:val="00B55911"/>
    <w:pPr>
      <w:widowControl w:val="0"/>
      <w:shd w:val="clear" w:color="auto" w:fill="FFFFFF"/>
      <w:suppressAutoHyphens/>
      <w:spacing w:before="300" w:after="300" w:line="317" w:lineRule="exact"/>
      <w:jc w:val="both"/>
    </w:pPr>
    <w:rPr>
      <w:rFonts w:eastAsia="Andale Sans UI"/>
      <w:spacing w:val="5"/>
      <w:kern w:val="1"/>
      <w:sz w:val="20"/>
      <w:szCs w:val="20"/>
      <w:shd w:val="clear" w:color="auto" w:fill="FFFFFF"/>
      <w:lang w:eastAsia="ru-RU"/>
    </w:rPr>
  </w:style>
  <w:style w:type="paragraph" w:customStyle="1" w:styleId="Style27">
    <w:name w:val="Style 27"/>
    <w:basedOn w:val="a"/>
    <w:link w:val="CharStyle28"/>
    <w:rsid w:val="000F663B"/>
    <w:pPr>
      <w:widowControl w:val="0"/>
      <w:shd w:val="clear" w:color="auto" w:fill="FFFFFF"/>
      <w:spacing w:before="120" w:line="442" w:lineRule="exact"/>
      <w:outlineLvl w:val="2"/>
    </w:pPr>
    <w:rPr>
      <w:rFonts w:eastAsia="Times New Roman"/>
      <w:sz w:val="27"/>
      <w:szCs w:val="27"/>
      <w:lang w:val="uk-UA" w:eastAsia="en-US"/>
    </w:rPr>
  </w:style>
  <w:style w:type="paragraph" w:customStyle="1" w:styleId="rvps3">
    <w:name w:val="rvps3"/>
    <w:basedOn w:val="a"/>
    <w:rsid w:val="000F663B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CharStyle28">
    <w:name w:val="Char Style 28"/>
    <w:basedOn w:val="a0"/>
    <w:link w:val="Style27"/>
    <w:rsid w:val="000F663B"/>
    <w:rPr>
      <w:rFonts w:ascii="Times New Roman" w:eastAsia="Times New Roman" w:hAnsi="Times New Roman"/>
      <w:sz w:val="27"/>
      <w:szCs w:val="27"/>
      <w:shd w:val="clear" w:color="auto" w:fill="FFFFFF"/>
      <w:lang w:val="uk-UA" w:eastAsia="en-US"/>
    </w:rPr>
  </w:style>
  <w:style w:type="paragraph" w:customStyle="1" w:styleId="Style6">
    <w:name w:val="Style 6"/>
    <w:basedOn w:val="a"/>
    <w:link w:val="CharStyle7"/>
    <w:rsid w:val="00985FA9"/>
    <w:pPr>
      <w:widowControl w:val="0"/>
      <w:shd w:val="clear" w:color="auto" w:fill="FFFFFF"/>
      <w:spacing w:after="180"/>
      <w:jc w:val="center"/>
      <w:outlineLvl w:val="1"/>
    </w:pPr>
    <w:rPr>
      <w:rFonts w:eastAsia="Times New Roman"/>
      <w:sz w:val="27"/>
      <w:szCs w:val="27"/>
      <w:lang w:val="uk-UA" w:eastAsia="en-US"/>
    </w:rPr>
  </w:style>
  <w:style w:type="paragraph" w:customStyle="1" w:styleId="Style21">
    <w:name w:val="Style 21"/>
    <w:basedOn w:val="a"/>
    <w:link w:val="CharStyle22"/>
    <w:rsid w:val="00985FA9"/>
    <w:pPr>
      <w:widowControl w:val="0"/>
      <w:shd w:val="clear" w:color="auto" w:fill="FFFFFF"/>
      <w:spacing w:line="278" w:lineRule="exact"/>
    </w:pPr>
    <w:rPr>
      <w:rFonts w:eastAsia="Times New Roman"/>
      <w:sz w:val="22"/>
      <w:szCs w:val="22"/>
      <w:lang w:val="uk-UA" w:eastAsia="en-US"/>
    </w:rPr>
  </w:style>
  <w:style w:type="paragraph" w:customStyle="1" w:styleId="Style23">
    <w:name w:val="Style 23"/>
    <w:basedOn w:val="a"/>
    <w:link w:val="CharStyle24"/>
    <w:rsid w:val="00985FA9"/>
    <w:pPr>
      <w:widowControl w:val="0"/>
      <w:shd w:val="clear" w:color="auto" w:fill="FFFFFF"/>
    </w:pPr>
    <w:rPr>
      <w:rFonts w:eastAsia="Times New Roman"/>
      <w:sz w:val="22"/>
      <w:szCs w:val="22"/>
      <w:lang w:val="uk-UA" w:eastAsia="en-US"/>
    </w:rPr>
  </w:style>
  <w:style w:type="paragraph" w:customStyle="1" w:styleId="Style31">
    <w:name w:val="Style 31"/>
    <w:basedOn w:val="a"/>
    <w:link w:val="CharStyle32"/>
    <w:rsid w:val="00985FA9"/>
    <w:pPr>
      <w:widowControl w:val="0"/>
      <w:shd w:val="clear" w:color="auto" w:fill="FFFFFF"/>
      <w:spacing w:before="60" w:after="60"/>
      <w:ind w:firstLine="740"/>
      <w:jc w:val="both"/>
    </w:pPr>
    <w:rPr>
      <w:rFonts w:eastAsia="Times New Roman"/>
      <w:sz w:val="26"/>
      <w:szCs w:val="26"/>
      <w:lang w:val="uk-UA" w:eastAsia="en-US"/>
    </w:rPr>
  </w:style>
  <w:style w:type="paragraph" w:customStyle="1" w:styleId="Style89">
    <w:name w:val="Style 89"/>
    <w:basedOn w:val="a"/>
    <w:link w:val="CharStyle90"/>
    <w:rsid w:val="00985FA9"/>
    <w:pPr>
      <w:widowControl w:val="0"/>
      <w:shd w:val="clear" w:color="auto" w:fill="FFFFFF"/>
      <w:spacing w:after="60"/>
    </w:pPr>
    <w:rPr>
      <w:rFonts w:eastAsia="Times New Roman"/>
      <w:sz w:val="23"/>
      <w:szCs w:val="23"/>
      <w:lang w:val="uk-UA" w:eastAsia="en-US"/>
    </w:rPr>
  </w:style>
  <w:style w:type="paragraph" w:customStyle="1" w:styleId="Style91">
    <w:name w:val="Style 91"/>
    <w:basedOn w:val="a"/>
    <w:link w:val="CharStyle92"/>
    <w:rsid w:val="00985FA9"/>
    <w:pPr>
      <w:widowControl w:val="0"/>
      <w:shd w:val="clear" w:color="auto" w:fill="FFFFFF"/>
    </w:pPr>
    <w:rPr>
      <w:rFonts w:eastAsia="Times New Roman"/>
      <w:sz w:val="8"/>
      <w:szCs w:val="8"/>
      <w:lang w:val="uk-UA" w:eastAsia="en-US"/>
    </w:rPr>
  </w:style>
  <w:style w:type="character" w:customStyle="1" w:styleId="CharStyle7">
    <w:name w:val="Char Style 7"/>
    <w:basedOn w:val="a0"/>
    <w:link w:val="Style6"/>
    <w:rsid w:val="00985FA9"/>
    <w:rPr>
      <w:rFonts w:ascii="Times New Roman" w:eastAsia="Times New Roman" w:hAnsi="Times New Roman"/>
      <w:sz w:val="27"/>
      <w:szCs w:val="27"/>
      <w:shd w:val="clear" w:color="auto" w:fill="FFFFFF"/>
      <w:lang w:val="uk-UA" w:eastAsia="en-US"/>
    </w:rPr>
  </w:style>
  <w:style w:type="character" w:customStyle="1" w:styleId="CharStyle22">
    <w:name w:val="Char Style 22"/>
    <w:basedOn w:val="a0"/>
    <w:link w:val="Style21"/>
    <w:rsid w:val="00985FA9"/>
    <w:rPr>
      <w:rFonts w:ascii="Times New Roman" w:eastAsia="Times New Roman" w:hAnsi="Times New Roman"/>
      <w:sz w:val="22"/>
      <w:szCs w:val="22"/>
      <w:shd w:val="clear" w:color="auto" w:fill="FFFFFF"/>
      <w:lang w:val="uk-UA" w:eastAsia="en-US"/>
    </w:rPr>
  </w:style>
  <w:style w:type="character" w:customStyle="1" w:styleId="CharStyle24">
    <w:name w:val="Char Style 24"/>
    <w:basedOn w:val="a0"/>
    <w:link w:val="Style23"/>
    <w:rsid w:val="00985FA9"/>
    <w:rPr>
      <w:rFonts w:ascii="Times New Roman" w:eastAsia="Times New Roman" w:hAnsi="Times New Roman"/>
      <w:sz w:val="22"/>
      <w:szCs w:val="22"/>
      <w:shd w:val="clear" w:color="auto" w:fill="FFFFFF"/>
      <w:lang w:val="uk-UA" w:eastAsia="en-US"/>
    </w:rPr>
  </w:style>
  <w:style w:type="character" w:customStyle="1" w:styleId="CharStyle32">
    <w:name w:val="Char Style 32"/>
    <w:basedOn w:val="a0"/>
    <w:link w:val="Style31"/>
    <w:rsid w:val="00985FA9"/>
    <w:rPr>
      <w:rFonts w:ascii="Times New Roman" w:eastAsia="Times New Roman" w:hAnsi="Times New Roman"/>
      <w:sz w:val="26"/>
      <w:szCs w:val="26"/>
      <w:shd w:val="clear" w:color="auto" w:fill="FFFFFF"/>
      <w:lang w:val="uk-UA" w:eastAsia="en-US"/>
    </w:rPr>
  </w:style>
  <w:style w:type="character" w:customStyle="1" w:styleId="CharStyle90">
    <w:name w:val="Char Style 90"/>
    <w:basedOn w:val="a0"/>
    <w:link w:val="Style89"/>
    <w:rsid w:val="00985FA9"/>
    <w:rPr>
      <w:rFonts w:ascii="Times New Roman" w:eastAsia="Times New Roman" w:hAnsi="Times New Roman"/>
      <w:sz w:val="23"/>
      <w:szCs w:val="23"/>
      <w:shd w:val="clear" w:color="auto" w:fill="FFFFFF"/>
      <w:lang w:val="uk-UA" w:eastAsia="en-US"/>
    </w:rPr>
  </w:style>
  <w:style w:type="character" w:customStyle="1" w:styleId="CharStyle92">
    <w:name w:val="Char Style 92"/>
    <w:basedOn w:val="a0"/>
    <w:link w:val="Style91"/>
    <w:rsid w:val="00985FA9"/>
    <w:rPr>
      <w:rFonts w:ascii="Times New Roman" w:eastAsia="Times New Roman" w:hAnsi="Times New Roman"/>
      <w:sz w:val="8"/>
      <w:szCs w:val="8"/>
      <w:shd w:val="clear" w:color="auto" w:fill="FFFFFF"/>
      <w:lang w:val="uk-UA" w:eastAsia="en-US"/>
    </w:rPr>
  </w:style>
  <w:style w:type="paragraph" w:customStyle="1" w:styleId="Default">
    <w:name w:val="Default"/>
    <w:rsid w:val="004B574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3585F-8126-4837-B2E1-4EC9ED3F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3331</Words>
  <Characters>18987</Characters>
  <Application>Microsoft Office Word</Application>
  <DocSecurity>0</DocSecurity>
  <Lines>158</Lines>
  <Paragraphs>44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АНАЛІЗ РЕГУЛЯТОРНОГО ВПЛИВУ</vt:lpstr>
      <vt:lpstr>АНАЛІЗ РЕГУЛЯТОРНОГО ВПЛИВУ</vt:lpstr>
      <vt:lpstr>АНАЛІЗ РЕГУЛЯТОРНОГО ВПЛИВУ</vt:lpstr>
    </vt:vector>
  </TitlesOfParts>
  <Company>ДП "ДержавтотрансНДІпроект"</Company>
  <LinksUpToDate>false</LinksUpToDate>
  <CharactersWithSpaces>22274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Користувач</dc:creator>
  <cp:lastModifiedBy>Олена Петрівна Архипенко</cp:lastModifiedBy>
  <cp:revision>34</cp:revision>
  <cp:lastPrinted>2021-10-04T12:09:00Z</cp:lastPrinted>
  <dcterms:created xsi:type="dcterms:W3CDTF">2024-06-19T10:20:00Z</dcterms:created>
  <dcterms:modified xsi:type="dcterms:W3CDTF">2024-06-20T10:06:00Z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2023-11-03T12:46:59Z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9b3d11b6-f278-4669-9a0f-3fb80b2a18bd</vt:lpwstr>
  </property>
  <property fmtid="{D5CDD505-2E9C-101B-9397-08002B2CF9AE}" pid="8" name="MSIP_Label_defa4170-0d19-0005-0004-bc88714345d2_ContentBits">
    <vt:lpwstr>0</vt:lpwstr>
  </property>
</Properties>
</file>