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5E60" w14:textId="77777777"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6664CC4" w14:textId="77777777"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14:paraId="3D9BB50C" w14:textId="77777777"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14:paraId="3FDD6F31" w14:textId="77777777" w:rsidTr="003E5DFE">
        <w:trPr>
          <w:trHeight w:val="9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6FE5" w14:textId="77777777"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5232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363B" w14:textId="6B249919" w:rsidR="00A64C3F" w:rsidRPr="003C0AC9" w:rsidRDefault="009870B2" w:rsidP="009870B2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9870B2">
              <w:rPr>
                <w:b w:val="0"/>
                <w:color w:val="333333"/>
                <w:sz w:val="24"/>
                <w:szCs w:val="24"/>
              </w:rPr>
              <w:t>Програмно-апаратний комплекс</w:t>
            </w:r>
            <w:r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B82A4C" w:rsidRPr="00B82A4C">
              <w:rPr>
                <w:b w:val="0"/>
                <w:color w:val="333333"/>
                <w:sz w:val="24"/>
                <w:szCs w:val="24"/>
              </w:rPr>
              <w:t xml:space="preserve">(код національного класифікатора України ДК 021:2015 – </w:t>
            </w:r>
            <w:r w:rsidRPr="009870B2">
              <w:rPr>
                <w:b w:val="0"/>
                <w:color w:val="333333"/>
                <w:sz w:val="24"/>
                <w:szCs w:val="24"/>
              </w:rPr>
              <w:t>38290000-4 геодезичні, гідрографічні, океанографічні та гідрологічні прилади та пристрої</w:t>
            </w:r>
            <w:r w:rsidR="00B82A4C" w:rsidRPr="00B82A4C">
              <w:rPr>
                <w:b w:val="0"/>
                <w:color w:val="333333"/>
                <w:sz w:val="24"/>
                <w:szCs w:val="24"/>
              </w:rPr>
              <w:t xml:space="preserve">)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 xml:space="preserve">(ідентифікатор </w:t>
            </w:r>
            <w:r w:rsidR="004D13C8">
              <w:rPr>
                <w:b w:val="0"/>
                <w:sz w:val="24"/>
                <w:shd w:val="clear" w:color="auto" w:fill="FFFFFF" w:themeFill="background1"/>
              </w:rPr>
              <w:t xml:space="preserve">плану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="004D13C8" w:rsidRPr="004D13C8">
              <w:rPr>
                <w:b w:val="0"/>
                <w:sz w:val="24"/>
              </w:rPr>
              <w:t>UA-P-2023-05-31-000917-b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  <w:r w:rsidR="00842AC9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14:paraId="724D9409" w14:textId="77777777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8B03" w14:textId="77777777"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AE41" w14:textId="77777777"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E59" w14:textId="77777777" w:rsidR="00A64C3F" w:rsidRDefault="00A64C3F" w:rsidP="003E5DFE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  <w:r w:rsidR="0052794C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9870B2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3359C1" w:rsidRPr="003359C1" w14:paraId="67091552" w14:textId="77777777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16F4" w14:textId="77777777"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67E2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0964" w14:textId="4265590F"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тендерній документації з додатками (зокрема, в додатку 2)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987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C0D0A" w:rsidRPr="008C0D0A">
              <w:rPr>
                <w:rFonts w:ascii="Times New Roman" w:hAnsi="Times New Roman"/>
                <w:sz w:val="24"/>
                <w:szCs w:val="24"/>
              </w:rPr>
              <w:t>https://prozorro.gov.ua/tender/UA-2023-05-31-002328-a</w:t>
            </w:r>
            <w:r w:rsidR="00AB2C4E" w:rsidRPr="00987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B82A4C" w:rsidRPr="00987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14:paraId="69AF0D46" w14:textId="77777777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E7E1" w14:textId="77777777"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9946" w14:textId="77777777"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F9E7" w14:textId="77777777" w:rsidR="003359C1" w:rsidRPr="003359C1" w:rsidRDefault="00A04640" w:rsidP="009870B2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1587" w:rsidRP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визначена в межах розміру бюджетного призначення за КПКВК 2704010 «Керівництво та управління у сфері геологічного вивчення та використання надр» з урахуванням </w:t>
            </w:r>
            <w:r w:rsidR="003E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аналізу ринку </w:t>
            </w:r>
            <w:r w:rsidR="00B82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сумі </w:t>
            </w:r>
            <w:r w:rsidR="00987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7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 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7B9D2818" w14:textId="77777777"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0A4"/>
    <w:rsid w:val="00160A20"/>
    <w:rsid w:val="002122C9"/>
    <w:rsid w:val="00267BCF"/>
    <w:rsid w:val="002B70A4"/>
    <w:rsid w:val="003359C1"/>
    <w:rsid w:val="003C0AC9"/>
    <w:rsid w:val="003E5DFE"/>
    <w:rsid w:val="00453387"/>
    <w:rsid w:val="004933E1"/>
    <w:rsid w:val="004D13C8"/>
    <w:rsid w:val="004D3242"/>
    <w:rsid w:val="0052794C"/>
    <w:rsid w:val="00535551"/>
    <w:rsid w:val="00653796"/>
    <w:rsid w:val="007826AD"/>
    <w:rsid w:val="00842AC9"/>
    <w:rsid w:val="008B5A87"/>
    <w:rsid w:val="008C0D0A"/>
    <w:rsid w:val="009347B3"/>
    <w:rsid w:val="00954371"/>
    <w:rsid w:val="0098507C"/>
    <w:rsid w:val="009870B2"/>
    <w:rsid w:val="00A04640"/>
    <w:rsid w:val="00A64C3F"/>
    <w:rsid w:val="00AB2C4E"/>
    <w:rsid w:val="00B47867"/>
    <w:rsid w:val="00B82A4C"/>
    <w:rsid w:val="00BB1587"/>
    <w:rsid w:val="00BB735D"/>
    <w:rsid w:val="00C36A9C"/>
    <w:rsid w:val="00C73CA2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CD48"/>
  <w15:docId w15:val="{A3403A40-3DB1-4797-9B12-2C952C35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82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Rebus Rebus</cp:lastModifiedBy>
  <cp:revision>24</cp:revision>
  <cp:lastPrinted>2021-09-06T10:35:00Z</cp:lastPrinted>
  <dcterms:created xsi:type="dcterms:W3CDTF">2021-09-06T07:49:00Z</dcterms:created>
  <dcterms:modified xsi:type="dcterms:W3CDTF">2023-05-31T07:38:00Z</dcterms:modified>
</cp:coreProperties>
</file>